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2F973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14DF1" w:rsidRPr="00A14DF1">
        <w:rPr>
          <w:rFonts w:asciiTheme="minorHAnsi" w:hAnsiTheme="minorHAnsi" w:cstheme="minorHAnsi"/>
          <w:sz w:val="22"/>
          <w:szCs w:val="22"/>
        </w:rPr>
        <w:t>Bc. Lucie Doleželová</w:t>
      </w:r>
    </w:p>
    <w:p w14:paraId="031B8C3D" w14:textId="6C121958" w:rsidR="00A14DF1" w:rsidRPr="00A14DF1" w:rsidRDefault="00D6308A" w:rsidP="00A14DF1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14DF1" w:rsidRPr="00A14DF1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3472168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14DF1" w:rsidRPr="00A14DF1">
        <w:rPr>
          <w:rFonts w:cstheme="minorHAnsi"/>
        </w:rPr>
        <w:t>Projekt inovace vybraných nástrojů controllingu ve vybrané společnosti</w:t>
      </w:r>
    </w:p>
    <w:p w14:paraId="35028D0F" w14:textId="4DAC727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14DF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B55183" w:rsidR="000E094A" w:rsidRDefault="00F10C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BA08A4E" w:rsidR="000E094A" w:rsidRPr="000E094A" w:rsidRDefault="00A14DF1" w:rsidP="00F10C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14DF1">
              <w:rPr>
                <w:rFonts w:cstheme="minorHAnsi"/>
                <w:i/>
              </w:rPr>
              <w:t xml:space="preserve">Hlavní cíl práce se vyskytuje v kapitole Úvod i kapitole Cíle a metody zpracování práce.  </w:t>
            </w:r>
            <w:r w:rsidR="00F10C48">
              <w:rPr>
                <w:rFonts w:cstheme="minorHAnsi"/>
                <w:i/>
              </w:rPr>
              <w:t xml:space="preserve">Nejsou zde vymezeny cíle dílčí. </w:t>
            </w:r>
            <w:r w:rsidR="00F10C48" w:rsidRPr="00F10C48">
              <w:rPr>
                <w:rFonts w:cstheme="minorHAnsi"/>
                <w:i/>
              </w:rPr>
              <w:t>Postrádám zde vymezení vědeckých metod použitých při zpracování DP. Je zde pouze popis náplně jednotlivých kapitol, který se víceméně shoduje s pasážemi v kapitole Úvod.</w:t>
            </w:r>
            <w:r w:rsidR="00F10C48">
              <w:rPr>
                <w:rFonts w:cstheme="minorHAnsi"/>
                <w:i/>
              </w:rPr>
              <w:t xml:space="preserve"> 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6C2393" w:rsidR="000E094A" w:rsidRDefault="00F10C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15547FD" w:rsidR="000E094A" w:rsidRPr="000E094A" w:rsidRDefault="00F10C48" w:rsidP="00F10C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10C48">
              <w:rPr>
                <w:rFonts w:cstheme="minorHAnsi"/>
                <w:i/>
              </w:rPr>
              <w:t>Teoretická část DP je, vzhledem k velkému záběru problematiky, zpracována účelně, přehledně a racionálně. K této části nemám žádné závažnější připomínky.</w:t>
            </w:r>
            <w:r>
              <w:rPr>
                <w:rFonts w:cstheme="minorHAnsi"/>
                <w:i/>
              </w:rPr>
              <w:t xml:space="preserve"> </w:t>
            </w:r>
            <w:r w:rsidR="008728A0">
              <w:rPr>
                <w:rFonts w:cstheme="minorHAnsi"/>
                <w:i/>
              </w:rPr>
              <w:t>Oceňuji použití většího množství cizojazyčných zdrojů.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76CAC1" w:rsidR="000E094A" w:rsidRDefault="00D34A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0AFCED24" w:rsidR="000E094A" w:rsidRPr="000E094A" w:rsidRDefault="00A64F67" w:rsidP="00D34A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V rámci situační analýzy diplomantka aplikovala PEST analýzu, </w:t>
            </w:r>
            <w:proofErr w:type="spellStart"/>
            <w:r>
              <w:rPr>
                <w:rFonts w:cstheme="minorHAnsi"/>
                <w:i/>
              </w:rPr>
              <w:t>Porterův</w:t>
            </w:r>
            <w:proofErr w:type="spellEnd"/>
            <w:r>
              <w:rPr>
                <w:rFonts w:cstheme="minorHAnsi"/>
                <w:i/>
              </w:rPr>
              <w:t xml:space="preserve"> model pěti sil</w:t>
            </w:r>
            <w:r w:rsidR="00D34AA3">
              <w:rPr>
                <w:rFonts w:cstheme="minorHAnsi"/>
                <w:i/>
              </w:rPr>
              <w:t xml:space="preserve">, Analýzu </w:t>
            </w:r>
            <w:proofErr w:type="gramStart"/>
            <w:r w:rsidR="00D34AA3">
              <w:rPr>
                <w:rFonts w:cstheme="minorHAnsi"/>
                <w:i/>
              </w:rPr>
              <w:t>7S</w:t>
            </w:r>
            <w:proofErr w:type="gramEnd"/>
            <w:r w:rsidR="00D34AA3">
              <w:rPr>
                <w:rFonts w:cstheme="minorHAnsi"/>
                <w:i/>
              </w:rPr>
              <w:t xml:space="preserve"> a SWOT analýzu.  Není zde ale analýza současné ekonomické situace společnosti, případně alespoň přehled vývoje základních ekonomických a finančních ukazatelů!  </w:t>
            </w:r>
            <w:r w:rsidR="009C6414">
              <w:rPr>
                <w:rFonts w:cstheme="minorHAnsi"/>
                <w:i/>
              </w:rPr>
              <w:t>Některé údaje v analytické části by měly být aktualizovány, např. Obr. 16</w:t>
            </w:r>
            <w:r w:rsidR="003502D6">
              <w:rPr>
                <w:rFonts w:cstheme="minorHAnsi"/>
                <w:i/>
              </w:rPr>
              <w:t xml:space="preserve"> na str. 56. I když struktura kalkulace zůstala pravděpodobně stejná, základní hodinová minimální mzda se od roku 2015 několikrát změnila.</w:t>
            </w:r>
            <w:r w:rsidR="0003783A">
              <w:rPr>
                <w:rFonts w:cstheme="minorHAnsi"/>
                <w:i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FED01E" w:rsidR="000E094A" w:rsidRDefault="003348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449B43BE" w:rsidR="000E094A" w:rsidRPr="0003783A" w:rsidRDefault="00C415F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03783A">
              <w:rPr>
                <w:rFonts w:cstheme="minorHAnsi"/>
                <w:i/>
              </w:rPr>
              <w:t xml:space="preserve">Na základě vyhodnocení analytické části identifikovala diplomantka čtyři aktuální projektové </w:t>
            </w:r>
            <w:r w:rsidR="0003783A" w:rsidRPr="0003783A">
              <w:rPr>
                <w:rFonts w:cstheme="minorHAnsi"/>
                <w:i/>
              </w:rPr>
              <w:t>příležitosti,</w:t>
            </w:r>
            <w:r w:rsidR="0003783A">
              <w:rPr>
                <w:rFonts w:cstheme="minorHAnsi"/>
                <w:i/>
              </w:rPr>
              <w:t xml:space="preserve"> na které zaměřila svou návrhovou část. I když je návrhová část poměrně obsáhlá, jsou některé návrhy spíše obecného rázu (analýza odchylek)</w:t>
            </w:r>
            <w:r w:rsidR="00C74A24">
              <w:rPr>
                <w:rFonts w:cstheme="minorHAnsi"/>
                <w:i/>
              </w:rPr>
              <w:t xml:space="preserve"> a některé poněkud vytržené z kontextu – návrh implementace konceptu </w:t>
            </w:r>
            <w:proofErr w:type="spellStart"/>
            <w:r w:rsidR="00C74A24">
              <w:rPr>
                <w:rFonts w:cstheme="minorHAnsi"/>
                <w:i/>
              </w:rPr>
              <w:t>Balanced</w:t>
            </w:r>
            <w:proofErr w:type="spellEnd"/>
            <w:r w:rsidR="00C74A24">
              <w:rPr>
                <w:rFonts w:cstheme="minorHAnsi"/>
                <w:i/>
              </w:rPr>
              <w:t xml:space="preserve"> </w:t>
            </w:r>
            <w:proofErr w:type="spellStart"/>
            <w:r w:rsidR="00C74A24">
              <w:rPr>
                <w:rFonts w:cstheme="minorHAnsi"/>
                <w:i/>
              </w:rPr>
              <w:t>Scorecard</w:t>
            </w:r>
            <w:proofErr w:type="spellEnd"/>
            <w:r w:rsidR="00C74A24">
              <w:rPr>
                <w:rFonts w:cstheme="minorHAnsi"/>
                <w:i/>
              </w:rPr>
              <w:t xml:space="preserve"> (BSC). BSC je velmi komplexní přístup</w:t>
            </w:r>
            <w:r w:rsidR="00B80F3D">
              <w:rPr>
                <w:rFonts w:cstheme="minorHAnsi"/>
                <w:i/>
              </w:rPr>
              <w:t xml:space="preserve">, na jehož zpracování by bylo potřeba zpracovat celou diplomovou práci. V této DP je BSC věnována necelá strana v teoretické části a devět stran návrhové části. Možná se měla diplomantka zaměřit pouze na návrh implementace konceptu BSC, protože tento výňatek zavádění BSC je zpracován na celkem kvalitní úrovni. </w:t>
            </w:r>
          </w:p>
          <w:p w14:paraId="08191F52" w14:textId="77777777" w:rsidR="000E094A" w:rsidRPr="0003783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0007B1" w:rsidR="000E094A" w:rsidRDefault="003348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69F6C931" w:rsidR="000E094A" w:rsidRPr="000E094A" w:rsidRDefault="003348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34875">
              <w:rPr>
                <w:rFonts w:cstheme="minorHAnsi"/>
                <w:i/>
              </w:rPr>
              <w:t>Nemám zde závažnější připomínky, po formální stránce je práce na standardní úrovni.</w:t>
            </w:r>
            <w:r>
              <w:rPr>
                <w:rFonts w:cstheme="minorHAnsi"/>
                <w:i/>
              </w:rPr>
              <w:t xml:space="preserve"> Diplomanta by měla pouze citlivěji rozlišovat co je obrázek a co tabulka.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35212A" w:rsidR="009C7318" w:rsidRDefault="003348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5187A" w14:textId="035CC8EA" w:rsidR="00334875" w:rsidRPr="00334875" w:rsidRDefault="00334875" w:rsidP="0033487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1" w:name="_Hlk98164743"/>
            <w:r w:rsidRPr="00334875">
              <w:rPr>
                <w:rFonts w:cstheme="minorHAnsi"/>
                <w:i/>
              </w:rPr>
              <w:t xml:space="preserve">Celkově je diplomová práce na </w:t>
            </w:r>
            <w:r>
              <w:rPr>
                <w:rFonts w:cstheme="minorHAnsi"/>
                <w:i/>
              </w:rPr>
              <w:t>standardní</w:t>
            </w:r>
            <w:r w:rsidRPr="00334875">
              <w:rPr>
                <w:rFonts w:cstheme="minorHAnsi"/>
                <w:i/>
              </w:rPr>
              <w:t xml:space="preserve"> úrovni. Práci doporučuji k obhajobě s hodnocením </w:t>
            </w:r>
            <w:r>
              <w:rPr>
                <w:rFonts w:cstheme="minorHAnsi"/>
                <w:i/>
              </w:rPr>
              <w:t>C</w:t>
            </w:r>
            <w:r w:rsidRPr="00334875">
              <w:rPr>
                <w:rFonts w:cstheme="minorHAnsi"/>
                <w:i/>
              </w:rPr>
              <w:t>.</w:t>
            </w:r>
          </w:p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B916A54" w:rsidR="009C7318" w:rsidRDefault="0033487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na controllingu analyzované společnosti projevuje vliv controllingu skupiny?</w:t>
      </w:r>
    </w:p>
    <w:p w14:paraId="1991DEDB" w14:textId="662EF2C7" w:rsidR="005C4ACA" w:rsidRPr="009628AD" w:rsidRDefault="009C08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628AD">
        <w:rPr>
          <w:rFonts w:cstheme="minorHAnsi"/>
        </w:rPr>
        <w:t xml:space="preserve">Na str. 42 </w:t>
      </w:r>
      <w:r w:rsidR="009628AD" w:rsidRPr="009628AD">
        <w:rPr>
          <w:rFonts w:cstheme="minorHAnsi"/>
        </w:rPr>
        <w:t>(kap. 5.5) zmiňujete</w:t>
      </w:r>
      <w:r w:rsidR="009628AD">
        <w:rPr>
          <w:rFonts w:cstheme="minorHAnsi"/>
        </w:rPr>
        <w:t>,</w:t>
      </w:r>
      <w:r w:rsidR="009628AD" w:rsidRPr="009628AD">
        <w:rPr>
          <w:rFonts w:cstheme="minorHAnsi"/>
        </w:rPr>
        <w:t xml:space="preserve"> že společnost plánuje modernizaci controllingových nástrojů v oblasti skladování. Jak</w:t>
      </w:r>
      <w:r w:rsidR="003D7DCE">
        <w:rPr>
          <w:rFonts w:cstheme="minorHAnsi"/>
        </w:rPr>
        <w:t>é</w:t>
      </w:r>
      <w:r w:rsidR="009628AD" w:rsidRPr="009628AD">
        <w:rPr>
          <w:rFonts w:cstheme="minorHAnsi"/>
        </w:rPr>
        <w:t xml:space="preserve"> návrh</w:t>
      </w:r>
      <w:r w:rsidR="003D7DCE">
        <w:rPr>
          <w:rFonts w:cstheme="minorHAnsi"/>
        </w:rPr>
        <w:t>y</w:t>
      </w:r>
      <w:r w:rsidR="009628AD" w:rsidRPr="009628AD">
        <w:rPr>
          <w:rFonts w:cstheme="minorHAnsi"/>
        </w:rPr>
        <w:t xml:space="preserve"> lze společnosti v této oblasti doporučit? 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B921F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628A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628A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2D03C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628AD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00182" w14:textId="77777777" w:rsidR="00417DEA" w:rsidRDefault="00417DEA" w:rsidP="00A40E93">
      <w:pPr>
        <w:spacing w:after="0" w:line="240" w:lineRule="auto"/>
      </w:pPr>
      <w:r>
        <w:separator/>
      </w:r>
    </w:p>
  </w:endnote>
  <w:endnote w:type="continuationSeparator" w:id="0">
    <w:p w14:paraId="4EA51B81" w14:textId="77777777" w:rsidR="00417DEA" w:rsidRDefault="00417DE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6F5A" w14:textId="77777777" w:rsidR="00417DEA" w:rsidRDefault="00417DEA" w:rsidP="00A40E93">
      <w:pPr>
        <w:spacing w:after="0" w:line="240" w:lineRule="auto"/>
      </w:pPr>
      <w:r>
        <w:separator/>
      </w:r>
    </w:p>
  </w:footnote>
  <w:footnote w:type="continuationSeparator" w:id="0">
    <w:p w14:paraId="34DE20F5" w14:textId="77777777" w:rsidR="00417DEA" w:rsidRDefault="00417DE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83A"/>
    <w:rsid w:val="00054CB7"/>
    <w:rsid w:val="000C0458"/>
    <w:rsid w:val="000E094A"/>
    <w:rsid w:val="000E0A1D"/>
    <w:rsid w:val="00144F5B"/>
    <w:rsid w:val="0024258E"/>
    <w:rsid w:val="0028135F"/>
    <w:rsid w:val="0029651C"/>
    <w:rsid w:val="002C5ED6"/>
    <w:rsid w:val="00334875"/>
    <w:rsid w:val="003502D6"/>
    <w:rsid w:val="003D7DCE"/>
    <w:rsid w:val="00417DEA"/>
    <w:rsid w:val="004D378C"/>
    <w:rsid w:val="005C4ACA"/>
    <w:rsid w:val="0067082B"/>
    <w:rsid w:val="00684C21"/>
    <w:rsid w:val="00694399"/>
    <w:rsid w:val="0073639B"/>
    <w:rsid w:val="007539AC"/>
    <w:rsid w:val="007553A6"/>
    <w:rsid w:val="007E17F3"/>
    <w:rsid w:val="0085398A"/>
    <w:rsid w:val="008728A0"/>
    <w:rsid w:val="008B781B"/>
    <w:rsid w:val="008E2072"/>
    <w:rsid w:val="009628AD"/>
    <w:rsid w:val="00974EA2"/>
    <w:rsid w:val="00987B93"/>
    <w:rsid w:val="009C08BA"/>
    <w:rsid w:val="009C322A"/>
    <w:rsid w:val="009C6414"/>
    <w:rsid w:val="009C7318"/>
    <w:rsid w:val="00A14DF1"/>
    <w:rsid w:val="00A40E93"/>
    <w:rsid w:val="00A64F67"/>
    <w:rsid w:val="00A7527E"/>
    <w:rsid w:val="00B14451"/>
    <w:rsid w:val="00B80F3D"/>
    <w:rsid w:val="00BA16DD"/>
    <w:rsid w:val="00C415FC"/>
    <w:rsid w:val="00C74A24"/>
    <w:rsid w:val="00CA34A9"/>
    <w:rsid w:val="00CD12C3"/>
    <w:rsid w:val="00CD6469"/>
    <w:rsid w:val="00D34AA3"/>
    <w:rsid w:val="00D6308A"/>
    <w:rsid w:val="00DC7D52"/>
    <w:rsid w:val="00E22423"/>
    <w:rsid w:val="00EF1720"/>
    <w:rsid w:val="00F10C4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C080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3DDD5-D1C7-4128-8FFC-BD014A840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2023-05-19T13:34:00Z</cp:lastPrinted>
  <dcterms:created xsi:type="dcterms:W3CDTF">2023-05-21T08:56:00Z</dcterms:created>
  <dcterms:modified xsi:type="dcterms:W3CDTF">2023-05-21T08:56:00Z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