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08B19EDA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C44DB6">
        <w:rPr>
          <w:rFonts w:asciiTheme="minorHAnsi" w:hAnsiTheme="minorHAnsi" w:cstheme="minorHAnsi"/>
          <w:sz w:val="22"/>
          <w:szCs w:val="22"/>
        </w:rPr>
        <w:tab/>
      </w:r>
      <w:r w:rsidR="00C44DB6">
        <w:rPr>
          <w:rFonts w:asciiTheme="minorHAnsi" w:hAnsiTheme="minorHAnsi" w:cstheme="minorHAnsi"/>
          <w:sz w:val="22"/>
          <w:szCs w:val="22"/>
        </w:rPr>
        <w:tab/>
      </w:r>
      <w:r w:rsidR="00C44DB6">
        <w:rPr>
          <w:rFonts w:asciiTheme="minorHAnsi" w:hAnsiTheme="minorHAnsi" w:cstheme="minorHAnsi"/>
          <w:sz w:val="22"/>
          <w:szCs w:val="22"/>
        </w:rPr>
        <w:tab/>
        <w:t xml:space="preserve">Bc. Lucie </w:t>
      </w:r>
      <w:proofErr w:type="spellStart"/>
      <w:r w:rsidR="00C44DB6">
        <w:rPr>
          <w:rFonts w:asciiTheme="minorHAnsi" w:hAnsiTheme="minorHAnsi" w:cstheme="minorHAnsi"/>
          <w:sz w:val="22"/>
          <w:szCs w:val="22"/>
        </w:rPr>
        <w:t>Čiklová</w:t>
      </w:r>
      <w:proofErr w:type="spellEnd"/>
    </w:p>
    <w:p w14:paraId="00D6BB86" w14:textId="6D96337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44DB6">
        <w:rPr>
          <w:rFonts w:asciiTheme="minorHAnsi" w:hAnsiTheme="minorHAnsi" w:cstheme="minorHAnsi"/>
          <w:sz w:val="22"/>
          <w:szCs w:val="22"/>
        </w:rPr>
        <w:tab/>
      </w:r>
      <w:r w:rsidR="00C44DB6">
        <w:rPr>
          <w:rFonts w:asciiTheme="minorHAnsi" w:hAnsiTheme="minorHAnsi" w:cstheme="minorHAnsi"/>
          <w:sz w:val="22"/>
          <w:szCs w:val="22"/>
        </w:rPr>
        <w:tab/>
        <w:t xml:space="preserve">Ing. Jana </w:t>
      </w:r>
      <w:proofErr w:type="spellStart"/>
      <w:r w:rsidR="00C44DB6">
        <w:rPr>
          <w:rFonts w:asciiTheme="minorHAnsi" w:hAnsiTheme="minorHAnsi" w:cstheme="minorHAnsi"/>
          <w:sz w:val="22"/>
          <w:szCs w:val="22"/>
        </w:rPr>
        <w:t>Přílučíková</w:t>
      </w:r>
      <w:proofErr w:type="spellEnd"/>
      <w:r w:rsidR="00C44DB6">
        <w:rPr>
          <w:rFonts w:asciiTheme="minorHAnsi" w:hAnsiTheme="minorHAnsi" w:cstheme="minorHAnsi"/>
          <w:sz w:val="22"/>
          <w:szCs w:val="22"/>
        </w:rPr>
        <w:t>, Ph.D.</w:t>
      </w:r>
    </w:p>
    <w:p w14:paraId="09E4DE65" w14:textId="12C65301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C44DB6">
        <w:rPr>
          <w:rFonts w:cstheme="minorHAnsi"/>
        </w:rPr>
        <w:tab/>
      </w:r>
      <w:r w:rsidR="00C44DB6">
        <w:rPr>
          <w:rFonts w:cstheme="minorHAnsi"/>
        </w:rPr>
        <w:tab/>
      </w:r>
      <w:r w:rsidR="00C44DB6">
        <w:rPr>
          <w:rFonts w:cstheme="minorHAnsi"/>
        </w:rPr>
        <w:tab/>
      </w:r>
      <w:r w:rsidR="00C44DB6">
        <w:rPr>
          <w:rFonts w:cstheme="minorHAnsi"/>
        </w:rPr>
        <w:tab/>
      </w:r>
      <w:r w:rsidR="00C44DB6" w:rsidRPr="00C44DB6">
        <w:rPr>
          <w:rFonts w:cstheme="minorHAnsi"/>
        </w:rPr>
        <w:t>Optimalizace portfolia podílových fondů ve společnosti Broker Trust, a.s.</w:t>
      </w:r>
    </w:p>
    <w:p w14:paraId="35028D0F" w14:textId="5D5EB943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C44DB6">
        <w:rPr>
          <w:rFonts w:asciiTheme="minorHAnsi" w:hAnsiTheme="minorHAnsi" w:cstheme="minorHAnsi"/>
          <w:sz w:val="22"/>
          <w:szCs w:val="22"/>
        </w:rPr>
        <w:tab/>
      </w:r>
      <w:r w:rsidR="00C44DB6">
        <w:rPr>
          <w:rFonts w:asciiTheme="minorHAnsi" w:hAnsiTheme="minorHAnsi" w:cstheme="minorHAnsi"/>
          <w:sz w:val="22"/>
          <w:szCs w:val="22"/>
        </w:rPr>
        <w:tab/>
      </w:r>
      <w:r w:rsidR="00C44DB6">
        <w:rPr>
          <w:rFonts w:asciiTheme="minorHAnsi" w:hAnsiTheme="minorHAnsi" w:cstheme="minorHAnsi"/>
          <w:sz w:val="22"/>
          <w:szCs w:val="22"/>
        </w:rPr>
        <w:tab/>
      </w:r>
      <w:r w:rsidR="00C44DB6">
        <w:rPr>
          <w:rFonts w:asciiTheme="minorHAnsi" w:hAnsiTheme="minorHAnsi" w:cstheme="minorHAnsi"/>
          <w:sz w:val="22"/>
          <w:szCs w:val="22"/>
        </w:rPr>
        <w:tab/>
      </w:r>
      <w:r w:rsidR="00C44DB6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44DB6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44FF3E59" w14:textId="2DBC50D7" w:rsidR="006C4198" w:rsidRDefault="006C4198" w:rsidP="00FE1AD2">
      <w:pPr>
        <w:pStyle w:val="ListParagraph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2C760878" w14:textId="77777777" w:rsidR="00FE1AD2" w:rsidRPr="00FE1AD2" w:rsidRDefault="00FE1AD2" w:rsidP="00FE1AD2">
      <w:pPr>
        <w:pStyle w:val="ListParagraph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EFA9268" w:rsidR="000E094A" w:rsidRDefault="003B53E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5035757" w14:textId="77777777" w:rsidR="003B53E3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</w:t>
            </w:r>
          </w:p>
          <w:p w14:paraId="10BFFE5C" w14:textId="23739AB8" w:rsidR="008B781B" w:rsidRPr="008B781B" w:rsidRDefault="008B781B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4BC601CB" w:rsidR="000E094A" w:rsidRPr="000E094A" w:rsidRDefault="003B53E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Cíl práce byl srozumitelně formulován. Přidanou hodnotu této práce lze spatřovat zejména v</w:t>
            </w:r>
            <w:r w:rsidR="00822C83">
              <w:rPr>
                <w:rFonts w:cstheme="minorHAnsi"/>
              </w:rPr>
              <w:t xml:space="preserve"> intenci </w:t>
            </w:r>
            <w:r>
              <w:rPr>
                <w:rFonts w:cstheme="minorHAnsi"/>
              </w:rPr>
              <w:t>autorky</w:t>
            </w:r>
            <w:r w:rsidR="00822C83">
              <w:rPr>
                <w:rFonts w:cstheme="minorHAnsi"/>
              </w:rPr>
              <w:t xml:space="preserve"> za</w:t>
            </w:r>
            <w:r>
              <w:rPr>
                <w:rFonts w:cstheme="minorHAnsi"/>
              </w:rPr>
              <w:t>plnění mezery</w:t>
            </w:r>
            <w:r w:rsidR="00E4499C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>v </w:t>
            </w:r>
            <w:r w:rsidR="00822C83">
              <w:rPr>
                <w:rFonts w:cstheme="minorHAnsi"/>
              </w:rPr>
              <w:t>diplomových</w:t>
            </w:r>
            <w:r>
              <w:rPr>
                <w:rFonts w:cstheme="minorHAnsi"/>
              </w:rPr>
              <w:t xml:space="preserve"> prac</w:t>
            </w:r>
            <w:r w:rsidR="00822C83">
              <w:rPr>
                <w:rFonts w:cstheme="minorHAnsi"/>
              </w:rPr>
              <w:t>íc</w:t>
            </w:r>
            <w:r>
              <w:rPr>
                <w:rFonts w:cstheme="minorHAnsi"/>
              </w:rPr>
              <w:t xml:space="preserve">h </w:t>
            </w:r>
            <w:r w:rsidR="00822C83">
              <w:rPr>
                <w:rFonts w:cstheme="minorHAnsi"/>
              </w:rPr>
              <w:t>věnovaných</w:t>
            </w:r>
            <w:r>
              <w:rPr>
                <w:rFonts w:cstheme="minorHAnsi"/>
              </w:rPr>
              <w:t xml:space="preserve"> optimalizaci portfolia, přidáním v současnosti </w:t>
            </w:r>
            <w:r w:rsidR="00822C83">
              <w:rPr>
                <w:rFonts w:cstheme="minorHAnsi"/>
              </w:rPr>
              <w:t xml:space="preserve">experty i výzkumníky </w:t>
            </w:r>
            <w:r>
              <w:rPr>
                <w:rFonts w:cstheme="minorHAnsi"/>
              </w:rPr>
              <w:t xml:space="preserve">hojně diskutované behaviorální roviny. Přestože mohly být </w:t>
            </w:r>
            <w:r w:rsidR="00822C83">
              <w:rPr>
                <w:rFonts w:cstheme="minorHAnsi"/>
              </w:rPr>
              <w:t xml:space="preserve">ke splnění vytyčeného cíle zvoleny jistě i </w:t>
            </w:r>
            <w:r>
              <w:rPr>
                <w:rFonts w:cstheme="minorHAnsi"/>
              </w:rPr>
              <w:t xml:space="preserve">sofistikovanější metody, s ohledem na úroveň závěrečné (magisterské) práce je považuji za adekvátní. </w:t>
            </w:r>
            <w:r w:rsidR="00822C83">
              <w:rPr>
                <w:rFonts w:cstheme="minorHAnsi"/>
              </w:rPr>
              <w:t>Z</w:t>
            </w:r>
            <w:r w:rsidR="008D4A15">
              <w:rPr>
                <w:rFonts w:cstheme="minorHAnsi"/>
              </w:rPr>
              <w:t> diplomové práci je patrné, jak bylo možné pozorovat i v rámci průběžných</w:t>
            </w:r>
            <w:r w:rsidR="00822C83">
              <w:rPr>
                <w:rFonts w:cstheme="minorHAnsi"/>
              </w:rPr>
              <w:t xml:space="preserve"> proaktivních</w:t>
            </w:r>
            <w:r w:rsidR="008D4A15">
              <w:rPr>
                <w:rFonts w:cstheme="minorHAnsi"/>
              </w:rPr>
              <w:t xml:space="preserve"> konzultací, vysoké nasazení autorky diplomové práce k řešení stanoveného cíle.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11926B7" w:rsidR="000E094A" w:rsidRDefault="00086B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6EE628" w14:textId="195164D3" w:rsidR="004046D0" w:rsidRPr="000E094A" w:rsidRDefault="00FA53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rozhodování jednotlivce za rizika v pojetí optimalizace finančního portfolia autorka v teoretické rovině sumarizuje v první části práce</w:t>
            </w:r>
            <w:r w:rsidR="00DE588B">
              <w:rPr>
                <w:rFonts w:cstheme="minorHAnsi"/>
              </w:rPr>
              <w:t>. V</w:t>
            </w:r>
            <w:r>
              <w:rPr>
                <w:rFonts w:cstheme="minorHAnsi"/>
              </w:rPr>
              <w:t xml:space="preserve">edle vysvětlení základních pojmů osvětluje podstatu a základní rozdíly mezi moderní teorií a behaviorálním přístupem k tvorbě </w:t>
            </w:r>
            <w:r w:rsidR="00FB352B">
              <w:rPr>
                <w:rFonts w:cstheme="minorHAnsi"/>
              </w:rPr>
              <w:t xml:space="preserve">a optimalizaci </w:t>
            </w:r>
            <w:r>
              <w:rPr>
                <w:rFonts w:cstheme="minorHAnsi"/>
              </w:rPr>
              <w:t>finančního portfolia.</w:t>
            </w:r>
            <w:r w:rsidR="00161817">
              <w:t xml:space="preserve"> </w:t>
            </w:r>
            <w:r w:rsidR="00161817">
              <w:rPr>
                <w:rFonts w:cstheme="minorHAnsi"/>
              </w:rPr>
              <w:t xml:space="preserve">Autorka mohla oblast </w:t>
            </w:r>
            <w:r w:rsidR="00161817" w:rsidRPr="00161817">
              <w:rPr>
                <w:rFonts w:cstheme="minorHAnsi"/>
              </w:rPr>
              <w:t xml:space="preserve">podílových fondů a jejich zprostředkování </w:t>
            </w:r>
            <w:r w:rsidR="00161817">
              <w:rPr>
                <w:rFonts w:cstheme="minorHAnsi"/>
              </w:rPr>
              <w:t>rozšířit přes</w:t>
            </w:r>
            <w:r w:rsidR="00161817" w:rsidRPr="00161817">
              <w:rPr>
                <w:rFonts w:cstheme="minorHAnsi"/>
              </w:rPr>
              <w:t xml:space="preserve"> kontext České republik</w:t>
            </w:r>
            <w:r w:rsidR="00161817">
              <w:rPr>
                <w:rFonts w:cstheme="minorHAnsi"/>
              </w:rPr>
              <w:t xml:space="preserve">y, v intencích dat zaměření práce, </w:t>
            </w:r>
            <w:r w:rsidR="00DE588B">
              <w:rPr>
                <w:rFonts w:cstheme="minorHAnsi"/>
              </w:rPr>
              <w:t xml:space="preserve">to </w:t>
            </w:r>
            <w:r w:rsidR="00161817">
              <w:rPr>
                <w:rFonts w:cstheme="minorHAnsi"/>
              </w:rPr>
              <w:t xml:space="preserve">však </w:t>
            </w:r>
            <w:r w:rsidR="008D4A15">
              <w:rPr>
                <w:rFonts w:cstheme="minorHAnsi"/>
              </w:rPr>
              <w:t>nepovažuji za chybu</w:t>
            </w:r>
            <w:r w:rsidR="00161817">
              <w:rPr>
                <w:rFonts w:cstheme="minorHAnsi"/>
              </w:rPr>
              <w:t>.</w:t>
            </w:r>
            <w:r w:rsidR="00B10605">
              <w:rPr>
                <w:rFonts w:cstheme="minorHAnsi"/>
              </w:rPr>
              <w:t xml:space="preserve"> V diplomové práci byl použit podle mého názoru adekvátní počet odborných zdrojů</w:t>
            </w:r>
            <w:r w:rsidR="008D4A15">
              <w:rPr>
                <w:rFonts w:cstheme="minorHAnsi"/>
              </w:rPr>
              <w:t>, zejména</w:t>
            </w:r>
            <w:r w:rsidR="00B10605">
              <w:rPr>
                <w:rFonts w:cstheme="minorHAnsi"/>
              </w:rPr>
              <w:t xml:space="preserve"> oceňuji citování </w:t>
            </w:r>
            <w:r w:rsidR="008D4A15">
              <w:rPr>
                <w:rFonts w:cstheme="minorHAnsi"/>
              </w:rPr>
              <w:t xml:space="preserve">i </w:t>
            </w:r>
            <w:r w:rsidR="00B10605">
              <w:rPr>
                <w:rFonts w:cstheme="minorHAnsi"/>
              </w:rPr>
              <w:t>kvalitních odborných zahraničních článků (např</w:t>
            </w:r>
            <w:r w:rsidR="008D4A15">
              <w:rPr>
                <w:rFonts w:cstheme="minorHAnsi"/>
              </w:rPr>
              <w:t>íklad,</w:t>
            </w:r>
            <w:r w:rsidR="00B10605">
              <w:rPr>
                <w:rFonts w:cstheme="minorHAnsi"/>
              </w:rPr>
              <w:t> </w:t>
            </w:r>
            <w:proofErr w:type="spellStart"/>
            <w:r w:rsidR="00B10605">
              <w:rPr>
                <w:rFonts w:cstheme="minorHAnsi"/>
              </w:rPr>
              <w:t>Journal</w:t>
            </w:r>
            <w:proofErr w:type="spellEnd"/>
            <w:r w:rsidR="00B10605">
              <w:rPr>
                <w:rFonts w:cstheme="minorHAnsi"/>
              </w:rPr>
              <w:t xml:space="preserve"> </w:t>
            </w:r>
            <w:proofErr w:type="spellStart"/>
            <w:r w:rsidR="00B10605">
              <w:rPr>
                <w:rFonts w:cstheme="minorHAnsi"/>
              </w:rPr>
              <w:t>of</w:t>
            </w:r>
            <w:proofErr w:type="spellEnd"/>
            <w:r w:rsidR="00B10605">
              <w:rPr>
                <w:rFonts w:cstheme="minorHAnsi"/>
              </w:rPr>
              <w:t xml:space="preserve"> Finance).</w:t>
            </w:r>
            <w:r w:rsidR="00CC3D9F">
              <w:rPr>
                <w:rFonts w:cstheme="minorHAnsi"/>
              </w:rPr>
              <w:t xml:space="preserve"> </w:t>
            </w:r>
            <w:r w:rsidR="00FB352B">
              <w:rPr>
                <w:rFonts w:cstheme="minorHAnsi"/>
              </w:rPr>
              <w:t xml:space="preserve">S ohledem </w:t>
            </w:r>
            <w:r w:rsidR="00BF40DC">
              <w:rPr>
                <w:rFonts w:cstheme="minorHAnsi"/>
              </w:rPr>
              <w:t>na</w:t>
            </w:r>
            <w:r w:rsidR="0036211D">
              <w:rPr>
                <w:rFonts w:cstheme="minorHAnsi"/>
              </w:rPr>
              <w:t xml:space="preserve"> </w:t>
            </w:r>
            <w:r w:rsidR="004046D0">
              <w:rPr>
                <w:rFonts w:cstheme="minorHAnsi"/>
              </w:rPr>
              <w:t xml:space="preserve">rozsah </w:t>
            </w:r>
            <w:r w:rsidR="0036211D">
              <w:rPr>
                <w:rFonts w:cstheme="minorHAnsi"/>
              </w:rPr>
              <w:t xml:space="preserve">celé </w:t>
            </w:r>
            <w:r w:rsidR="004046D0">
              <w:rPr>
                <w:rFonts w:cstheme="minorHAnsi"/>
              </w:rPr>
              <w:t>diplomové práce</w:t>
            </w:r>
            <w:r w:rsidR="000723F1">
              <w:rPr>
                <w:rFonts w:cstheme="minorHAnsi"/>
              </w:rPr>
              <w:t xml:space="preserve"> a </w:t>
            </w:r>
            <w:r w:rsidR="00D305B2">
              <w:rPr>
                <w:rFonts w:cstheme="minorHAnsi"/>
              </w:rPr>
              <w:t xml:space="preserve">určité </w:t>
            </w:r>
            <w:r w:rsidR="000723F1">
              <w:rPr>
                <w:rFonts w:cstheme="minorHAnsi"/>
              </w:rPr>
              <w:t>„novosti“</w:t>
            </w:r>
            <w:r w:rsidR="001D15A3">
              <w:rPr>
                <w:rFonts w:cstheme="minorHAnsi"/>
              </w:rPr>
              <w:t xml:space="preserve"> literární rešerše</w:t>
            </w:r>
            <w:r w:rsidR="0036211D">
              <w:rPr>
                <w:rFonts w:cstheme="minorHAnsi"/>
              </w:rPr>
              <w:t>,</w:t>
            </w:r>
            <w:r w:rsidR="004046D0">
              <w:rPr>
                <w:rFonts w:cstheme="minorHAnsi"/>
              </w:rPr>
              <w:t xml:space="preserve"> považuji tuto část za velmi kvalitně zpracovano</w:t>
            </w:r>
            <w:r w:rsidR="000723F1">
              <w:rPr>
                <w:rFonts w:cstheme="minorHAnsi"/>
              </w:rPr>
              <w:t>u</w:t>
            </w:r>
            <w:r w:rsidR="004046D0">
              <w:rPr>
                <w:rFonts w:cstheme="minorHAnsi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B11FC9B" w:rsidR="000E094A" w:rsidRDefault="008D4A1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71710D25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proofErr w:type="spellStart"/>
            <w:r>
              <w:rPr>
                <w:rFonts w:cstheme="minorHAnsi"/>
                <w:i/>
                <w:sz w:val="20"/>
              </w:rPr>
              <w:t>Kometář</w:t>
            </w:r>
            <w:proofErr w:type="spell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A95215" w14:textId="7B511B0F" w:rsidR="000D795F" w:rsidRDefault="00086B6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Analytická část logicky navazuje na teoretickou část a vhodně na </w:t>
            </w:r>
            <w:r w:rsidR="00FE1AD2">
              <w:rPr>
                <w:rFonts w:cstheme="minorHAnsi"/>
              </w:rPr>
              <w:t>předchozích</w:t>
            </w:r>
            <w:r>
              <w:rPr>
                <w:rFonts w:cstheme="minorHAnsi"/>
              </w:rPr>
              <w:t xml:space="preserve"> teoretických poznatcích staví. Analýzu v kontextu ČR</w:t>
            </w:r>
            <w:r w:rsidR="001A22E1">
              <w:rPr>
                <w:rFonts w:cstheme="minorHAnsi"/>
              </w:rPr>
              <w:t xml:space="preserve"> se souhrnným zhodnocením současného stavu</w:t>
            </w:r>
            <w:r w:rsidR="00A068C2">
              <w:rPr>
                <w:rFonts w:cstheme="minorHAnsi"/>
              </w:rPr>
              <w:t xml:space="preserve"> a vývojových trendů s využitím databáze </w:t>
            </w:r>
            <w:proofErr w:type="spellStart"/>
            <w:r w:rsidR="00A068C2">
              <w:rPr>
                <w:rFonts w:cstheme="minorHAnsi"/>
              </w:rPr>
              <w:t>ARAD</w:t>
            </w:r>
            <w:proofErr w:type="spellEnd"/>
            <w:r w:rsidR="00A068C2">
              <w:rPr>
                <w:rFonts w:cstheme="minorHAnsi"/>
              </w:rPr>
              <w:t xml:space="preserve"> </w:t>
            </w:r>
            <w:r w:rsidR="00FE1AD2">
              <w:rPr>
                <w:rFonts w:cstheme="minorHAnsi"/>
              </w:rPr>
              <w:t>ČNB</w:t>
            </w:r>
            <w:r>
              <w:rPr>
                <w:rFonts w:cstheme="minorHAnsi"/>
              </w:rPr>
              <w:t xml:space="preserve"> považuji s ohledem na zvolený cíl za </w:t>
            </w:r>
            <w:r w:rsidR="00A068C2">
              <w:rPr>
                <w:rFonts w:cstheme="minorHAnsi"/>
              </w:rPr>
              <w:t>adekvátní</w:t>
            </w:r>
            <w:r w:rsidR="000D795F">
              <w:rPr>
                <w:rFonts w:cstheme="minorHAnsi"/>
              </w:rPr>
              <w:t xml:space="preserve">. Autorka mohla v podkapitole 5.2.1 volbu zprostředkovatelů blíže zdůvodnit. Za přidanou hodnotu této části práce vnímám také to, že se </w:t>
            </w:r>
            <w:r w:rsidR="00FE1AD2">
              <w:rPr>
                <w:rFonts w:cstheme="minorHAnsi"/>
              </w:rPr>
              <w:t xml:space="preserve">autorce </w:t>
            </w:r>
            <w:r w:rsidR="000D795F">
              <w:rPr>
                <w:rFonts w:cstheme="minorHAnsi"/>
              </w:rPr>
              <w:t xml:space="preserve">podařilo </w:t>
            </w:r>
            <w:r w:rsidR="00FE1AD2">
              <w:rPr>
                <w:rFonts w:cstheme="minorHAnsi"/>
              </w:rPr>
              <w:t>i dotazováním</w:t>
            </w:r>
            <w:r w:rsidR="000D795F">
              <w:rPr>
                <w:rFonts w:cstheme="minorHAnsi"/>
              </w:rPr>
              <w:t xml:space="preserve"> </w:t>
            </w:r>
            <w:r w:rsidR="00FE1AD2">
              <w:rPr>
                <w:rFonts w:cstheme="minorHAnsi"/>
              </w:rPr>
              <w:t xml:space="preserve">finančních zprostředkovatelů zjistit </w:t>
            </w:r>
            <w:r w:rsidR="000D795F">
              <w:rPr>
                <w:rFonts w:cstheme="minorHAnsi"/>
              </w:rPr>
              <w:t xml:space="preserve">přístupy z praxe k optimalizaci portfolia v kontextu podílových fondů. </w:t>
            </w:r>
          </w:p>
          <w:p w14:paraId="303103B0" w14:textId="3B8FF4A6" w:rsidR="00FE1AD2" w:rsidRPr="000E094A" w:rsidRDefault="00FE1AD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18817CA" w:rsidR="0073639B" w:rsidRDefault="0073639B"/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794A653B" w:rsidR="000E094A" w:rsidRDefault="00B5147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B1CF613" w14:textId="6061D8CD" w:rsidR="000E094A" w:rsidRDefault="000D795F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Projektová část práce navazuje </w:t>
            </w:r>
            <w:r w:rsidR="00A068C2">
              <w:rPr>
                <w:rFonts w:cstheme="minorHAnsi"/>
              </w:rPr>
              <w:t xml:space="preserve">vhodně </w:t>
            </w:r>
            <w:r>
              <w:rPr>
                <w:rFonts w:cstheme="minorHAnsi"/>
              </w:rPr>
              <w:t>na předchozí zpracovanou teoretickou a analytickou část</w:t>
            </w:r>
            <w:r w:rsidR="00A068C2">
              <w:rPr>
                <w:rFonts w:cstheme="minorHAnsi"/>
              </w:rPr>
              <w:t xml:space="preserve">, a z obou částí čerpá. Autorka nejprve popisuje metodologii k optimalizaci portfolia v kontextu podílových fondů ve společnosti Broker Trust, a.s., která obecně v současnosti klientům doporučuje 75 podílových fondů; a upřesňuje specifika aplikace poznatků z vybraných teorií. Následně </w:t>
            </w:r>
            <w:r w:rsidR="00B51472">
              <w:rPr>
                <w:rFonts w:cstheme="minorHAnsi"/>
              </w:rPr>
              <w:t xml:space="preserve">je optimalizuje podle </w:t>
            </w:r>
            <w:proofErr w:type="spellStart"/>
            <w:r w:rsidR="00B51472">
              <w:rPr>
                <w:rFonts w:cstheme="minorHAnsi"/>
              </w:rPr>
              <w:t>MTP</w:t>
            </w:r>
            <w:proofErr w:type="spellEnd"/>
            <w:r w:rsidR="00B51472">
              <w:rPr>
                <w:rFonts w:cstheme="minorHAnsi"/>
              </w:rPr>
              <w:t xml:space="preserve"> a </w:t>
            </w:r>
            <w:proofErr w:type="spellStart"/>
            <w:r w:rsidR="00B51472">
              <w:rPr>
                <w:rFonts w:cstheme="minorHAnsi"/>
              </w:rPr>
              <w:t>BPM</w:t>
            </w:r>
            <w:proofErr w:type="spellEnd"/>
            <w:r w:rsidR="00B51472">
              <w:rPr>
                <w:rFonts w:cstheme="minorHAnsi"/>
              </w:rPr>
              <w:t xml:space="preserve"> a nabízí</w:t>
            </w:r>
            <w:r w:rsidR="00A068C2">
              <w:rPr>
                <w:rFonts w:cstheme="minorHAnsi"/>
              </w:rPr>
              <w:t xml:space="preserve"> </w:t>
            </w:r>
            <w:r w:rsidR="00B51472">
              <w:rPr>
                <w:rFonts w:cstheme="minorHAnsi"/>
              </w:rPr>
              <w:t xml:space="preserve">dvě základní </w:t>
            </w:r>
            <w:r w:rsidR="00A068C2">
              <w:rPr>
                <w:rFonts w:cstheme="minorHAnsi"/>
              </w:rPr>
              <w:t>množin</w:t>
            </w:r>
            <w:r w:rsidR="00B51472">
              <w:rPr>
                <w:rFonts w:cstheme="minorHAnsi"/>
              </w:rPr>
              <w:t>y</w:t>
            </w:r>
            <w:r w:rsidR="00A068C2">
              <w:rPr>
                <w:rFonts w:cstheme="minorHAnsi"/>
              </w:rPr>
              <w:t xml:space="preserve"> podílových fondů</w:t>
            </w:r>
            <w:r w:rsidR="00B51472">
              <w:rPr>
                <w:rFonts w:cstheme="minorHAnsi"/>
              </w:rPr>
              <w:t xml:space="preserve">; </w:t>
            </w:r>
            <w:r w:rsidR="003E75B0">
              <w:rPr>
                <w:rFonts w:cstheme="minorHAnsi"/>
              </w:rPr>
              <w:t>a následně z nich</w:t>
            </w:r>
            <w:r w:rsidR="00B51472">
              <w:rPr>
                <w:rFonts w:cstheme="minorHAnsi"/>
              </w:rPr>
              <w:t xml:space="preserve"> tvoří efektivní množiny. Jednotlivé odchylky vyhodnocuje analýzou rizikově-výnosových kritérií</w:t>
            </w:r>
            <w:r w:rsidR="003E75B0">
              <w:rPr>
                <w:rFonts w:cstheme="minorHAnsi"/>
              </w:rPr>
              <w:t xml:space="preserve">, </w:t>
            </w:r>
            <w:r w:rsidR="00B51472">
              <w:rPr>
                <w:rFonts w:cstheme="minorHAnsi"/>
              </w:rPr>
              <w:t>výsledky diskutuje a vyvozuje praktická doporučení pro finanční zprostředkovatele. Velmi oceňuji</w:t>
            </w:r>
            <w:r w:rsidR="003E75B0">
              <w:rPr>
                <w:rFonts w:cstheme="minorHAnsi"/>
              </w:rPr>
              <w:t xml:space="preserve"> celkový</w:t>
            </w:r>
            <w:r w:rsidR="00B51472">
              <w:rPr>
                <w:rFonts w:cstheme="minorHAnsi"/>
              </w:rPr>
              <w:t xml:space="preserve"> nápad ke zpracování a praktický přínos</w:t>
            </w:r>
            <w:r w:rsidR="003E75B0">
              <w:rPr>
                <w:rFonts w:cstheme="minorHAnsi"/>
              </w:rPr>
              <w:t xml:space="preserve"> z pohledu aplikovatelnosti do praxe</w:t>
            </w:r>
            <w:r w:rsidR="00B51472">
              <w:rPr>
                <w:rFonts w:cstheme="minorHAnsi"/>
              </w:rPr>
              <w:t>, na kte</w:t>
            </w:r>
            <w:r w:rsidR="00200B94">
              <w:rPr>
                <w:rFonts w:cstheme="minorHAnsi"/>
              </w:rPr>
              <w:t>rý</w:t>
            </w:r>
            <w:r w:rsidR="00B51472">
              <w:rPr>
                <w:rFonts w:cstheme="minorHAnsi"/>
              </w:rPr>
              <w:t xml:space="preserve"> je možné v budoucích závěrečných pracích navazovat</w:t>
            </w:r>
            <w:r w:rsidR="003E75B0">
              <w:rPr>
                <w:rFonts w:cstheme="minorHAnsi"/>
              </w:rPr>
              <w:t>.</w:t>
            </w:r>
            <w:r w:rsidR="00B51472">
              <w:rPr>
                <w:rFonts w:cstheme="minorHAnsi"/>
              </w:rPr>
              <w:t xml:space="preserve"> </w:t>
            </w:r>
          </w:p>
          <w:p w14:paraId="08191F52" w14:textId="22C3583E" w:rsidR="00161817" w:rsidRPr="000E094A" w:rsidRDefault="00161817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63B4DDE0" w:rsidR="000E094A" w:rsidRDefault="00B1060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7AABEF3B" w14:textId="6DAA3B49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6B1627F" w14:textId="14BB578F" w:rsidR="00FA53B9" w:rsidRDefault="00FA53B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Text závěrečné práce je logicky provázán</w:t>
            </w:r>
            <w:r w:rsidR="00A74D16">
              <w:rPr>
                <w:rFonts w:cstheme="minorHAnsi"/>
              </w:rPr>
              <w:t xml:space="preserve"> a</w:t>
            </w:r>
            <w:r>
              <w:rPr>
                <w:rFonts w:cstheme="minorHAnsi"/>
              </w:rPr>
              <w:t xml:space="preserve"> v diplomové práci je vhodně používána odborná terminologie. Citační norma zdrojů byla dodržena. Diplomová práce má odpovídající jazykovou a grafickou úroveň. </w:t>
            </w:r>
            <w:r w:rsidR="00B10605">
              <w:rPr>
                <w:rFonts w:cstheme="minorHAnsi"/>
              </w:rPr>
              <w:t>Drobné formátové nedostatky mohly být odstraněny (např. tučný font v seznamu literatury)</w:t>
            </w:r>
            <w:r w:rsidR="00A74D16">
              <w:rPr>
                <w:rFonts w:cstheme="minorHAnsi"/>
              </w:rPr>
              <w:t>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TableGrid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0BF10AB3" w:rsidR="009C7318" w:rsidRDefault="00086B6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63DBCD65" w:rsidR="00386EEB" w:rsidRPr="000E094A" w:rsidRDefault="00FA53B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Na základě uvedených argumentů </w:t>
            </w:r>
            <w:r w:rsidR="00802BC8">
              <w:rPr>
                <w:rFonts w:cstheme="minorHAnsi"/>
              </w:rPr>
              <w:t>dip</w:t>
            </w:r>
            <w:bookmarkStart w:id="0" w:name="_GoBack"/>
            <w:bookmarkEnd w:id="0"/>
            <w:r w:rsidR="00802BC8">
              <w:rPr>
                <w:rFonts w:cstheme="minorHAnsi"/>
              </w:rPr>
              <w:t>lomová</w:t>
            </w:r>
            <w:r>
              <w:rPr>
                <w:rFonts w:cstheme="minorHAnsi"/>
              </w:rPr>
              <w:t xml:space="preserve"> práce podle mého názoru </w:t>
            </w:r>
            <w:r w:rsidR="00A74D16">
              <w:rPr>
                <w:rFonts w:cstheme="minorHAnsi"/>
              </w:rPr>
              <w:t xml:space="preserve">splňuje </w:t>
            </w:r>
            <w:r>
              <w:rPr>
                <w:rFonts w:cstheme="minorHAnsi"/>
              </w:rPr>
              <w:t>nároky kladené na závěrečné práce</w:t>
            </w:r>
            <w:r w:rsidR="00161817">
              <w:rPr>
                <w:rFonts w:cstheme="minorHAnsi"/>
              </w:rPr>
              <w:t xml:space="preserve">, celkově </w:t>
            </w:r>
            <w:r w:rsidR="00A74D16">
              <w:rPr>
                <w:rFonts w:cstheme="minorHAnsi"/>
              </w:rPr>
              <w:t xml:space="preserve">ji hodnotím </w:t>
            </w:r>
            <w:r w:rsidR="00161817">
              <w:rPr>
                <w:rFonts w:cstheme="minorHAnsi"/>
              </w:rPr>
              <w:t xml:space="preserve">známkou </w:t>
            </w:r>
            <w:r w:rsidR="00917CC9">
              <w:rPr>
                <w:rFonts w:cstheme="minorHAnsi"/>
              </w:rPr>
              <w:t>A</w:t>
            </w:r>
            <w:r w:rsidR="00161817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a po zodpovězení otázek</w:t>
            </w:r>
            <w:r w:rsidR="00161817">
              <w:rPr>
                <w:rFonts w:cstheme="minorHAnsi"/>
              </w:rPr>
              <w:t xml:space="preserve"> ji doporučuji</w:t>
            </w:r>
            <w:r>
              <w:rPr>
                <w:rFonts w:cstheme="minorHAnsi"/>
              </w:rPr>
              <w:t xml:space="preserve"> k obhajobě. </w:t>
            </w:r>
            <w:r w:rsidR="00161817">
              <w:rPr>
                <w:rFonts w:cstheme="minorHAnsi"/>
              </w:rPr>
              <w:t xml:space="preserve"> </w:t>
            </w:r>
          </w:p>
        </w:tc>
      </w:tr>
    </w:tbl>
    <w:p w14:paraId="00B15EF1" w14:textId="3C9667D6" w:rsidR="0024258E" w:rsidRPr="00B51472" w:rsidRDefault="009C7318" w:rsidP="00A40E93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008A7B79" w:rsidR="005C4ACA" w:rsidRDefault="0016181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Na základě poznatků z literární rešerše prosím sumarizujte současné poznání o intencích</w:t>
      </w:r>
      <w:r w:rsidRPr="00161817">
        <w:rPr>
          <w:rFonts w:cstheme="minorHAnsi"/>
        </w:rPr>
        <w:t xml:space="preserve"> </w:t>
      </w:r>
      <w:r>
        <w:rPr>
          <w:rFonts w:cstheme="minorHAnsi"/>
        </w:rPr>
        <w:t>„</w:t>
      </w:r>
      <w:r w:rsidRPr="00161817">
        <w:rPr>
          <w:rFonts w:cstheme="minorHAnsi"/>
        </w:rPr>
        <w:t>drobného střadatele k</w:t>
      </w:r>
      <w:r>
        <w:rPr>
          <w:rFonts w:cstheme="minorHAnsi"/>
        </w:rPr>
        <w:t> </w:t>
      </w:r>
      <w:r w:rsidRPr="00161817">
        <w:rPr>
          <w:rFonts w:cstheme="minorHAnsi"/>
        </w:rPr>
        <w:t>investování</w:t>
      </w:r>
      <w:r>
        <w:rPr>
          <w:rFonts w:cstheme="minorHAnsi"/>
        </w:rPr>
        <w:t>“</w:t>
      </w:r>
      <w:r w:rsidR="00ED3283" w:rsidRPr="00ED3283">
        <w:rPr>
          <w:rFonts w:cstheme="minorHAnsi"/>
        </w:rPr>
        <w:t xml:space="preserve"> </w:t>
      </w:r>
      <w:r w:rsidR="00ED3283">
        <w:rPr>
          <w:rFonts w:cstheme="minorHAnsi"/>
        </w:rPr>
        <w:t>(str. 43)</w:t>
      </w:r>
      <w:r>
        <w:rPr>
          <w:rFonts w:cstheme="minorHAnsi"/>
        </w:rPr>
        <w:t xml:space="preserve">. </w:t>
      </w:r>
    </w:p>
    <w:p w14:paraId="1991DEDB" w14:textId="369F1F46" w:rsidR="005C4ACA" w:rsidRDefault="00161817" w:rsidP="005C4ACA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Sumarizujte prosím z provedené literární rešerše </w:t>
      </w:r>
      <w:r w:rsidRPr="00161817">
        <w:rPr>
          <w:rFonts w:cstheme="minorHAnsi"/>
        </w:rPr>
        <w:t xml:space="preserve">hlavní </w:t>
      </w:r>
      <w:r>
        <w:rPr>
          <w:rFonts w:cstheme="minorHAnsi"/>
        </w:rPr>
        <w:t>vývojové tendence</w:t>
      </w:r>
      <w:r w:rsidRPr="00161817">
        <w:rPr>
          <w:rFonts w:cstheme="minorHAnsi"/>
        </w:rPr>
        <w:t xml:space="preserve"> v oblasti teorie tvorby portfolia.</w:t>
      </w:r>
      <w:r w:rsidR="00406411">
        <w:rPr>
          <w:rFonts w:cstheme="minorHAnsi"/>
        </w:rPr>
        <w:t xml:space="preserve"> Jaké konkrétní benefity přináší behaviorální přístup ve srovnání s</w:t>
      </w:r>
      <w:r w:rsidR="00ED3283">
        <w:rPr>
          <w:rFonts w:cstheme="minorHAnsi"/>
        </w:rPr>
        <w:t> moderní teorií portfolia (</w:t>
      </w:r>
      <w:proofErr w:type="spellStart"/>
      <w:r w:rsidR="00ED3283">
        <w:rPr>
          <w:rFonts w:cstheme="minorHAnsi"/>
        </w:rPr>
        <w:t>MTP</w:t>
      </w:r>
      <w:proofErr w:type="spellEnd"/>
      <w:r w:rsidR="00ED3283">
        <w:rPr>
          <w:rFonts w:cstheme="minorHAnsi"/>
        </w:rPr>
        <w:t>)</w:t>
      </w:r>
      <w:r w:rsidR="00406411">
        <w:rPr>
          <w:rFonts w:cstheme="minorHAnsi"/>
        </w:rPr>
        <w:t>?</w:t>
      </w:r>
    </w:p>
    <w:p w14:paraId="5C89816B" w14:textId="57DF37B4" w:rsidR="0024258E" w:rsidRDefault="000D795F" w:rsidP="00A40E93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Na str. 56 uvádíte parametry optimalizace podle </w:t>
      </w:r>
      <w:proofErr w:type="spellStart"/>
      <w:r>
        <w:rPr>
          <w:rFonts w:cstheme="minorHAnsi"/>
        </w:rPr>
        <w:t>MTP</w:t>
      </w:r>
      <w:proofErr w:type="spellEnd"/>
      <w:r>
        <w:rPr>
          <w:rFonts w:cstheme="minorHAnsi"/>
        </w:rPr>
        <w:t xml:space="preserve">, můžete </w:t>
      </w:r>
      <w:r w:rsidR="00617B08">
        <w:rPr>
          <w:rFonts w:cstheme="minorHAnsi"/>
        </w:rPr>
        <w:t xml:space="preserve">je </w:t>
      </w:r>
      <w:r>
        <w:rPr>
          <w:rFonts w:cstheme="minorHAnsi"/>
        </w:rPr>
        <w:t>prosím blíže zdůvodnit?</w:t>
      </w:r>
      <w:r w:rsidR="00A068C2">
        <w:rPr>
          <w:rFonts w:cstheme="minorHAnsi"/>
        </w:rPr>
        <w:t xml:space="preserve"> </w:t>
      </w:r>
    </w:p>
    <w:p w14:paraId="068A8E7D" w14:textId="403DDC40" w:rsidR="00B51472" w:rsidRDefault="00617B08" w:rsidP="00DC7D52">
      <w:pPr>
        <w:pStyle w:val="ListParagraph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Můžete doplnit</w:t>
      </w:r>
      <w:r w:rsidR="003E75B0">
        <w:rPr>
          <w:rFonts w:cstheme="minorHAnsi"/>
        </w:rPr>
        <w:t xml:space="preserve"> limity Vaší studie pro lepší pochopení výsledků a navazující výzkum</w:t>
      </w:r>
      <w:r>
        <w:rPr>
          <w:rFonts w:cstheme="minorHAnsi"/>
        </w:rPr>
        <w:t>?</w:t>
      </w:r>
    </w:p>
    <w:p w14:paraId="2666F40B" w14:textId="77777777" w:rsidR="003E75B0" w:rsidRPr="003E75B0" w:rsidRDefault="003E75B0" w:rsidP="003E75B0">
      <w:pPr>
        <w:pStyle w:val="ListParagraph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019B42D4" w14:textId="3FBCD4D5" w:rsidR="0024258E" w:rsidRPr="003E75B0" w:rsidRDefault="009C7318" w:rsidP="003E75B0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61817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61817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336D8C52" w14:textId="4FABF8C1" w:rsidR="0024258E" w:rsidRDefault="00144F5B" w:rsidP="003E75B0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61817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468684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61817">
            <w:rPr>
              <w:rFonts w:cstheme="minorHAnsi"/>
            </w:rPr>
            <w:t>18.05.2023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Header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srCwsDQ0NLWwMDS0sLRU0lEKTi0uzszPAykwqgUAn9GWQiwAAAA="/>
  </w:docVars>
  <w:rsids>
    <w:rsidRoot w:val="00BA16DD"/>
    <w:rsid w:val="000723F1"/>
    <w:rsid w:val="00086B6A"/>
    <w:rsid w:val="000C0458"/>
    <w:rsid w:val="000D795F"/>
    <w:rsid w:val="000E094A"/>
    <w:rsid w:val="000E1F12"/>
    <w:rsid w:val="00144F5B"/>
    <w:rsid w:val="00161817"/>
    <w:rsid w:val="001A22E1"/>
    <w:rsid w:val="001A3F0F"/>
    <w:rsid w:val="001D15A3"/>
    <w:rsid w:val="00200B94"/>
    <w:rsid w:val="0024258E"/>
    <w:rsid w:val="0029651C"/>
    <w:rsid w:val="002C0F80"/>
    <w:rsid w:val="0036211D"/>
    <w:rsid w:val="00366C75"/>
    <w:rsid w:val="00386EEB"/>
    <w:rsid w:val="003A2041"/>
    <w:rsid w:val="003B53E3"/>
    <w:rsid w:val="003E75B0"/>
    <w:rsid w:val="004046D0"/>
    <w:rsid w:val="00406411"/>
    <w:rsid w:val="004D378C"/>
    <w:rsid w:val="005C4ACA"/>
    <w:rsid w:val="00617B08"/>
    <w:rsid w:val="0067082B"/>
    <w:rsid w:val="00694399"/>
    <w:rsid w:val="006C4198"/>
    <w:rsid w:val="0073639B"/>
    <w:rsid w:val="007553A6"/>
    <w:rsid w:val="00802BC8"/>
    <w:rsid w:val="00822C83"/>
    <w:rsid w:val="00843B02"/>
    <w:rsid w:val="0085398A"/>
    <w:rsid w:val="008B781B"/>
    <w:rsid w:val="008D4A15"/>
    <w:rsid w:val="008E2072"/>
    <w:rsid w:val="008E6C95"/>
    <w:rsid w:val="00917CC9"/>
    <w:rsid w:val="00974EA2"/>
    <w:rsid w:val="0097798F"/>
    <w:rsid w:val="00987B93"/>
    <w:rsid w:val="009C322A"/>
    <w:rsid w:val="009C7318"/>
    <w:rsid w:val="00A068C2"/>
    <w:rsid w:val="00A40E93"/>
    <w:rsid w:val="00A74D16"/>
    <w:rsid w:val="00A7527E"/>
    <w:rsid w:val="00B10605"/>
    <w:rsid w:val="00B14451"/>
    <w:rsid w:val="00B51472"/>
    <w:rsid w:val="00BA16DD"/>
    <w:rsid w:val="00BF40DC"/>
    <w:rsid w:val="00C02883"/>
    <w:rsid w:val="00C44DB6"/>
    <w:rsid w:val="00CA34A9"/>
    <w:rsid w:val="00CC3D9F"/>
    <w:rsid w:val="00CC5272"/>
    <w:rsid w:val="00CD12C3"/>
    <w:rsid w:val="00CE4691"/>
    <w:rsid w:val="00D305B2"/>
    <w:rsid w:val="00DC7D52"/>
    <w:rsid w:val="00DE588B"/>
    <w:rsid w:val="00E22423"/>
    <w:rsid w:val="00E4499C"/>
    <w:rsid w:val="00ED3283"/>
    <w:rsid w:val="00EF1720"/>
    <w:rsid w:val="00FA53B9"/>
    <w:rsid w:val="00FB352B"/>
    <w:rsid w:val="00FC2852"/>
    <w:rsid w:val="00FE1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0E93"/>
  </w:style>
  <w:style w:type="paragraph" w:styleId="Footer">
    <w:name w:val="footer"/>
    <w:basedOn w:val="Normal"/>
    <w:link w:val="Footer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C731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Placeholder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Placeholder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elements/1.1/"/>
    <ds:schemaRef ds:uri="581cfee2-c630-4554-92b2-68787b9159cf"/>
    <ds:schemaRef ds:uri="91f26e49-f70c-446a-af9a-0186764ea1fa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2</Pages>
  <Words>918</Words>
  <Characters>5236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Jana Prilucikova</cp:lastModifiedBy>
  <cp:revision>36</cp:revision>
  <cp:lastPrinted>2023-05-18T16:09:00Z</cp:lastPrinted>
  <dcterms:created xsi:type="dcterms:W3CDTF">2022-03-14T14:34:00Z</dcterms:created>
  <dcterms:modified xsi:type="dcterms:W3CDTF">2023-05-22T07:20:00Z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