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CA5F66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8475F">
        <w:t xml:space="preserve">Bc. Simona </w:t>
      </w:r>
      <w:proofErr w:type="spellStart"/>
      <w:r w:rsidR="0088475F">
        <w:t>Naglová</w:t>
      </w:r>
      <w:proofErr w:type="spellEnd"/>
    </w:p>
    <w:p w14:paraId="00D6BB86" w14:textId="1EB1546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88475F">
        <w:t>Tvorba business modelu nového podniku cestovního ruchu</w:t>
      </w:r>
    </w:p>
    <w:p w14:paraId="09E4DE65" w14:textId="3EDEDE3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33234">
        <w:rPr>
          <w:rFonts w:cstheme="minorHAnsi"/>
        </w:rPr>
        <w:t>Ing. Karel Slinták, Ph.D.</w:t>
      </w:r>
    </w:p>
    <w:p w14:paraId="35028D0F" w14:textId="0387EE51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3323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37E4D30" w:rsidR="000E094A" w:rsidRDefault="001F4E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7ED3E311" w14:textId="0F02934E" w:rsidR="00B741D9" w:rsidRPr="000E094A" w:rsidRDefault="001F4E9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jasně stanoven a je v souladu se zásadami této DP. Metody reflektují téma práce a jsou vhodně aplikovány.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06EF906" w:rsidR="000E094A" w:rsidRDefault="001F4E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A0F7B" w14:textId="3A2BFA5B" w:rsidR="000E094A" w:rsidRPr="00ED40D8" w:rsidRDefault="008E6C9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7B260597" w14:textId="3D35207C" w:rsidR="00B741D9" w:rsidRPr="000E094A" w:rsidRDefault="006468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Teorie vymezuje základní pojmy, se kterými souvisí praktická část této práce. Je tvořena třemi klíčovými oblastmi, a to podnikáním, cestovním ruchem a nástroji pro rozbor tržního prostředí.</w:t>
            </w:r>
            <w:r w:rsidR="00062F33">
              <w:rPr>
                <w:rFonts w:cstheme="minorHAnsi"/>
              </w:rPr>
              <w:t xml:space="preserve"> </w:t>
            </w:r>
            <w:r w:rsidR="005B07D1">
              <w:rPr>
                <w:rFonts w:cstheme="minorHAnsi"/>
              </w:rPr>
              <w:t xml:space="preserve">Uvedené kapitoly jsou v souladu se zaměřením práce. Rešerše je zpracována standardně. </w:t>
            </w:r>
            <w:r w:rsidR="00062F33">
              <w:rPr>
                <w:rFonts w:cstheme="minorHAnsi"/>
              </w:rPr>
              <w:t>Zdroje jsou citovány odpovídajícím způsobem.</w:t>
            </w:r>
            <w:r w:rsidR="005B07D1">
              <w:rPr>
                <w:rFonts w:cstheme="minorHAnsi"/>
              </w:rPr>
              <w:t xml:space="preserve"> </w:t>
            </w:r>
            <w:r w:rsidR="00ED40D8">
              <w:rPr>
                <w:rFonts w:cstheme="minorHAnsi"/>
              </w:rPr>
              <w:t xml:space="preserve">Pro lepší hodnocení by bylo zapotřebí uvést více protikladných pohledů na zkoumané pojmy a tyto kriticky zhodnotit.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F89974A" w:rsidR="000E094A" w:rsidRDefault="001F4E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37C81AFB" w:rsidR="000E094A" w:rsidRPr="007E571E" w:rsidRDefault="008E6C9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03103B0" w14:textId="0D635BDE" w:rsidR="00B741D9" w:rsidRPr="000E094A" w:rsidRDefault="00EA09F2" w:rsidP="007270F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v této části práci využívá standardních nástrojů pro rozbor tržního prostředí, zaměřuje se rovněž na rozbor zákazníků a konkurence. K</w:t>
            </w:r>
            <w:r w:rsidR="00A76E07">
              <w:rPr>
                <w:rFonts w:cstheme="minorHAnsi"/>
              </w:rPr>
              <w:t> výstupům z těchto</w:t>
            </w:r>
            <w:r>
              <w:rPr>
                <w:rFonts w:cstheme="minorHAnsi"/>
              </w:rPr>
              <w:t xml:space="preserve"> rozborů nemám </w:t>
            </w:r>
            <w:r w:rsidR="00A76E07">
              <w:rPr>
                <w:rFonts w:cstheme="minorHAnsi"/>
              </w:rPr>
              <w:t xml:space="preserve">příliš velké </w:t>
            </w:r>
            <w:r>
              <w:rPr>
                <w:rFonts w:cstheme="minorHAnsi"/>
              </w:rPr>
              <w:t>výhrady.</w:t>
            </w:r>
            <w:r w:rsidR="00A76E07">
              <w:rPr>
                <w:rFonts w:cstheme="minorHAnsi"/>
              </w:rPr>
              <w:t xml:space="preserve"> Mají ovšem spíše informativní, než prakticko-aplikační charakter</w:t>
            </w:r>
            <w:r w:rsidR="007E571E">
              <w:rPr>
                <w:rFonts w:cstheme="minorHAnsi"/>
              </w:rPr>
              <w:t>, což neplatí pro rozbor konkurence, kde je využita hodnotová analýza vymezující strategický profil konkurentů.</w:t>
            </w:r>
            <w:r>
              <w:rPr>
                <w:rFonts w:cstheme="minorHAnsi"/>
              </w:rPr>
              <w:t xml:space="preserve"> Autorka rovněž uvádí rozbor cestovního ruchu a trendy, které tento ekonomický obor ovlivňují, díky čemuž jsou vymezeny </w:t>
            </w:r>
            <w:r w:rsidR="00A76E07">
              <w:rPr>
                <w:rFonts w:cstheme="minorHAnsi"/>
              </w:rPr>
              <w:t xml:space="preserve">zajímavé </w:t>
            </w:r>
            <w:r>
              <w:rPr>
                <w:rFonts w:cstheme="minorHAnsi"/>
              </w:rPr>
              <w:t xml:space="preserve">inovační příležitosti. Tuto část bych ocenil a pokládám ji za stěžejní ve vztahu k tvorbě nového business modelu. 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9F0D2D7" w:rsidR="000E094A" w:rsidRDefault="001F4E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12879010" w14:textId="77777777" w:rsidR="000E094A" w:rsidRDefault="000E094A" w:rsidP="005E7C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92422D" w14:textId="77777777" w:rsidR="00B741D9" w:rsidRDefault="00BE5BAA" w:rsidP="00C02B1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projektové části autorka využívá dva nástroje k modelaci výchozí podnikatelské myšlenky. Zajímavým způsobem byly vymezeny typologie zákazníků do čtyř základních kategorií s následnou profilací a tvorbou hodnotové mapy. Tato část je velmi užitečná ve vztahu k vytvoření samotného plátna BM. U plátna business modelu není zcela jasné, o jakou verzi se jedná, v jaké fázi návrhu se tento model nachází a kdy vznikl. Rovněž se domnívám, že v této verzi schází jeden zákaznický segment, se kterým ovšem autorka pracuje ve VPC a je rovněž součástí komentářů k aktuální verzi business modelu. Samotný BM se zabývá zajímavou myšlenkou, reflektuje důležité megatrendy a </w:t>
            </w:r>
            <w:r w:rsidR="00C02B13">
              <w:rPr>
                <w:rFonts w:cstheme="minorHAnsi"/>
              </w:rPr>
              <w:t>obsahuje jasné ekonomické zhodnocení, které je možná až příliš optimistické.</w:t>
            </w:r>
          </w:p>
          <w:p w14:paraId="08191F52" w14:textId="3D4545C4" w:rsidR="0028341F" w:rsidRPr="000E094A" w:rsidRDefault="0028341F" w:rsidP="00C02B1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B7A321A" w:rsidR="000E094A" w:rsidRDefault="000F54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428BA2C0" w:rsidR="000E094A" w:rsidRPr="005E7CE6" w:rsidRDefault="008E6C9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1CBFD397" w14:textId="1E5EE159" w:rsidR="00B741D9" w:rsidRPr="000E094A" w:rsidRDefault="00B973E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logickou strukturu</w:t>
            </w:r>
            <w:r w:rsidR="000F542B">
              <w:rPr>
                <w:rFonts w:cstheme="minorHAnsi"/>
              </w:rPr>
              <w:t xml:space="preserve">. Jednotlivé části práce na sebe </w:t>
            </w:r>
            <w:r>
              <w:rPr>
                <w:rFonts w:cstheme="minorHAnsi"/>
              </w:rPr>
              <w:t xml:space="preserve">přirozeně </w:t>
            </w:r>
            <w:r w:rsidR="000F542B">
              <w:rPr>
                <w:rFonts w:cstheme="minorHAnsi"/>
              </w:rPr>
              <w:t>navazují</w:t>
            </w:r>
            <w:r>
              <w:rPr>
                <w:rFonts w:cstheme="minorHAnsi"/>
              </w:rPr>
              <w:t xml:space="preserve"> dle konceptu </w:t>
            </w:r>
            <w:proofErr w:type="spellStart"/>
            <w:r>
              <w:rPr>
                <w:rFonts w:cstheme="minorHAnsi"/>
              </w:rPr>
              <w:t>Dp</w:t>
            </w:r>
            <w:proofErr w:type="spellEnd"/>
            <w:r w:rsidR="000F542B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Text má</w:t>
            </w:r>
            <w:r w:rsidR="000F542B">
              <w:rPr>
                <w:rFonts w:cstheme="minorHAnsi"/>
              </w:rPr>
              <w:t xml:space="preserve"> velmi dobrou jazykovou a stylistikou úroveň. Zdroje jsou citovány dle normy. </w:t>
            </w:r>
            <w:r>
              <w:rPr>
                <w:rFonts w:cstheme="minorHAnsi"/>
              </w:rPr>
              <w:t>Formální úroveň práce je na velmi dobré úrovni.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14891B3" w:rsidR="009C7318" w:rsidRDefault="001F4E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A10E767" w:rsidR="00AE0FB3" w:rsidRPr="000E094A" w:rsidRDefault="0028341F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Práci hodnotím jako velmi dobrou zejména s ohledem na analytickou a projektovou část. Autorka se zabývá myšlenkou tvorby nového podniku v sektoru CR, přičemž k tomu využívá moderních nástrojů pro modelaci podnikání a současně umě identifikuje okénka příležitostí, které převádí do podoby konkrétního podnikatelského projektu. Práci doporučuji k</w:t>
            </w:r>
            <w:r w:rsidR="002832D7">
              <w:rPr>
                <w:rFonts w:cstheme="minorHAnsi"/>
              </w:rPr>
              <w:t> </w:t>
            </w:r>
            <w:r>
              <w:rPr>
                <w:rFonts w:cstheme="minorHAnsi"/>
              </w:rPr>
              <w:t>obha</w:t>
            </w:r>
            <w:r w:rsidR="002832D7">
              <w:rPr>
                <w:rFonts w:cstheme="minorHAnsi"/>
              </w:rPr>
              <w:t>jobě.</w:t>
            </w:r>
            <w:bookmarkStart w:id="0" w:name="_GoBack"/>
            <w:bookmarkEnd w:id="0"/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5DA52BC" w14:textId="23770373" w:rsidR="005C4ACA" w:rsidRDefault="00E9044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</w:t>
      </w:r>
      <w:r w:rsidR="00455331">
        <w:rPr>
          <w:rFonts w:cstheme="minorHAnsi"/>
        </w:rPr>
        <w:t>ou</w:t>
      </w:r>
      <w:r>
        <w:rPr>
          <w:rFonts w:cstheme="minorHAnsi"/>
        </w:rPr>
        <w:t xml:space="preserve"> tržní příležitost </w:t>
      </w:r>
      <w:r w:rsidR="00455331">
        <w:rPr>
          <w:rFonts w:cstheme="minorHAnsi"/>
        </w:rPr>
        <w:t xml:space="preserve">považujete za zásadní v případě </w:t>
      </w:r>
      <w:r w:rsidR="00AE55CC">
        <w:rPr>
          <w:rFonts w:cstheme="minorHAnsi"/>
        </w:rPr>
        <w:t>vašeho BM</w:t>
      </w:r>
      <w:r>
        <w:rPr>
          <w:rFonts w:cstheme="minorHAnsi"/>
        </w:rPr>
        <w:t xml:space="preserve">? </w:t>
      </w:r>
    </w:p>
    <w:p w14:paraId="1991DEDB" w14:textId="37E79C71" w:rsidR="005C4ACA" w:rsidRDefault="0036761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Čím se bude vámi navržený BM odlišovat od stávajících konkurentů? Vymezte vaši konkurenční výhodu.</w:t>
      </w:r>
    </w:p>
    <w:p w14:paraId="0E77102B" w14:textId="32D7D92D" w:rsidR="005E7CE6" w:rsidRDefault="001651A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jsou tři klíčové silné stránky Vašeho BM?</w:t>
      </w:r>
    </w:p>
    <w:p w14:paraId="1DB37428" w14:textId="466EC825" w:rsidR="00BE5BAA" w:rsidRPr="005C4ACA" w:rsidRDefault="00BE5BA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projektové části uvádíte plátno navrženého BM? O jakou iteraci se jedná?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250B55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9737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9737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A989183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9737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CE04EA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8475F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lastRenderedPageBreak/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62F33"/>
    <w:rsid w:val="00073F1D"/>
    <w:rsid w:val="000C0458"/>
    <w:rsid w:val="000E094A"/>
    <w:rsid w:val="000F542B"/>
    <w:rsid w:val="00144F5B"/>
    <w:rsid w:val="001651A2"/>
    <w:rsid w:val="001A3F0F"/>
    <w:rsid w:val="001C4262"/>
    <w:rsid w:val="001D72DF"/>
    <w:rsid w:val="001F4E98"/>
    <w:rsid w:val="0024258E"/>
    <w:rsid w:val="00255A9F"/>
    <w:rsid w:val="002832D7"/>
    <w:rsid w:val="0028341F"/>
    <w:rsid w:val="0029651C"/>
    <w:rsid w:val="00366C75"/>
    <w:rsid w:val="00367613"/>
    <w:rsid w:val="00386EEB"/>
    <w:rsid w:val="003A2041"/>
    <w:rsid w:val="00416969"/>
    <w:rsid w:val="00455331"/>
    <w:rsid w:val="004A11D1"/>
    <w:rsid w:val="004D378C"/>
    <w:rsid w:val="00546ACC"/>
    <w:rsid w:val="005A1917"/>
    <w:rsid w:val="005B07D1"/>
    <w:rsid w:val="005C4ACA"/>
    <w:rsid w:val="005E7CE6"/>
    <w:rsid w:val="00604040"/>
    <w:rsid w:val="006468DE"/>
    <w:rsid w:val="0067082B"/>
    <w:rsid w:val="00694399"/>
    <w:rsid w:val="006C4198"/>
    <w:rsid w:val="00705303"/>
    <w:rsid w:val="007270F0"/>
    <w:rsid w:val="0073639B"/>
    <w:rsid w:val="007553A6"/>
    <w:rsid w:val="007E571E"/>
    <w:rsid w:val="0085398A"/>
    <w:rsid w:val="00853E4B"/>
    <w:rsid w:val="0088475F"/>
    <w:rsid w:val="008B781B"/>
    <w:rsid w:val="008E2072"/>
    <w:rsid w:val="008E6C95"/>
    <w:rsid w:val="00974EA2"/>
    <w:rsid w:val="0097798F"/>
    <w:rsid w:val="00987B93"/>
    <w:rsid w:val="00997376"/>
    <w:rsid w:val="009C322A"/>
    <w:rsid w:val="009C7318"/>
    <w:rsid w:val="009C7CDF"/>
    <w:rsid w:val="00A40E93"/>
    <w:rsid w:val="00A65AA7"/>
    <w:rsid w:val="00A7527E"/>
    <w:rsid w:val="00A76E07"/>
    <w:rsid w:val="00AE0FB3"/>
    <w:rsid w:val="00AE55CC"/>
    <w:rsid w:val="00B00104"/>
    <w:rsid w:val="00B14451"/>
    <w:rsid w:val="00B741D9"/>
    <w:rsid w:val="00B973EF"/>
    <w:rsid w:val="00BA16DD"/>
    <w:rsid w:val="00BE2B56"/>
    <w:rsid w:val="00BE5BAA"/>
    <w:rsid w:val="00C02883"/>
    <w:rsid w:val="00C02B13"/>
    <w:rsid w:val="00C72B63"/>
    <w:rsid w:val="00CA34A9"/>
    <w:rsid w:val="00CC5272"/>
    <w:rsid w:val="00CD12C3"/>
    <w:rsid w:val="00CE09EB"/>
    <w:rsid w:val="00D33234"/>
    <w:rsid w:val="00DB6AB2"/>
    <w:rsid w:val="00DC7D52"/>
    <w:rsid w:val="00E22423"/>
    <w:rsid w:val="00E36CF4"/>
    <w:rsid w:val="00E90446"/>
    <w:rsid w:val="00EA09F2"/>
    <w:rsid w:val="00ED40D8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91f26e49-f70c-446a-af9a-0186764ea1fa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581cfee2-c630-4554-92b2-68787b9159cf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749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Slinták</cp:lastModifiedBy>
  <cp:revision>16</cp:revision>
  <cp:lastPrinted>2022-03-14T11:55:00Z</cp:lastPrinted>
  <dcterms:created xsi:type="dcterms:W3CDTF">2023-05-15T12:15:00Z</dcterms:created>
  <dcterms:modified xsi:type="dcterms:W3CDTF">2023-05-16T12:55:00Z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