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AAC73D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C5F94">
        <w:rPr>
          <w:rFonts w:asciiTheme="minorHAnsi" w:hAnsiTheme="minorHAnsi" w:cstheme="minorHAnsi"/>
          <w:sz w:val="22"/>
          <w:szCs w:val="22"/>
        </w:rPr>
        <w:tab/>
      </w:r>
      <w:r w:rsidR="003C5F94">
        <w:rPr>
          <w:rFonts w:asciiTheme="minorHAnsi" w:hAnsiTheme="minorHAnsi" w:cstheme="minorHAnsi"/>
          <w:sz w:val="22"/>
          <w:szCs w:val="22"/>
        </w:rPr>
        <w:tab/>
      </w:r>
      <w:r w:rsidR="00025519">
        <w:rPr>
          <w:rFonts w:asciiTheme="minorHAnsi" w:hAnsiTheme="minorHAnsi" w:cstheme="minorHAnsi"/>
          <w:sz w:val="22"/>
          <w:szCs w:val="22"/>
        </w:rPr>
        <w:t xml:space="preserve"> </w:t>
      </w:r>
      <w:r w:rsidR="00B24D53" w:rsidRPr="00B24D53">
        <w:rPr>
          <w:rFonts w:asciiTheme="minorHAnsi" w:hAnsiTheme="minorHAnsi" w:cstheme="minorHAnsi"/>
          <w:sz w:val="22"/>
          <w:szCs w:val="22"/>
        </w:rPr>
        <w:t>Bc. Alžběta Hanáková</w:t>
      </w:r>
    </w:p>
    <w:p w14:paraId="00D6BB86" w14:textId="19C547D2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3C5F94">
        <w:rPr>
          <w:rFonts w:asciiTheme="minorHAnsi" w:hAnsiTheme="minorHAnsi" w:cstheme="minorHAnsi"/>
          <w:sz w:val="22"/>
          <w:szCs w:val="22"/>
        </w:rPr>
        <w:t>Ing. Jiří Dokulil, Ph.D.</w:t>
      </w:r>
    </w:p>
    <w:p w14:paraId="385AD6C2" w14:textId="2BF393DE" w:rsidR="00B24D53" w:rsidRDefault="0073639B" w:rsidP="00B24D5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3C5F94">
        <w:rPr>
          <w:rFonts w:cstheme="minorHAnsi"/>
        </w:rPr>
        <w:tab/>
      </w:r>
      <w:r w:rsidR="003C5F94">
        <w:rPr>
          <w:rFonts w:cstheme="minorHAnsi"/>
        </w:rPr>
        <w:tab/>
      </w:r>
      <w:r w:rsidR="003C5F94">
        <w:rPr>
          <w:rFonts w:cstheme="minorHAnsi"/>
        </w:rPr>
        <w:tab/>
      </w:r>
      <w:r w:rsidR="00B24D53" w:rsidRPr="00B24D53">
        <w:rPr>
          <w:rFonts w:cstheme="minorHAnsi"/>
        </w:rPr>
        <w:t xml:space="preserve">Návrh studie proveditelnosti nového </w:t>
      </w:r>
      <w:proofErr w:type="spellStart"/>
      <w:r w:rsidR="00B24D53" w:rsidRPr="00B24D53">
        <w:rPr>
          <w:rFonts w:cstheme="minorHAnsi"/>
        </w:rPr>
        <w:t>wellness</w:t>
      </w:r>
      <w:proofErr w:type="spellEnd"/>
      <w:r w:rsidR="00B24D53">
        <w:rPr>
          <w:rFonts w:cstheme="minorHAnsi"/>
        </w:rPr>
        <w:t xml:space="preserve"> </w:t>
      </w:r>
      <w:r w:rsidR="00B24D53" w:rsidRPr="00B24D53">
        <w:rPr>
          <w:rFonts w:cstheme="minorHAnsi"/>
        </w:rPr>
        <w:t>centra vybraného hotelu</w:t>
      </w:r>
    </w:p>
    <w:p w14:paraId="35028D0F" w14:textId="427908FE" w:rsidR="00A40E93" w:rsidRDefault="00A40E93" w:rsidP="00B24D53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>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C5F94">
            <w:rPr>
              <w:rFonts w:cstheme="minorHAnsi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F70F050" w:rsidR="000E094A" w:rsidRDefault="00E366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0365CD" w14:textId="1250E60E" w:rsidR="007D7653" w:rsidRPr="00720AA2" w:rsidRDefault="00672DFC" w:rsidP="007D765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Autorka </w:t>
            </w:r>
            <w:r w:rsidR="00720AA2">
              <w:rPr>
                <w:rFonts w:cstheme="minorHAnsi"/>
              </w:rPr>
              <w:t xml:space="preserve">v textu </w:t>
            </w:r>
            <w:r w:rsidR="00F14B4E">
              <w:rPr>
                <w:rFonts w:cstheme="minorHAnsi"/>
              </w:rPr>
              <w:t>pracuje se dvěma verzemi</w:t>
            </w:r>
            <w:r w:rsidR="00720AA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hlavního cíle. </w:t>
            </w:r>
            <w:r w:rsidR="00B46A6F">
              <w:rPr>
                <w:rFonts w:cstheme="minorHAnsi"/>
              </w:rPr>
              <w:t xml:space="preserve">Stručnější varianta </w:t>
            </w:r>
            <w:r w:rsidR="00B46A6F" w:rsidRPr="00720AA2">
              <w:rPr>
                <w:rFonts w:cstheme="minorHAnsi"/>
              </w:rPr>
              <w:t>(</w:t>
            </w:r>
            <w:r w:rsidR="00B46A6F" w:rsidRPr="00720AA2">
              <w:rPr>
                <w:rFonts w:cstheme="minorHAnsi"/>
                <w:i/>
              </w:rPr>
              <w:t xml:space="preserve">„navrhnout studii proveditelnosti na nové </w:t>
            </w:r>
            <w:proofErr w:type="spellStart"/>
            <w:r w:rsidR="00B46A6F" w:rsidRPr="00720AA2">
              <w:rPr>
                <w:rFonts w:cstheme="minorHAnsi"/>
                <w:i/>
              </w:rPr>
              <w:t>wellness</w:t>
            </w:r>
            <w:proofErr w:type="spellEnd"/>
            <w:r w:rsidR="00B46A6F" w:rsidRPr="00720AA2">
              <w:rPr>
                <w:rFonts w:cstheme="minorHAnsi"/>
                <w:i/>
              </w:rPr>
              <w:t xml:space="preserve"> centrum ve vybraném hotelu“</w:t>
            </w:r>
            <w:r w:rsidR="00B46A6F">
              <w:rPr>
                <w:rFonts w:cstheme="minorHAnsi"/>
              </w:rPr>
              <w:t xml:space="preserve">) je </w:t>
            </w:r>
            <w:r w:rsidR="00720AA2">
              <w:rPr>
                <w:rFonts w:cstheme="minorHAnsi"/>
              </w:rPr>
              <w:t>snadno</w:t>
            </w:r>
            <w:r w:rsidR="00B46A6F">
              <w:rPr>
                <w:rFonts w:cstheme="minorHAnsi"/>
              </w:rPr>
              <w:t xml:space="preserve"> měřitelná a koresponduje s názvem i zadáním DP. Rozšířen</w:t>
            </w:r>
            <w:r w:rsidR="009A73C2">
              <w:rPr>
                <w:rFonts w:cstheme="minorHAnsi"/>
              </w:rPr>
              <w:t>ou</w:t>
            </w:r>
            <w:r w:rsidR="00B46A6F">
              <w:rPr>
                <w:rFonts w:cstheme="minorHAnsi"/>
              </w:rPr>
              <w:t xml:space="preserve"> variant</w:t>
            </w:r>
            <w:r w:rsidR="009A73C2">
              <w:rPr>
                <w:rFonts w:cstheme="minorHAnsi"/>
              </w:rPr>
              <w:t>u</w:t>
            </w:r>
            <w:r w:rsidR="00B46A6F">
              <w:rPr>
                <w:rFonts w:cstheme="minorHAnsi"/>
              </w:rPr>
              <w:t xml:space="preserve"> cíle z kapitoly Cíle a metody práce </w:t>
            </w:r>
            <w:r w:rsidR="00720AA2">
              <w:rPr>
                <w:rFonts w:cstheme="minorHAnsi"/>
              </w:rPr>
              <w:t>(</w:t>
            </w:r>
            <w:r w:rsidR="00720AA2" w:rsidRPr="00720AA2">
              <w:rPr>
                <w:rFonts w:cstheme="minorHAnsi"/>
                <w:i/>
              </w:rPr>
              <w:t>„</w:t>
            </w:r>
            <w:r w:rsidR="007D7653" w:rsidRPr="00720AA2">
              <w:rPr>
                <w:rFonts w:cstheme="minorHAnsi"/>
                <w:i/>
              </w:rPr>
              <w:t xml:space="preserve">navrhnout studii proveditelnosti pro nové </w:t>
            </w:r>
            <w:proofErr w:type="spellStart"/>
            <w:r w:rsidR="007D7653" w:rsidRPr="00720AA2">
              <w:rPr>
                <w:rFonts w:cstheme="minorHAnsi"/>
                <w:i/>
              </w:rPr>
              <w:t>wellness</w:t>
            </w:r>
            <w:proofErr w:type="spellEnd"/>
            <w:r w:rsidR="007D7653" w:rsidRPr="00720AA2">
              <w:rPr>
                <w:rFonts w:cstheme="minorHAnsi"/>
                <w:i/>
              </w:rPr>
              <w:t xml:space="preserve"> centrum vybraného</w:t>
            </w:r>
          </w:p>
          <w:p w14:paraId="18A32CC8" w14:textId="33EBA61F" w:rsidR="007D7653" w:rsidRPr="000E094A" w:rsidRDefault="007D765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20AA2">
              <w:rPr>
                <w:rFonts w:cstheme="minorHAnsi"/>
                <w:i/>
              </w:rPr>
              <w:t>hotelu, zvýšit jeho konkurenceschopnost, zefektivnění služeb a zatraktivnit pobyt pro hosty</w:t>
            </w:r>
            <w:r w:rsidR="00720AA2" w:rsidRPr="00720AA2">
              <w:rPr>
                <w:rFonts w:cstheme="minorHAnsi"/>
                <w:i/>
              </w:rPr>
              <w:t>“</w:t>
            </w:r>
            <w:r w:rsidR="00720AA2">
              <w:rPr>
                <w:rFonts w:cstheme="minorHAnsi"/>
              </w:rPr>
              <w:t xml:space="preserve">) </w:t>
            </w:r>
            <w:r w:rsidR="009A73C2" w:rsidRPr="009A73C2">
              <w:rPr>
                <w:rFonts w:cstheme="minorHAnsi"/>
              </w:rPr>
              <w:t>lze otestovat jedině v</w:t>
            </w:r>
            <w:r w:rsidR="009A73C2">
              <w:rPr>
                <w:rFonts w:cstheme="minorHAnsi"/>
              </w:rPr>
              <w:t> </w:t>
            </w:r>
            <w:r w:rsidR="009A73C2" w:rsidRPr="009A73C2">
              <w:rPr>
                <w:rFonts w:cstheme="minorHAnsi"/>
              </w:rPr>
              <w:t>praxi</w:t>
            </w:r>
            <w:r w:rsidR="009A73C2">
              <w:rPr>
                <w:rFonts w:cstheme="minorHAnsi"/>
              </w:rPr>
              <w:t xml:space="preserve">. </w:t>
            </w:r>
            <w:r w:rsidR="00767555">
              <w:rPr>
                <w:rFonts w:cstheme="minorHAnsi"/>
              </w:rPr>
              <w:t xml:space="preserve">Stejné stanovisko lze uplatnit i k formulaci dílčího cíle. Pokud jde o použité metody a autorčin pracovní postup, nemám k nim připomínky.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0EBE214" w:rsidR="000E094A" w:rsidRDefault="001E2A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D5134" w14:textId="72220137" w:rsidR="00DC37F3" w:rsidRDefault="000453C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</w:t>
            </w:r>
            <w:r w:rsidR="00152DB1">
              <w:rPr>
                <w:rFonts w:cstheme="minorHAnsi"/>
              </w:rPr>
              <w:t>východiska</w:t>
            </w:r>
            <w:r w:rsidR="00F14B4E">
              <w:rPr>
                <w:rFonts w:cstheme="minorHAnsi"/>
              </w:rPr>
              <w:t xml:space="preserve"> </w:t>
            </w:r>
            <w:r w:rsidR="00515370">
              <w:rPr>
                <w:rFonts w:cstheme="minorHAnsi"/>
              </w:rPr>
              <w:t xml:space="preserve">byla </w:t>
            </w:r>
            <w:r w:rsidR="00132B7A">
              <w:rPr>
                <w:rFonts w:cstheme="minorHAnsi"/>
              </w:rPr>
              <w:t>zpracována</w:t>
            </w:r>
            <w:r w:rsidR="00515370">
              <w:rPr>
                <w:rFonts w:cstheme="minorHAnsi"/>
              </w:rPr>
              <w:t xml:space="preserve"> na kvalitní úrovni. </w:t>
            </w:r>
            <w:r w:rsidR="00F14B4E">
              <w:rPr>
                <w:rFonts w:cstheme="minorHAnsi"/>
              </w:rPr>
              <w:t xml:space="preserve">Autorka shromáždila </w:t>
            </w:r>
            <w:r w:rsidR="001956A2">
              <w:rPr>
                <w:rFonts w:cstheme="minorHAnsi"/>
              </w:rPr>
              <w:t>téměř tři desítky</w:t>
            </w:r>
            <w:r w:rsidR="00F14B4E">
              <w:rPr>
                <w:rFonts w:cstheme="minorHAnsi"/>
              </w:rPr>
              <w:t xml:space="preserve"> knižních zdrojů, slabinou je však jejich aktuálnost, neboť pouze pět z nich bylo vydáno v posledních pěti letech. </w:t>
            </w:r>
            <w:r w:rsidR="0085757C">
              <w:rPr>
                <w:rFonts w:cstheme="minorHAnsi"/>
              </w:rPr>
              <w:t>Nicméně, t</w:t>
            </w:r>
            <w:r w:rsidR="00F14B4E">
              <w:rPr>
                <w:rFonts w:cstheme="minorHAnsi"/>
              </w:rPr>
              <w:t>ato okolnost je plně kompenzována použitím několika článků z odborných žurnálů indexovaných v</w:t>
            </w:r>
            <w:r w:rsidR="001956A2">
              <w:rPr>
                <w:rFonts w:cstheme="minorHAnsi"/>
              </w:rPr>
              <w:t> </w:t>
            </w:r>
            <w:r w:rsidR="00F14B4E">
              <w:rPr>
                <w:rFonts w:cstheme="minorHAnsi"/>
              </w:rPr>
              <w:t>mezinárodních</w:t>
            </w:r>
            <w:r w:rsidR="001956A2">
              <w:rPr>
                <w:rFonts w:cstheme="minorHAnsi"/>
              </w:rPr>
              <w:t xml:space="preserve"> </w:t>
            </w:r>
            <w:r w:rsidR="00A2428E">
              <w:rPr>
                <w:rFonts w:cstheme="minorHAnsi"/>
              </w:rPr>
              <w:t xml:space="preserve">vědeckých </w:t>
            </w:r>
            <w:r w:rsidR="00F14B4E">
              <w:rPr>
                <w:rFonts w:cstheme="minorHAnsi"/>
              </w:rPr>
              <w:t xml:space="preserve">databázích. </w:t>
            </w:r>
            <w:r w:rsidR="00671273">
              <w:rPr>
                <w:rFonts w:cstheme="minorHAnsi"/>
              </w:rPr>
              <w:t xml:space="preserve">Lze konstatovat, že </w:t>
            </w:r>
            <w:r w:rsidR="00152DB1">
              <w:rPr>
                <w:rFonts w:cstheme="minorHAnsi"/>
              </w:rPr>
              <w:t>sepsané teoretické poznatky</w:t>
            </w:r>
            <w:r w:rsidR="00F14B4E">
              <w:rPr>
                <w:rFonts w:cstheme="minorHAnsi"/>
              </w:rPr>
              <w:t xml:space="preserve"> vytvářejí dobrý základ pro část praktickou</w:t>
            </w:r>
            <w:r w:rsidR="00671273">
              <w:rPr>
                <w:rFonts w:cstheme="minorHAnsi"/>
              </w:rPr>
              <w:t>.</w:t>
            </w:r>
            <w:r w:rsidR="003868BC">
              <w:rPr>
                <w:rFonts w:cstheme="minorHAnsi"/>
              </w:rPr>
              <w:t xml:space="preserve"> </w:t>
            </w:r>
            <w:r w:rsidR="00206BE3">
              <w:rPr>
                <w:rFonts w:cstheme="minorHAnsi"/>
              </w:rPr>
              <w:t>Bohužel, už v rámci teoretické části se vyskytuje nadstandardní množství překlepů a jazykových nepřesností.</w:t>
            </w:r>
          </w:p>
          <w:p w14:paraId="7B260597" w14:textId="77777777" w:rsidR="000E094A" w:rsidRPr="000E094A" w:rsidRDefault="000E094A" w:rsidP="00FA4BB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43AFB3D" w:rsidR="000E094A" w:rsidRDefault="00105E8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446A9D" w14:textId="45901CBC" w:rsidR="003E080C" w:rsidRDefault="00FA75B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má čtyři základní kameny</w:t>
            </w:r>
            <w:r w:rsidR="00C74F34">
              <w:rPr>
                <w:rFonts w:cstheme="minorHAnsi"/>
              </w:rPr>
              <w:t xml:space="preserve"> – </w:t>
            </w:r>
            <w:proofErr w:type="spellStart"/>
            <w:r w:rsidR="00C74F34">
              <w:rPr>
                <w:rFonts w:cstheme="minorHAnsi"/>
              </w:rPr>
              <w:t>Porter</w:t>
            </w:r>
            <w:r w:rsidR="00206BE3">
              <w:rPr>
                <w:rFonts w:cstheme="minorHAnsi"/>
              </w:rPr>
              <w:t>ův</w:t>
            </w:r>
            <w:proofErr w:type="spellEnd"/>
            <w:r w:rsidR="00C74F34">
              <w:rPr>
                <w:rFonts w:cstheme="minorHAnsi"/>
              </w:rPr>
              <w:t xml:space="preserve"> model pěti sil, analýzu konkurence, dotazníkové šetření a SWOT analýzu. Je diskutabilní, </w:t>
            </w:r>
            <w:r w:rsidR="00C340F8">
              <w:rPr>
                <w:rFonts w:cstheme="minorHAnsi"/>
              </w:rPr>
              <w:t xml:space="preserve">zda bylo nutné zpracovávat </w:t>
            </w:r>
            <w:r w:rsidR="00C74F34">
              <w:rPr>
                <w:rFonts w:cstheme="minorHAnsi"/>
              </w:rPr>
              <w:t>paralelně</w:t>
            </w:r>
            <w:r w:rsidR="00C340F8">
              <w:rPr>
                <w:rFonts w:cstheme="minorHAnsi"/>
              </w:rPr>
              <w:t xml:space="preserve"> </w:t>
            </w:r>
            <w:proofErr w:type="spellStart"/>
            <w:r w:rsidR="00C340F8">
              <w:rPr>
                <w:rFonts w:cstheme="minorHAnsi"/>
              </w:rPr>
              <w:t>Porterův</w:t>
            </w:r>
            <w:proofErr w:type="spellEnd"/>
            <w:r w:rsidR="00C340F8">
              <w:rPr>
                <w:rFonts w:cstheme="minorHAnsi"/>
              </w:rPr>
              <w:t xml:space="preserve"> model pěti sil a analýzu konkurence</w:t>
            </w:r>
            <w:r w:rsidR="00C74F34">
              <w:rPr>
                <w:rFonts w:cstheme="minorHAnsi"/>
              </w:rPr>
              <w:t xml:space="preserve">, neboť </w:t>
            </w:r>
            <w:r w:rsidR="007D48A0">
              <w:rPr>
                <w:rFonts w:cstheme="minorHAnsi"/>
              </w:rPr>
              <w:t xml:space="preserve">všechny prezentované informace mohl absorbovat </w:t>
            </w:r>
            <w:proofErr w:type="spellStart"/>
            <w:r w:rsidR="007D48A0">
              <w:rPr>
                <w:rFonts w:cstheme="minorHAnsi"/>
              </w:rPr>
              <w:t>Porterův</w:t>
            </w:r>
            <w:proofErr w:type="spellEnd"/>
            <w:r w:rsidR="007D48A0">
              <w:rPr>
                <w:rFonts w:cstheme="minorHAnsi"/>
              </w:rPr>
              <w:t xml:space="preserve"> model.</w:t>
            </w:r>
            <w:r w:rsidR="00972685">
              <w:rPr>
                <w:rFonts w:cstheme="minorHAnsi"/>
              </w:rPr>
              <w:t xml:space="preserve"> </w:t>
            </w:r>
            <w:r w:rsidR="00A235ED">
              <w:rPr>
                <w:rFonts w:cstheme="minorHAnsi"/>
              </w:rPr>
              <w:t>Přesto nelze pochybovat o tom,</w:t>
            </w:r>
            <w:r w:rsidR="007D6E0F">
              <w:rPr>
                <w:rFonts w:cstheme="minorHAnsi"/>
              </w:rPr>
              <w:t xml:space="preserve"> že </w:t>
            </w:r>
            <w:r w:rsidR="00206BE3">
              <w:rPr>
                <w:rFonts w:cstheme="minorHAnsi"/>
              </w:rPr>
              <w:t>ke zmapování</w:t>
            </w:r>
            <w:r w:rsidR="007D6E0F">
              <w:rPr>
                <w:rFonts w:cstheme="minorHAnsi"/>
              </w:rPr>
              <w:t xml:space="preserve"> konkurence přistoupila autorka zodpovědně a shromáždila </w:t>
            </w:r>
            <w:r>
              <w:rPr>
                <w:rFonts w:cstheme="minorHAnsi"/>
              </w:rPr>
              <w:t>cenné</w:t>
            </w:r>
            <w:r w:rsidR="007D6E0F">
              <w:rPr>
                <w:rFonts w:cstheme="minorHAnsi"/>
              </w:rPr>
              <w:t xml:space="preserve"> </w:t>
            </w:r>
            <w:r w:rsidR="00190D2B">
              <w:rPr>
                <w:rFonts w:cstheme="minorHAnsi"/>
              </w:rPr>
              <w:t>poznatky</w:t>
            </w:r>
            <w:r w:rsidR="007D6E0F">
              <w:rPr>
                <w:rFonts w:cstheme="minorHAnsi"/>
              </w:rPr>
              <w:t>.</w:t>
            </w:r>
          </w:p>
          <w:p w14:paraId="5C19118B" w14:textId="38DE633D" w:rsidR="003E080C" w:rsidRDefault="00A407F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rámci dotazníkového šetření oceňuji </w:t>
            </w:r>
            <w:r w:rsidR="00253BC9">
              <w:rPr>
                <w:rFonts w:cstheme="minorHAnsi"/>
              </w:rPr>
              <w:t>definování výzkumných otázek hned na jeho počátku, což výrazně racionalizovalo strukturu dotazníku</w:t>
            </w:r>
            <w:r w:rsidR="00403828">
              <w:rPr>
                <w:rFonts w:cstheme="minorHAnsi"/>
              </w:rPr>
              <w:t xml:space="preserve"> a minimalizovalo počet </w:t>
            </w:r>
            <w:r w:rsidR="00B55713">
              <w:rPr>
                <w:rFonts w:cstheme="minorHAnsi"/>
              </w:rPr>
              <w:t>vágních otázek</w:t>
            </w:r>
            <w:r w:rsidR="00403828">
              <w:rPr>
                <w:rFonts w:cstheme="minorHAnsi"/>
              </w:rPr>
              <w:t xml:space="preserve">. </w:t>
            </w:r>
            <w:r w:rsidR="00266247">
              <w:rPr>
                <w:rFonts w:cstheme="minorHAnsi"/>
              </w:rPr>
              <w:t>Prezentac</w:t>
            </w:r>
            <w:r w:rsidR="009C7BAA">
              <w:rPr>
                <w:rFonts w:cstheme="minorHAnsi"/>
              </w:rPr>
              <w:t>i</w:t>
            </w:r>
            <w:r w:rsidR="00266247">
              <w:rPr>
                <w:rFonts w:cstheme="minorHAnsi"/>
              </w:rPr>
              <w:t xml:space="preserve"> výsledků formou sedmnácti grafů za sebou</w:t>
            </w:r>
            <w:r w:rsidR="00C74F34">
              <w:rPr>
                <w:rFonts w:cstheme="minorHAnsi"/>
              </w:rPr>
              <w:t xml:space="preserve"> (přímo v textu práce)</w:t>
            </w:r>
            <w:r w:rsidR="00266247">
              <w:rPr>
                <w:rFonts w:cstheme="minorHAnsi"/>
              </w:rPr>
              <w:t xml:space="preserve"> však </w:t>
            </w:r>
            <w:r w:rsidR="009C7BAA">
              <w:rPr>
                <w:rFonts w:cstheme="minorHAnsi"/>
              </w:rPr>
              <w:t xml:space="preserve">nepovažuji za vhodnou. </w:t>
            </w:r>
            <w:r w:rsidR="004920E3">
              <w:rPr>
                <w:rFonts w:cstheme="minorHAnsi"/>
              </w:rPr>
              <w:t>Autorka měla v textu práce shrnout a okomentovat klíčové výsledky a zbytek odpovědí respondentů vložit do příloh</w:t>
            </w:r>
            <w:r w:rsidR="00917D5A">
              <w:rPr>
                <w:rFonts w:cstheme="minorHAnsi"/>
              </w:rPr>
              <w:t>, neboť v</w:t>
            </w:r>
            <w:r w:rsidR="004920E3">
              <w:rPr>
                <w:rFonts w:cstheme="minorHAnsi"/>
              </w:rPr>
              <w:t> současné verzi se nejdůležitější poznatky tohoto šetř</w:t>
            </w:r>
            <w:r w:rsidR="00934B45">
              <w:rPr>
                <w:rFonts w:cstheme="minorHAnsi"/>
              </w:rPr>
              <w:t>ení</w:t>
            </w:r>
            <w:r w:rsidR="004920E3">
              <w:rPr>
                <w:rFonts w:cstheme="minorHAnsi"/>
              </w:rPr>
              <w:t xml:space="preserve"> ztrác</w:t>
            </w:r>
            <w:r w:rsidR="005612D3">
              <w:rPr>
                <w:rFonts w:cstheme="minorHAnsi"/>
              </w:rPr>
              <w:t>ej</w:t>
            </w:r>
            <w:r w:rsidR="004920E3">
              <w:rPr>
                <w:rFonts w:cstheme="minorHAnsi"/>
              </w:rPr>
              <w:t>í v záplavě grafů.</w:t>
            </w:r>
            <w:r w:rsidR="00972685">
              <w:rPr>
                <w:rFonts w:cstheme="minorHAnsi"/>
              </w:rPr>
              <w:t xml:space="preserve"> </w:t>
            </w:r>
            <w:r w:rsidR="003E080C">
              <w:rPr>
                <w:rFonts w:cstheme="minorHAnsi"/>
              </w:rPr>
              <w:t>Za limitující faktor dotazníkového šetřen</w:t>
            </w:r>
            <w:r w:rsidR="009D46FC">
              <w:rPr>
                <w:rFonts w:cstheme="minorHAnsi"/>
              </w:rPr>
              <w:t>í</w:t>
            </w:r>
            <w:r w:rsidR="003E080C">
              <w:rPr>
                <w:rFonts w:cstheme="minorHAnsi"/>
              </w:rPr>
              <w:t xml:space="preserve"> lze rovněž označit strukturu respondentů, neboť převládající vzorek tvoří obyvatelé Olomouckého kraje, zatímco předmětný hotel se nachází ve Zlíně.</w:t>
            </w:r>
          </w:p>
          <w:p w14:paraId="44246183" w14:textId="3B6D9E43" w:rsidR="00105E82" w:rsidRDefault="00105E8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Klíčové poznatky analytické části měla shrnout SWOT analýza, její výsledné zpracování je však neúplné</w:t>
            </w:r>
            <w:r w:rsidR="009A2F78">
              <w:rPr>
                <w:rFonts w:cstheme="minorHAnsi"/>
              </w:rPr>
              <w:t xml:space="preserve">, neboť v ní </w:t>
            </w:r>
            <w:r w:rsidR="00014357">
              <w:rPr>
                <w:rFonts w:cstheme="minorHAnsi"/>
              </w:rPr>
              <w:t>absentují váhy, hodnocení</w:t>
            </w:r>
            <w:r>
              <w:rPr>
                <w:rFonts w:cstheme="minorHAnsi"/>
              </w:rPr>
              <w:t xml:space="preserve"> </w:t>
            </w:r>
            <w:r w:rsidR="00014357">
              <w:rPr>
                <w:rFonts w:cstheme="minorHAnsi"/>
              </w:rPr>
              <w:t xml:space="preserve">a určení strategie. </w:t>
            </w:r>
            <w:r w:rsidR="007D6E0F">
              <w:rPr>
                <w:rFonts w:cstheme="minorHAnsi"/>
              </w:rPr>
              <w:t xml:space="preserve">Relevanci výstupů této analýzy </w:t>
            </w:r>
            <w:r w:rsidR="00934B45">
              <w:rPr>
                <w:rFonts w:cstheme="minorHAnsi"/>
              </w:rPr>
              <w:t xml:space="preserve">by navíc výrazně zvýšilo, pokud by byla zpracována nikoliv subjektivně, nýbrž </w:t>
            </w:r>
            <w:r w:rsidR="00F563CB">
              <w:rPr>
                <w:rFonts w:cstheme="minorHAnsi"/>
              </w:rPr>
              <w:t>za pomoci hodnotitelského týmu odborníků</w:t>
            </w:r>
            <w:r w:rsidR="00934B45">
              <w:rPr>
                <w:rFonts w:cstheme="minorHAnsi"/>
              </w:rPr>
              <w:t xml:space="preserve">. </w:t>
            </w:r>
          </w:p>
          <w:p w14:paraId="775D447B" w14:textId="77777777" w:rsidR="005F6F2C" w:rsidRDefault="005F6F2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3E222E5B" w:rsidR="001D5D88" w:rsidRPr="000E094A" w:rsidRDefault="001D5D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6934FAB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lastRenderedPageBreak/>
              <w:br w:type="page"/>
            </w:r>
            <w:r w:rsidR="007E17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A6C1CC8" w:rsidR="000E094A" w:rsidRDefault="007277D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A21EDC" w14:textId="2FAB88E6" w:rsidR="00A7259C" w:rsidRDefault="00B41FE5" w:rsidP="0038178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Vytvořený projekt navazuje na poznatky analytické části</w:t>
            </w:r>
            <w:r w:rsidR="00F17E9B">
              <w:rPr>
                <w:rFonts w:cstheme="minorHAnsi"/>
              </w:rPr>
              <w:t xml:space="preserve"> a</w:t>
            </w:r>
            <w:r w:rsidR="00215466">
              <w:rPr>
                <w:rFonts w:cstheme="minorHAnsi"/>
              </w:rPr>
              <w:t xml:space="preserve"> je zpracován kvalitně</w:t>
            </w:r>
            <w:r w:rsidR="00C544B6">
              <w:rPr>
                <w:rFonts w:cstheme="minorHAnsi"/>
              </w:rPr>
              <w:t xml:space="preserve">. </w:t>
            </w:r>
            <w:r w:rsidR="005328E4">
              <w:rPr>
                <w:rFonts w:cstheme="minorHAnsi"/>
              </w:rPr>
              <w:t xml:space="preserve">Autorce však lze vytknout, že je </w:t>
            </w:r>
            <w:r w:rsidR="00C544B6">
              <w:rPr>
                <w:rFonts w:cstheme="minorHAnsi"/>
              </w:rPr>
              <w:t xml:space="preserve">při popisu konkrétních </w:t>
            </w:r>
            <w:r w:rsidR="005F6F2C">
              <w:rPr>
                <w:rFonts w:cstheme="minorHAnsi"/>
              </w:rPr>
              <w:t>částí</w:t>
            </w:r>
            <w:r w:rsidR="00C544B6">
              <w:rPr>
                <w:rFonts w:cstheme="minorHAnsi"/>
              </w:rPr>
              <w:t xml:space="preserve"> projektu, například </w:t>
            </w:r>
            <w:r w:rsidR="005F6F2C">
              <w:rPr>
                <w:rFonts w:cstheme="minorHAnsi"/>
              </w:rPr>
              <w:t>v rámci</w:t>
            </w:r>
            <w:r w:rsidR="00C31B98">
              <w:rPr>
                <w:rFonts w:cstheme="minorHAnsi"/>
              </w:rPr>
              <w:t xml:space="preserve"> kalkulac</w:t>
            </w:r>
            <w:r w:rsidR="005F6F2C">
              <w:rPr>
                <w:rFonts w:cstheme="minorHAnsi"/>
              </w:rPr>
              <w:t>e</w:t>
            </w:r>
            <w:r w:rsidR="00C544B6">
              <w:rPr>
                <w:rFonts w:cstheme="minorHAnsi"/>
              </w:rPr>
              <w:t xml:space="preserve"> jednotlivých nákladů </w:t>
            </w:r>
            <w:r w:rsidR="005F6F2C">
              <w:rPr>
                <w:rFonts w:cstheme="minorHAnsi"/>
              </w:rPr>
              <w:t>a</w:t>
            </w:r>
            <w:r w:rsidR="00C544B6">
              <w:rPr>
                <w:rFonts w:cstheme="minorHAnsi"/>
              </w:rPr>
              <w:t xml:space="preserve"> cen, poměrně skoupá a nenabízí detailnější </w:t>
            </w:r>
            <w:r w:rsidR="0038178D">
              <w:rPr>
                <w:rFonts w:cstheme="minorHAnsi"/>
              </w:rPr>
              <w:t>vysvětlení, jak se k</w:t>
            </w:r>
            <w:r w:rsidR="0080045D">
              <w:rPr>
                <w:rFonts w:cstheme="minorHAnsi"/>
              </w:rPr>
              <w:t> celé řadě údajů</w:t>
            </w:r>
            <w:r w:rsidR="0038178D">
              <w:rPr>
                <w:rFonts w:cstheme="minorHAnsi"/>
              </w:rPr>
              <w:t xml:space="preserve"> dopracovala.</w:t>
            </w:r>
          </w:p>
          <w:p w14:paraId="52A0FFD9" w14:textId="3D0A6B36" w:rsidR="001F6B21" w:rsidRDefault="001F6B2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Nejasnosti jsou spojené </w:t>
            </w:r>
            <w:r w:rsidR="0080045D">
              <w:rPr>
                <w:rFonts w:cstheme="minorHAnsi"/>
              </w:rPr>
              <w:t xml:space="preserve">mimo jiné </w:t>
            </w:r>
            <w:r>
              <w:rPr>
                <w:rFonts w:cstheme="minorHAnsi"/>
              </w:rPr>
              <w:t xml:space="preserve">s výpočtem návratnosti investice. Autorka zde pracuje </w:t>
            </w:r>
            <w:r w:rsidR="0080045D">
              <w:rPr>
                <w:rFonts w:cstheme="minorHAnsi"/>
              </w:rPr>
              <w:t>s peněžním tokem z investice</w:t>
            </w:r>
            <w:r>
              <w:rPr>
                <w:rFonts w:cstheme="minorHAnsi"/>
              </w:rPr>
              <w:t xml:space="preserve"> ve výši </w:t>
            </w:r>
            <w:r w:rsidRPr="001F6B21">
              <w:rPr>
                <w:rFonts w:cstheme="minorHAnsi"/>
              </w:rPr>
              <w:t>482</w:t>
            </w:r>
            <w:r>
              <w:rPr>
                <w:rFonts w:cstheme="minorHAnsi"/>
              </w:rPr>
              <w:t> </w:t>
            </w:r>
            <w:r w:rsidRPr="001F6B21">
              <w:rPr>
                <w:rFonts w:cstheme="minorHAnsi"/>
              </w:rPr>
              <w:t>699</w:t>
            </w:r>
            <w:r>
              <w:rPr>
                <w:rFonts w:cstheme="minorHAnsi"/>
              </w:rPr>
              <w:t xml:space="preserve"> Kč, aniž by se tento </w:t>
            </w:r>
            <w:r w:rsidR="005328E4">
              <w:rPr>
                <w:rFonts w:cstheme="minorHAnsi"/>
              </w:rPr>
              <w:t>údaj</w:t>
            </w:r>
            <w:r>
              <w:rPr>
                <w:rFonts w:cstheme="minorHAnsi"/>
              </w:rPr>
              <w:t xml:space="preserve"> objevil ve kterékoliv z </w:t>
            </w:r>
            <w:r w:rsidR="000D1F8F">
              <w:rPr>
                <w:rFonts w:cstheme="minorHAnsi"/>
              </w:rPr>
              <w:t>předešlých</w:t>
            </w:r>
            <w:r>
              <w:rPr>
                <w:rFonts w:cstheme="minorHAnsi"/>
              </w:rPr>
              <w:t xml:space="preserve"> tabulek.</w:t>
            </w:r>
            <w:r w:rsidR="0038178D">
              <w:rPr>
                <w:rFonts w:cstheme="minorHAnsi"/>
              </w:rPr>
              <w:t xml:space="preserve"> Z textu ani není zřejmé, proč autorka</w:t>
            </w:r>
            <w:r w:rsidR="00215466">
              <w:rPr>
                <w:rFonts w:cstheme="minorHAnsi"/>
              </w:rPr>
              <w:t xml:space="preserve"> do projektu</w:t>
            </w:r>
            <w:r w:rsidR="0038178D">
              <w:rPr>
                <w:rFonts w:cstheme="minorHAnsi"/>
              </w:rPr>
              <w:t xml:space="preserve"> vybrala právě ukazatele doby návratnosti projektu a ROI. </w:t>
            </w:r>
            <w:r w:rsidR="005328E4">
              <w:rPr>
                <w:rFonts w:cstheme="minorHAnsi"/>
              </w:rPr>
              <w:t xml:space="preserve">Výtka směřuje i k rizikové analýze, kde se vyskytuje poněkud svérázný obrat </w:t>
            </w:r>
            <w:r w:rsidR="0032628C">
              <w:rPr>
                <w:rFonts w:cstheme="minorHAnsi"/>
              </w:rPr>
              <w:t xml:space="preserve">„eliminace rizik“. </w:t>
            </w:r>
            <w:r w:rsidR="005328E4">
              <w:rPr>
                <w:rFonts w:cstheme="minorHAnsi"/>
              </w:rPr>
              <w:t>P</w:t>
            </w:r>
            <w:r w:rsidR="0032628C">
              <w:rPr>
                <w:rFonts w:cstheme="minorHAnsi"/>
              </w:rPr>
              <w:t>rakticky vzato však většina rizik nejde zcela eliminovat</w:t>
            </w:r>
            <w:r w:rsidR="00C0121C">
              <w:rPr>
                <w:rFonts w:cstheme="minorHAnsi"/>
              </w:rPr>
              <w:t xml:space="preserve">, </w:t>
            </w:r>
            <w:r w:rsidR="00AE55FA">
              <w:rPr>
                <w:rFonts w:cstheme="minorHAnsi"/>
              </w:rPr>
              <w:t xml:space="preserve">nýbrž </w:t>
            </w:r>
            <w:r w:rsidR="00C0121C">
              <w:rPr>
                <w:rFonts w:cstheme="minorHAnsi"/>
              </w:rPr>
              <w:t xml:space="preserve">pouze snížit či ošetřit. </w:t>
            </w:r>
            <w:r w:rsidR="005F6F2C">
              <w:rPr>
                <w:rFonts w:cstheme="minorHAnsi"/>
              </w:rPr>
              <w:t xml:space="preserve">Navzdory těmto připomínkám projekt vytváří </w:t>
            </w:r>
            <w:r w:rsidR="00FE79DB">
              <w:rPr>
                <w:rFonts w:cstheme="minorHAnsi"/>
              </w:rPr>
              <w:t xml:space="preserve">předpoklad </w:t>
            </w:r>
            <w:r w:rsidR="005F6F2C">
              <w:rPr>
                <w:rFonts w:cstheme="minorHAnsi"/>
              </w:rPr>
              <w:t>praktické uplatnitelnosti.</w:t>
            </w:r>
            <w:r w:rsidR="005328E4">
              <w:rPr>
                <w:rFonts w:cstheme="minorHAnsi"/>
              </w:rPr>
              <w:t xml:space="preserve"> </w:t>
            </w:r>
          </w:p>
          <w:p w14:paraId="08191F52" w14:textId="250743AD" w:rsidR="00241062" w:rsidRPr="000E094A" w:rsidRDefault="0024106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2660099" w:rsidR="000E094A" w:rsidRDefault="00E366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74485" w14:textId="0C770FD3" w:rsidR="006E4F5F" w:rsidRDefault="00A85518" w:rsidP="000453C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Úroveň formálního zpracování je standardní, </w:t>
            </w:r>
            <w:r w:rsidR="00866126">
              <w:rPr>
                <w:rFonts w:cstheme="minorHAnsi"/>
              </w:rPr>
              <w:t xml:space="preserve">za </w:t>
            </w:r>
            <w:r>
              <w:rPr>
                <w:rFonts w:cstheme="minorHAnsi"/>
              </w:rPr>
              <w:t xml:space="preserve">slabší </w:t>
            </w:r>
            <w:r w:rsidR="00866126">
              <w:rPr>
                <w:rFonts w:cstheme="minorHAnsi"/>
              </w:rPr>
              <w:t xml:space="preserve">stránku </w:t>
            </w:r>
            <w:r w:rsidR="00967C01">
              <w:rPr>
                <w:rFonts w:cstheme="minorHAnsi"/>
              </w:rPr>
              <w:t xml:space="preserve">však </w:t>
            </w:r>
            <w:r w:rsidR="00866126">
              <w:rPr>
                <w:rFonts w:cstheme="minorHAnsi"/>
              </w:rPr>
              <w:t xml:space="preserve">lze považovat </w:t>
            </w:r>
            <w:r>
              <w:rPr>
                <w:rFonts w:cstheme="minorHAnsi"/>
              </w:rPr>
              <w:t>jazykov</w:t>
            </w:r>
            <w:r w:rsidR="00866126">
              <w:rPr>
                <w:rFonts w:cstheme="minorHAnsi"/>
              </w:rPr>
              <w:t>ou</w:t>
            </w:r>
            <w:r>
              <w:rPr>
                <w:rFonts w:cstheme="minorHAnsi"/>
              </w:rPr>
              <w:t xml:space="preserve"> úroveň. </w:t>
            </w:r>
            <w:r w:rsidR="00F95287">
              <w:rPr>
                <w:rFonts w:cstheme="minorHAnsi"/>
              </w:rPr>
              <w:t xml:space="preserve">Na </w:t>
            </w:r>
            <w:r w:rsidR="0006126C">
              <w:rPr>
                <w:rFonts w:cstheme="minorHAnsi"/>
              </w:rPr>
              <w:t xml:space="preserve">práci </w:t>
            </w:r>
            <w:r w:rsidR="00F95287">
              <w:rPr>
                <w:rFonts w:cstheme="minorHAnsi"/>
              </w:rPr>
              <w:t>autor</w:t>
            </w:r>
            <w:r w:rsidR="0006126C">
              <w:rPr>
                <w:rFonts w:cstheme="minorHAnsi"/>
              </w:rPr>
              <w:t>ky</w:t>
            </w:r>
            <w:r w:rsidR="00F95287">
              <w:rPr>
                <w:rFonts w:cstheme="minorHAnsi"/>
              </w:rPr>
              <w:t xml:space="preserve"> je </w:t>
            </w:r>
            <w:r w:rsidR="0006126C">
              <w:rPr>
                <w:rFonts w:cstheme="minorHAnsi"/>
              </w:rPr>
              <w:t>vidět</w:t>
            </w:r>
            <w:r w:rsidR="00F95287">
              <w:rPr>
                <w:rFonts w:cstheme="minorHAnsi"/>
              </w:rPr>
              <w:t xml:space="preserve"> formulační neobratnost (např. </w:t>
            </w:r>
            <w:r w:rsidR="00F95287" w:rsidRPr="00C3213F">
              <w:rPr>
                <w:rFonts w:cstheme="minorHAnsi"/>
                <w:i/>
              </w:rPr>
              <w:t>„Na únoru jde taky hezky vidět, že hotel se teprve zařazoval mezi hosty…“</w:t>
            </w:r>
            <w:r w:rsidR="00576DED" w:rsidRPr="00C3213F">
              <w:rPr>
                <w:rFonts w:cstheme="minorHAnsi"/>
                <w:i/>
              </w:rPr>
              <w:t xml:space="preserve"> / „</w:t>
            </w:r>
            <w:r w:rsidR="00801B99" w:rsidRPr="00C3213F">
              <w:rPr>
                <w:rFonts w:cstheme="minorHAnsi"/>
                <w:i/>
              </w:rPr>
              <w:t>Dalším nejvíce krajem je Zlínský, ze kterého vyplnilo přes 18 %“.</w:t>
            </w:r>
            <w:r w:rsidR="00C473A9" w:rsidRPr="00C3213F">
              <w:rPr>
                <w:rFonts w:cstheme="minorHAnsi"/>
                <w:i/>
              </w:rPr>
              <w:t xml:space="preserve"> / „</w:t>
            </w:r>
            <w:r w:rsidR="00C3213F" w:rsidRPr="00C3213F">
              <w:rPr>
                <w:rFonts w:cstheme="minorHAnsi"/>
                <w:i/>
              </w:rPr>
              <w:t>Pro stanovení očekávané zisku je důležité stanovit očekávané zisky.“</w:t>
            </w:r>
            <w:r w:rsidR="00F95287">
              <w:rPr>
                <w:rFonts w:cstheme="minorHAnsi"/>
              </w:rPr>
              <w:t xml:space="preserve">). </w:t>
            </w:r>
            <w:r w:rsidR="00801B99">
              <w:rPr>
                <w:rFonts w:cstheme="minorHAnsi"/>
              </w:rPr>
              <w:t xml:space="preserve">Mezi opakující se charakteristiky autorčina psaného projevu patří </w:t>
            </w:r>
            <w:r>
              <w:rPr>
                <w:rFonts w:cstheme="minorHAnsi"/>
              </w:rPr>
              <w:t xml:space="preserve">například </w:t>
            </w:r>
            <w:r w:rsidR="00F95287">
              <w:rPr>
                <w:rFonts w:cstheme="minorHAnsi"/>
              </w:rPr>
              <w:t>nepřesn</w:t>
            </w:r>
            <w:r w:rsidR="00781B6A">
              <w:rPr>
                <w:rFonts w:cstheme="minorHAnsi"/>
              </w:rPr>
              <w:t xml:space="preserve">á </w:t>
            </w:r>
            <w:r w:rsidR="00F95287">
              <w:rPr>
                <w:rFonts w:cstheme="minorHAnsi"/>
              </w:rPr>
              <w:t>interpunkc</w:t>
            </w:r>
            <w:r w:rsidR="00781B6A">
              <w:rPr>
                <w:rFonts w:cstheme="minorHAnsi"/>
              </w:rPr>
              <w:t xml:space="preserve">e </w:t>
            </w:r>
            <w:r>
              <w:rPr>
                <w:rFonts w:cstheme="minorHAnsi"/>
              </w:rPr>
              <w:t>nebo</w:t>
            </w:r>
            <w:r w:rsidR="00781B6A">
              <w:rPr>
                <w:rFonts w:cstheme="minorHAnsi"/>
              </w:rPr>
              <w:t xml:space="preserve"> překlepy</w:t>
            </w:r>
            <w:r w:rsidR="00313EE3">
              <w:rPr>
                <w:rFonts w:cstheme="minorHAnsi"/>
              </w:rPr>
              <w:t>, kterých začalo přibývat zejména v projektové části</w:t>
            </w:r>
            <w:r w:rsidR="00781B6A">
              <w:rPr>
                <w:rFonts w:cstheme="minorHAnsi"/>
              </w:rPr>
              <w:t xml:space="preserve">. </w:t>
            </w:r>
            <w:r w:rsidR="00B55713">
              <w:rPr>
                <w:rFonts w:cstheme="minorHAnsi"/>
              </w:rPr>
              <w:t xml:space="preserve">Rezervy má i grafická stránka práce, neboť některé grafy vyobrazující výsledky dotazníkového šetření jsou na hranici čitelnosti. </w:t>
            </w:r>
            <w:r w:rsidR="00866126">
              <w:rPr>
                <w:rFonts w:cstheme="minorHAnsi"/>
              </w:rPr>
              <w:t>Jednu připomínku si dovolím i k úvodu, neboť n</w:t>
            </w:r>
            <w:r w:rsidR="00672DFC">
              <w:rPr>
                <w:rFonts w:cstheme="minorHAnsi"/>
              </w:rPr>
              <w:t xml:space="preserve">ěkteré faktické informace </w:t>
            </w:r>
            <w:r w:rsidR="00026A65">
              <w:rPr>
                <w:rFonts w:cstheme="minorHAnsi"/>
              </w:rPr>
              <w:t xml:space="preserve">(zejména v prvním odstavci) </w:t>
            </w:r>
            <w:r w:rsidR="00672DFC">
              <w:rPr>
                <w:rFonts w:cstheme="minorHAnsi"/>
              </w:rPr>
              <w:t xml:space="preserve">by bylo vhodné podložit </w:t>
            </w:r>
            <w:r w:rsidR="00060BC2">
              <w:rPr>
                <w:rFonts w:cstheme="minorHAnsi"/>
              </w:rPr>
              <w:t>odkazem na literaturu</w:t>
            </w:r>
            <w:r w:rsidR="00672DFC">
              <w:rPr>
                <w:rFonts w:cstheme="minorHAnsi"/>
              </w:rPr>
              <w:t>.</w:t>
            </w:r>
          </w:p>
          <w:p w14:paraId="1CBFD397" w14:textId="05189906" w:rsidR="001C08C4" w:rsidRPr="000E094A" w:rsidRDefault="001C08C4" w:rsidP="000453C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3D0ED88" w:rsidR="009C7318" w:rsidRDefault="00E366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055D50" w14:textId="77777777" w:rsidR="0042702A" w:rsidRDefault="004E5E4A" w:rsidP="003526A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Předložená diplomová práce po věcné </w:t>
            </w:r>
            <w:r w:rsidR="00575058">
              <w:rPr>
                <w:rFonts w:cstheme="minorHAnsi"/>
              </w:rPr>
              <w:t xml:space="preserve">i formální </w:t>
            </w:r>
            <w:r>
              <w:rPr>
                <w:rFonts w:cstheme="minorHAnsi"/>
              </w:rPr>
              <w:t xml:space="preserve">stránce </w:t>
            </w:r>
            <w:r w:rsidR="005175C8">
              <w:rPr>
                <w:rFonts w:cstheme="minorHAnsi"/>
              </w:rPr>
              <w:t>naplňuje stanovené požadavky.</w:t>
            </w:r>
            <w:r w:rsidR="007D0DCB">
              <w:rPr>
                <w:rFonts w:cstheme="minorHAnsi"/>
              </w:rPr>
              <w:t xml:space="preserve"> </w:t>
            </w:r>
            <w:r w:rsidR="0030439D">
              <w:rPr>
                <w:rFonts w:cstheme="minorHAnsi"/>
              </w:rPr>
              <w:t xml:space="preserve">Autorka prokázala schopnost efektivní práce s literaturou a vzhledem k charakteru tématu vybrala vhodné analytické metody. </w:t>
            </w:r>
            <w:r w:rsidR="007A296B">
              <w:rPr>
                <w:rFonts w:cstheme="minorHAnsi"/>
              </w:rPr>
              <w:t xml:space="preserve">Poznatky z jednotlivých analýz následně vhodně zužitkovala v předloženém projektu. </w:t>
            </w:r>
            <w:r w:rsidR="00633E1A">
              <w:rPr>
                <w:rFonts w:cstheme="minorHAnsi"/>
              </w:rPr>
              <w:t>Výrazn</w:t>
            </w:r>
            <w:r w:rsidR="007A39A4">
              <w:rPr>
                <w:rFonts w:cstheme="minorHAnsi"/>
              </w:rPr>
              <w:t>ou</w:t>
            </w:r>
            <w:r w:rsidR="00633E1A">
              <w:rPr>
                <w:rFonts w:cstheme="minorHAnsi"/>
              </w:rPr>
              <w:t xml:space="preserve"> slab</w:t>
            </w:r>
            <w:r w:rsidR="007A39A4">
              <w:rPr>
                <w:rFonts w:cstheme="minorHAnsi"/>
              </w:rPr>
              <w:t>ou</w:t>
            </w:r>
            <w:r w:rsidR="00633E1A">
              <w:rPr>
                <w:rFonts w:cstheme="minorHAnsi"/>
              </w:rPr>
              <w:t xml:space="preserve"> </w:t>
            </w:r>
            <w:r w:rsidR="007A39A4">
              <w:rPr>
                <w:rFonts w:cstheme="minorHAnsi"/>
              </w:rPr>
              <w:t>stránkou</w:t>
            </w:r>
            <w:r w:rsidR="00633E1A">
              <w:rPr>
                <w:rFonts w:cstheme="minorHAnsi"/>
              </w:rPr>
              <w:t xml:space="preserve"> je naopak jazyková </w:t>
            </w:r>
            <w:r w:rsidR="00573277">
              <w:rPr>
                <w:rFonts w:cstheme="minorHAnsi"/>
              </w:rPr>
              <w:t>úroveň</w:t>
            </w:r>
            <w:r w:rsidR="00633E1A">
              <w:rPr>
                <w:rFonts w:cstheme="minorHAnsi"/>
              </w:rPr>
              <w:t xml:space="preserve"> práce.</w:t>
            </w:r>
          </w:p>
          <w:p w14:paraId="165635E4" w14:textId="3F722BC1" w:rsidR="006D1F7D" w:rsidRPr="000E094A" w:rsidRDefault="006D1F7D" w:rsidP="003526A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GoBack"/>
            <w:bookmarkEnd w:id="1"/>
          </w:p>
        </w:tc>
      </w:tr>
    </w:tbl>
    <w:bookmarkEnd w:id="0"/>
    <w:p w14:paraId="00B15EF1" w14:textId="4745101B" w:rsidR="0024258E" w:rsidRPr="001676C1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5A6C77DA" w14:textId="77777777" w:rsidR="001676C1" w:rsidRDefault="001676C1" w:rsidP="00DC7D52">
      <w:pPr>
        <w:spacing w:after="120" w:line="240" w:lineRule="auto"/>
        <w:jc w:val="both"/>
        <w:rPr>
          <w:rFonts w:cstheme="minorHAnsi"/>
          <w:b/>
        </w:rPr>
      </w:pPr>
    </w:p>
    <w:p w14:paraId="240E8692" w14:textId="5595445D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664EA8CF" w14:textId="76ACC8D1" w:rsidR="00E0072A" w:rsidRDefault="00E0072A" w:rsidP="00E0072A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 w:rsidRPr="00E0072A">
        <w:rPr>
          <w:rFonts w:cstheme="minorHAnsi"/>
        </w:rPr>
        <w:t>V analýz</w:t>
      </w:r>
      <w:r w:rsidR="00C84C51">
        <w:rPr>
          <w:rFonts w:cstheme="minorHAnsi"/>
        </w:rPr>
        <w:t>e</w:t>
      </w:r>
      <w:r w:rsidRPr="00E0072A">
        <w:rPr>
          <w:rFonts w:cstheme="minorHAnsi"/>
        </w:rPr>
        <w:t xml:space="preserve"> konkurence uvádíte: </w:t>
      </w:r>
      <w:r w:rsidRPr="00C84C51">
        <w:rPr>
          <w:rFonts w:cstheme="minorHAnsi"/>
          <w:i/>
        </w:rPr>
        <w:t>„Váhy byly stanoveny podle toho, jak poskytování a nabídku služeb hodnotí hosté“</w:t>
      </w:r>
      <w:r>
        <w:rPr>
          <w:rFonts w:cstheme="minorHAnsi"/>
        </w:rPr>
        <w:t>. Jak</w:t>
      </w:r>
      <w:r w:rsidR="00C84C51">
        <w:rPr>
          <w:rFonts w:cstheme="minorHAnsi"/>
        </w:rPr>
        <w:t>ým způsobem</w:t>
      </w:r>
      <w:r>
        <w:rPr>
          <w:rFonts w:cstheme="minorHAnsi"/>
        </w:rPr>
        <w:t xml:space="preserve"> jste od hostů tyto informace získala?</w:t>
      </w:r>
    </w:p>
    <w:p w14:paraId="2336D4D7" w14:textId="13733311" w:rsidR="00B4379E" w:rsidRDefault="00DD5067" w:rsidP="00E0072A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tabulce 11 plánujete hostům účtovat například 20 Kč za zapůjčení ručníku, anebo 50 Kč za zapůjčení županu. </w:t>
      </w:r>
      <w:r w:rsidR="00003E60">
        <w:rPr>
          <w:rFonts w:cstheme="minorHAnsi"/>
        </w:rPr>
        <w:t xml:space="preserve">Jaký si od nich slibujete přínos? </w:t>
      </w:r>
      <w:r w:rsidR="004F5850">
        <w:rPr>
          <w:rFonts w:cstheme="minorHAnsi"/>
        </w:rPr>
        <w:t>Neočekáváte, že tento sazebník vzbudí dojem přehnané komerčnosti</w:t>
      </w:r>
      <w:r w:rsidR="007A3267">
        <w:rPr>
          <w:rFonts w:cstheme="minorHAnsi"/>
        </w:rPr>
        <w:t xml:space="preserve"> (tedy snahy zpeněžit vše, co se dá)</w:t>
      </w:r>
      <w:r w:rsidR="004F5850">
        <w:rPr>
          <w:rFonts w:cstheme="minorHAnsi"/>
        </w:rPr>
        <w:t>?</w:t>
      </w:r>
    </w:p>
    <w:p w14:paraId="457ACD2C" w14:textId="21EFB74F" w:rsidR="005F6F2C" w:rsidRDefault="005F6F2C" w:rsidP="00E0072A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Objasněte</w:t>
      </w:r>
      <w:r w:rsidR="0080045D">
        <w:rPr>
          <w:rFonts w:cstheme="minorHAnsi"/>
        </w:rPr>
        <w:t>, jak jste pro účely výpočtu doby návratnosti investice a ukazatele ROI vypočítala peněžní tok z investice?</w:t>
      </w:r>
    </w:p>
    <w:p w14:paraId="3B1852AC" w14:textId="672F0F84" w:rsidR="005F6F2C" w:rsidRPr="005F6F2C" w:rsidRDefault="005F6F2C" w:rsidP="005F6F2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Jak probíhala Vaše spolupráce se zástupci předmětného hotelu? Byl s nimi Váš projekt průběžně konzultován?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019B42D4" w14:textId="14C79252" w:rsidR="0024258E" w:rsidRPr="001676C1" w:rsidRDefault="009C7318" w:rsidP="001676C1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20E9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20E9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4162AA" w:rsidR="0024258E" w:rsidRDefault="0024258E" w:rsidP="00A40E93">
      <w:pPr>
        <w:jc w:val="both"/>
        <w:rPr>
          <w:rFonts w:cstheme="minorHAnsi"/>
        </w:rPr>
      </w:pPr>
    </w:p>
    <w:p w14:paraId="2272F9E3" w14:textId="77777777" w:rsidR="00243DF1" w:rsidRDefault="00243DF1" w:rsidP="00A40E93">
      <w:pPr>
        <w:jc w:val="both"/>
        <w:rPr>
          <w:rFonts w:cstheme="minorHAnsi"/>
        </w:rPr>
      </w:pPr>
    </w:p>
    <w:p w14:paraId="3C1CAAE4" w14:textId="43D0881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A4A2C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A00A9" w14:textId="77777777" w:rsidR="009670DE" w:rsidRDefault="009670DE" w:rsidP="00A40E93">
      <w:pPr>
        <w:spacing w:after="0" w:line="240" w:lineRule="auto"/>
      </w:pPr>
      <w:r>
        <w:separator/>
      </w:r>
    </w:p>
  </w:endnote>
  <w:endnote w:type="continuationSeparator" w:id="0">
    <w:p w14:paraId="0A4F234D" w14:textId="77777777" w:rsidR="009670DE" w:rsidRDefault="009670D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9DB44" w14:textId="77777777" w:rsidR="009670DE" w:rsidRDefault="009670DE" w:rsidP="00A40E93">
      <w:pPr>
        <w:spacing w:after="0" w:line="240" w:lineRule="auto"/>
      </w:pPr>
      <w:r>
        <w:separator/>
      </w:r>
    </w:p>
  </w:footnote>
  <w:footnote w:type="continuationSeparator" w:id="0">
    <w:p w14:paraId="2E9FC711" w14:textId="77777777" w:rsidR="009670DE" w:rsidRDefault="009670D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A52C94" w:rsidRDefault="00A52C94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2521B"/>
    <w:multiLevelType w:val="hybridMultilevel"/>
    <w:tmpl w:val="3FE22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3487"/>
    <w:rsid w:val="00003E60"/>
    <w:rsid w:val="000125BE"/>
    <w:rsid w:val="00014357"/>
    <w:rsid w:val="00025519"/>
    <w:rsid w:val="00026A65"/>
    <w:rsid w:val="000453C2"/>
    <w:rsid w:val="000501B6"/>
    <w:rsid w:val="00060BC2"/>
    <w:rsid w:val="0006126C"/>
    <w:rsid w:val="0007115B"/>
    <w:rsid w:val="000829AE"/>
    <w:rsid w:val="000A03BE"/>
    <w:rsid w:val="000A655E"/>
    <w:rsid w:val="000C0458"/>
    <w:rsid w:val="000C328D"/>
    <w:rsid w:val="000D1F8F"/>
    <w:rsid w:val="000D648A"/>
    <w:rsid w:val="000E094A"/>
    <w:rsid w:val="000E4727"/>
    <w:rsid w:val="000F34D5"/>
    <w:rsid w:val="000F746C"/>
    <w:rsid w:val="00105E82"/>
    <w:rsid w:val="00117E4E"/>
    <w:rsid w:val="00132B7A"/>
    <w:rsid w:val="00140EE1"/>
    <w:rsid w:val="00144AED"/>
    <w:rsid w:val="00144F5B"/>
    <w:rsid w:val="00147BD4"/>
    <w:rsid w:val="00152DB1"/>
    <w:rsid w:val="00166E75"/>
    <w:rsid w:val="00167393"/>
    <w:rsid w:val="001676C1"/>
    <w:rsid w:val="00173208"/>
    <w:rsid w:val="00183F1B"/>
    <w:rsid w:val="00190D2B"/>
    <w:rsid w:val="00193BC1"/>
    <w:rsid w:val="001956A2"/>
    <w:rsid w:val="001A3179"/>
    <w:rsid w:val="001B4CEF"/>
    <w:rsid w:val="001C08C4"/>
    <w:rsid w:val="001D5D88"/>
    <w:rsid w:val="001E00AA"/>
    <w:rsid w:val="001E2A55"/>
    <w:rsid w:val="001E6956"/>
    <w:rsid w:val="001F00D7"/>
    <w:rsid w:val="001F588B"/>
    <w:rsid w:val="001F6B21"/>
    <w:rsid w:val="00205E02"/>
    <w:rsid w:val="00206BE3"/>
    <w:rsid w:val="00215466"/>
    <w:rsid w:val="00216536"/>
    <w:rsid w:val="00216E28"/>
    <w:rsid w:val="00221D5D"/>
    <w:rsid w:val="00241062"/>
    <w:rsid w:val="0024258E"/>
    <w:rsid w:val="00243DF1"/>
    <w:rsid w:val="002514DE"/>
    <w:rsid w:val="00253BC9"/>
    <w:rsid w:val="0025783F"/>
    <w:rsid w:val="00266247"/>
    <w:rsid w:val="00273282"/>
    <w:rsid w:val="0028348F"/>
    <w:rsid w:val="0028522A"/>
    <w:rsid w:val="00293219"/>
    <w:rsid w:val="0029651C"/>
    <w:rsid w:val="002A3336"/>
    <w:rsid w:val="002A7395"/>
    <w:rsid w:val="002B25D7"/>
    <w:rsid w:val="002B2912"/>
    <w:rsid w:val="002B2AA4"/>
    <w:rsid w:val="002C44D9"/>
    <w:rsid w:val="002C5ED6"/>
    <w:rsid w:val="002D6735"/>
    <w:rsid w:val="002E253E"/>
    <w:rsid w:val="003033AF"/>
    <w:rsid w:val="00303590"/>
    <w:rsid w:val="00304203"/>
    <w:rsid w:val="0030439D"/>
    <w:rsid w:val="003134E4"/>
    <w:rsid w:val="00313EE3"/>
    <w:rsid w:val="00317318"/>
    <w:rsid w:val="0032628C"/>
    <w:rsid w:val="003322B7"/>
    <w:rsid w:val="00333435"/>
    <w:rsid w:val="00337EF5"/>
    <w:rsid w:val="00343011"/>
    <w:rsid w:val="00344844"/>
    <w:rsid w:val="003526AE"/>
    <w:rsid w:val="0036142E"/>
    <w:rsid w:val="00371997"/>
    <w:rsid w:val="003734E4"/>
    <w:rsid w:val="003746C8"/>
    <w:rsid w:val="0038178D"/>
    <w:rsid w:val="003868BC"/>
    <w:rsid w:val="00395AF7"/>
    <w:rsid w:val="003A4A2C"/>
    <w:rsid w:val="003B7720"/>
    <w:rsid w:val="003C5F94"/>
    <w:rsid w:val="003D1A75"/>
    <w:rsid w:val="003D49D7"/>
    <w:rsid w:val="003D4F77"/>
    <w:rsid w:val="003E080C"/>
    <w:rsid w:val="003F79DE"/>
    <w:rsid w:val="00403828"/>
    <w:rsid w:val="00420E98"/>
    <w:rsid w:val="0042702A"/>
    <w:rsid w:val="00427670"/>
    <w:rsid w:val="004402E3"/>
    <w:rsid w:val="00456EE8"/>
    <w:rsid w:val="00456F1F"/>
    <w:rsid w:val="004611CA"/>
    <w:rsid w:val="00476808"/>
    <w:rsid w:val="004920E3"/>
    <w:rsid w:val="004A58EC"/>
    <w:rsid w:val="004B4AF3"/>
    <w:rsid w:val="004C122F"/>
    <w:rsid w:val="004C1665"/>
    <w:rsid w:val="004D378C"/>
    <w:rsid w:val="004E1E42"/>
    <w:rsid w:val="004E5E4A"/>
    <w:rsid w:val="004F1645"/>
    <w:rsid w:val="004F1C11"/>
    <w:rsid w:val="004F5850"/>
    <w:rsid w:val="0050206D"/>
    <w:rsid w:val="00515370"/>
    <w:rsid w:val="005175C8"/>
    <w:rsid w:val="005328E4"/>
    <w:rsid w:val="00541812"/>
    <w:rsid w:val="00557D51"/>
    <w:rsid w:val="005612D3"/>
    <w:rsid w:val="0057158E"/>
    <w:rsid w:val="00571EEB"/>
    <w:rsid w:val="00573277"/>
    <w:rsid w:val="00575058"/>
    <w:rsid w:val="00576DED"/>
    <w:rsid w:val="00584810"/>
    <w:rsid w:val="0058672A"/>
    <w:rsid w:val="005922DE"/>
    <w:rsid w:val="0059275A"/>
    <w:rsid w:val="00597621"/>
    <w:rsid w:val="005C276C"/>
    <w:rsid w:val="005C4ACA"/>
    <w:rsid w:val="005D4E8E"/>
    <w:rsid w:val="005E15C5"/>
    <w:rsid w:val="005E552E"/>
    <w:rsid w:val="005E7227"/>
    <w:rsid w:val="005F118B"/>
    <w:rsid w:val="005F2BC6"/>
    <w:rsid w:val="005F38DE"/>
    <w:rsid w:val="005F6846"/>
    <w:rsid w:val="005F6F2C"/>
    <w:rsid w:val="00607BAE"/>
    <w:rsid w:val="00610BD0"/>
    <w:rsid w:val="0062533D"/>
    <w:rsid w:val="00633E1A"/>
    <w:rsid w:val="0065165D"/>
    <w:rsid w:val="00656915"/>
    <w:rsid w:val="0067082B"/>
    <w:rsid w:val="00671273"/>
    <w:rsid w:val="00672DFC"/>
    <w:rsid w:val="006775E7"/>
    <w:rsid w:val="00690D99"/>
    <w:rsid w:val="00694399"/>
    <w:rsid w:val="006962F4"/>
    <w:rsid w:val="00697EDB"/>
    <w:rsid w:val="006A67F0"/>
    <w:rsid w:val="006B563A"/>
    <w:rsid w:val="006D1F7D"/>
    <w:rsid w:val="006E4F5F"/>
    <w:rsid w:val="006E533F"/>
    <w:rsid w:val="006E67F4"/>
    <w:rsid w:val="00701461"/>
    <w:rsid w:val="007064D1"/>
    <w:rsid w:val="007072C8"/>
    <w:rsid w:val="0071679C"/>
    <w:rsid w:val="00716C07"/>
    <w:rsid w:val="00720AA2"/>
    <w:rsid w:val="007277DD"/>
    <w:rsid w:val="0073639B"/>
    <w:rsid w:val="00747BE8"/>
    <w:rsid w:val="007539AC"/>
    <w:rsid w:val="00753E9A"/>
    <w:rsid w:val="007553A6"/>
    <w:rsid w:val="00767555"/>
    <w:rsid w:val="00775DE7"/>
    <w:rsid w:val="00781B6A"/>
    <w:rsid w:val="00783C01"/>
    <w:rsid w:val="00792C4C"/>
    <w:rsid w:val="007959AC"/>
    <w:rsid w:val="007A296B"/>
    <w:rsid w:val="007A3267"/>
    <w:rsid w:val="007A39A4"/>
    <w:rsid w:val="007B1F66"/>
    <w:rsid w:val="007B5485"/>
    <w:rsid w:val="007B7293"/>
    <w:rsid w:val="007C2684"/>
    <w:rsid w:val="007C4520"/>
    <w:rsid w:val="007D0DCB"/>
    <w:rsid w:val="007D48A0"/>
    <w:rsid w:val="007D6E0F"/>
    <w:rsid w:val="007D6F59"/>
    <w:rsid w:val="007D7653"/>
    <w:rsid w:val="007E17F3"/>
    <w:rsid w:val="007E1F55"/>
    <w:rsid w:val="007E6CA8"/>
    <w:rsid w:val="007F0C7B"/>
    <w:rsid w:val="007F148C"/>
    <w:rsid w:val="007F5375"/>
    <w:rsid w:val="0080045D"/>
    <w:rsid w:val="00801B99"/>
    <w:rsid w:val="0080212C"/>
    <w:rsid w:val="00803B40"/>
    <w:rsid w:val="00806D9E"/>
    <w:rsid w:val="0081795F"/>
    <w:rsid w:val="0083158E"/>
    <w:rsid w:val="0084447B"/>
    <w:rsid w:val="0085398A"/>
    <w:rsid w:val="0085757C"/>
    <w:rsid w:val="00863A6F"/>
    <w:rsid w:val="00866126"/>
    <w:rsid w:val="00866A20"/>
    <w:rsid w:val="00872265"/>
    <w:rsid w:val="00875B74"/>
    <w:rsid w:val="0087708F"/>
    <w:rsid w:val="0089540A"/>
    <w:rsid w:val="008B077F"/>
    <w:rsid w:val="008B0967"/>
    <w:rsid w:val="008B781B"/>
    <w:rsid w:val="008C00E4"/>
    <w:rsid w:val="008C3D3B"/>
    <w:rsid w:val="008E2072"/>
    <w:rsid w:val="008E4C5D"/>
    <w:rsid w:val="008F127D"/>
    <w:rsid w:val="009138F0"/>
    <w:rsid w:val="00915723"/>
    <w:rsid w:val="00917D5A"/>
    <w:rsid w:val="0093034E"/>
    <w:rsid w:val="00934B45"/>
    <w:rsid w:val="00963BED"/>
    <w:rsid w:val="009665D5"/>
    <w:rsid w:val="009670DE"/>
    <w:rsid w:val="00967C01"/>
    <w:rsid w:val="00972685"/>
    <w:rsid w:val="00974034"/>
    <w:rsid w:val="00974EA2"/>
    <w:rsid w:val="00982BBF"/>
    <w:rsid w:val="00987B93"/>
    <w:rsid w:val="00992952"/>
    <w:rsid w:val="00996858"/>
    <w:rsid w:val="009A15DB"/>
    <w:rsid w:val="009A2F78"/>
    <w:rsid w:val="009A73C2"/>
    <w:rsid w:val="009B0DFF"/>
    <w:rsid w:val="009B0F13"/>
    <w:rsid w:val="009B14AA"/>
    <w:rsid w:val="009B479D"/>
    <w:rsid w:val="009C322A"/>
    <w:rsid w:val="009C7318"/>
    <w:rsid w:val="009C7BAA"/>
    <w:rsid w:val="009D46FC"/>
    <w:rsid w:val="009D5956"/>
    <w:rsid w:val="009E32E7"/>
    <w:rsid w:val="009E4DE8"/>
    <w:rsid w:val="00A01EC5"/>
    <w:rsid w:val="00A235ED"/>
    <w:rsid w:val="00A241F0"/>
    <w:rsid w:val="00A2428E"/>
    <w:rsid w:val="00A407FD"/>
    <w:rsid w:val="00A40E93"/>
    <w:rsid w:val="00A52C94"/>
    <w:rsid w:val="00A639AB"/>
    <w:rsid w:val="00A65A78"/>
    <w:rsid w:val="00A7259C"/>
    <w:rsid w:val="00A7527E"/>
    <w:rsid w:val="00A8327D"/>
    <w:rsid w:val="00A85518"/>
    <w:rsid w:val="00A85767"/>
    <w:rsid w:val="00A94256"/>
    <w:rsid w:val="00AA6406"/>
    <w:rsid w:val="00AA6F66"/>
    <w:rsid w:val="00AA6F9F"/>
    <w:rsid w:val="00AB12B6"/>
    <w:rsid w:val="00AC39DF"/>
    <w:rsid w:val="00AC79F1"/>
    <w:rsid w:val="00AD293A"/>
    <w:rsid w:val="00AE55FA"/>
    <w:rsid w:val="00AF04B9"/>
    <w:rsid w:val="00AF54F4"/>
    <w:rsid w:val="00AF7325"/>
    <w:rsid w:val="00B017E6"/>
    <w:rsid w:val="00B0672B"/>
    <w:rsid w:val="00B06ED3"/>
    <w:rsid w:val="00B14451"/>
    <w:rsid w:val="00B148BD"/>
    <w:rsid w:val="00B14C1D"/>
    <w:rsid w:val="00B24D53"/>
    <w:rsid w:val="00B30900"/>
    <w:rsid w:val="00B41FE5"/>
    <w:rsid w:val="00B4379E"/>
    <w:rsid w:val="00B46A6F"/>
    <w:rsid w:val="00B51C1B"/>
    <w:rsid w:val="00B51CDF"/>
    <w:rsid w:val="00B55713"/>
    <w:rsid w:val="00B5635D"/>
    <w:rsid w:val="00B76131"/>
    <w:rsid w:val="00B835FA"/>
    <w:rsid w:val="00B87C22"/>
    <w:rsid w:val="00BA066E"/>
    <w:rsid w:val="00BA14AA"/>
    <w:rsid w:val="00BA16DD"/>
    <w:rsid w:val="00BB0D56"/>
    <w:rsid w:val="00BC222E"/>
    <w:rsid w:val="00BE0A20"/>
    <w:rsid w:val="00BE468D"/>
    <w:rsid w:val="00BF2BB0"/>
    <w:rsid w:val="00BF2BC9"/>
    <w:rsid w:val="00C0121C"/>
    <w:rsid w:val="00C0516C"/>
    <w:rsid w:val="00C06BB8"/>
    <w:rsid w:val="00C15786"/>
    <w:rsid w:val="00C20E9C"/>
    <w:rsid w:val="00C23A0C"/>
    <w:rsid w:val="00C31B98"/>
    <w:rsid w:val="00C3213F"/>
    <w:rsid w:val="00C340F8"/>
    <w:rsid w:val="00C36C5E"/>
    <w:rsid w:val="00C473A9"/>
    <w:rsid w:val="00C475A3"/>
    <w:rsid w:val="00C544B6"/>
    <w:rsid w:val="00C74F34"/>
    <w:rsid w:val="00C82ADB"/>
    <w:rsid w:val="00C84C51"/>
    <w:rsid w:val="00C855F6"/>
    <w:rsid w:val="00C860E5"/>
    <w:rsid w:val="00C90163"/>
    <w:rsid w:val="00C95952"/>
    <w:rsid w:val="00CA34A9"/>
    <w:rsid w:val="00CD12C3"/>
    <w:rsid w:val="00CE43D1"/>
    <w:rsid w:val="00D0375C"/>
    <w:rsid w:val="00D26D2D"/>
    <w:rsid w:val="00D43FF9"/>
    <w:rsid w:val="00D518EE"/>
    <w:rsid w:val="00D6308A"/>
    <w:rsid w:val="00D729F1"/>
    <w:rsid w:val="00D77564"/>
    <w:rsid w:val="00D824B7"/>
    <w:rsid w:val="00D85CBF"/>
    <w:rsid w:val="00D96A3C"/>
    <w:rsid w:val="00DA7DC9"/>
    <w:rsid w:val="00DC250A"/>
    <w:rsid w:val="00DC37F3"/>
    <w:rsid w:val="00DC3B89"/>
    <w:rsid w:val="00DC6060"/>
    <w:rsid w:val="00DC7D52"/>
    <w:rsid w:val="00DD5067"/>
    <w:rsid w:val="00DD6674"/>
    <w:rsid w:val="00DE2661"/>
    <w:rsid w:val="00DE625E"/>
    <w:rsid w:val="00DF10DC"/>
    <w:rsid w:val="00DF70F1"/>
    <w:rsid w:val="00E0072A"/>
    <w:rsid w:val="00E1372A"/>
    <w:rsid w:val="00E1417F"/>
    <w:rsid w:val="00E21792"/>
    <w:rsid w:val="00E22423"/>
    <w:rsid w:val="00E268E3"/>
    <w:rsid w:val="00E27D83"/>
    <w:rsid w:val="00E3206B"/>
    <w:rsid w:val="00E36662"/>
    <w:rsid w:val="00E861D5"/>
    <w:rsid w:val="00E879A0"/>
    <w:rsid w:val="00EA16EA"/>
    <w:rsid w:val="00EA2FEC"/>
    <w:rsid w:val="00EA75BA"/>
    <w:rsid w:val="00EB4362"/>
    <w:rsid w:val="00EC4953"/>
    <w:rsid w:val="00ED0A21"/>
    <w:rsid w:val="00ED68D1"/>
    <w:rsid w:val="00EE6E04"/>
    <w:rsid w:val="00EF1720"/>
    <w:rsid w:val="00F14B4E"/>
    <w:rsid w:val="00F164C1"/>
    <w:rsid w:val="00F17357"/>
    <w:rsid w:val="00F17E9B"/>
    <w:rsid w:val="00F2389B"/>
    <w:rsid w:val="00F25D0B"/>
    <w:rsid w:val="00F50D27"/>
    <w:rsid w:val="00F563CB"/>
    <w:rsid w:val="00F63B96"/>
    <w:rsid w:val="00F73268"/>
    <w:rsid w:val="00F76EA5"/>
    <w:rsid w:val="00F8100E"/>
    <w:rsid w:val="00F827B4"/>
    <w:rsid w:val="00F95287"/>
    <w:rsid w:val="00FA4BB9"/>
    <w:rsid w:val="00FA75BB"/>
    <w:rsid w:val="00FC2852"/>
    <w:rsid w:val="00FC6479"/>
    <w:rsid w:val="00FD048D"/>
    <w:rsid w:val="00FD0A58"/>
    <w:rsid w:val="00FD7891"/>
    <w:rsid w:val="00FE79DB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92C32"/>
    <w:rsid w:val="004118A8"/>
    <w:rsid w:val="00510546"/>
    <w:rsid w:val="005E083B"/>
    <w:rsid w:val="007C5A8C"/>
    <w:rsid w:val="00A00291"/>
    <w:rsid w:val="00CE44DE"/>
    <w:rsid w:val="00D80CE3"/>
    <w:rsid w:val="00DF0414"/>
    <w:rsid w:val="00E21996"/>
    <w:rsid w:val="00F0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6362</TotalTime>
  <Pages>2</Pages>
  <Words>938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Jiří Dokulil</cp:lastModifiedBy>
  <cp:revision>278</cp:revision>
  <cp:lastPrinted>2022-03-14T11:55:00Z</cp:lastPrinted>
  <dcterms:created xsi:type="dcterms:W3CDTF">2023-05-14T15:26:00Z</dcterms:created>
  <dcterms:modified xsi:type="dcterms:W3CDTF">2023-05-21T19:21:00Z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