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6"/>
        <w:gridCol w:w="391"/>
        <w:gridCol w:w="391"/>
        <w:gridCol w:w="377"/>
        <w:gridCol w:w="363"/>
      </w:tblGrid>
      <w:tr w:rsidR="005D76EE" w:rsidRPr="007708A0" w14:paraId="35E6214B" w14:textId="77777777" w:rsidTr="00957D02">
        <w:tc>
          <w:tcPr>
            <w:tcW w:w="5000" w:type="pct"/>
            <w:gridSpan w:val="8"/>
          </w:tcPr>
          <w:p w14:paraId="43FF582A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0AB3E072" w14:textId="77777777" w:rsidTr="00832F99">
        <w:tc>
          <w:tcPr>
            <w:tcW w:w="1765" w:type="pct"/>
          </w:tcPr>
          <w:p w14:paraId="58981283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D0B0461" w14:textId="2B2DE165" w:rsidR="005D76EE" w:rsidRPr="007708A0" w:rsidRDefault="00252B4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Eliška Zvonková</w:t>
            </w:r>
          </w:p>
        </w:tc>
      </w:tr>
      <w:tr w:rsidR="005D76EE" w:rsidRPr="007708A0" w14:paraId="5D773856" w14:textId="77777777" w:rsidTr="00832F99">
        <w:tc>
          <w:tcPr>
            <w:tcW w:w="1765" w:type="pct"/>
          </w:tcPr>
          <w:p w14:paraId="31B63B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371FE3E9" w14:textId="33CE2BA4" w:rsidR="005D76EE" w:rsidRPr="007708A0" w:rsidRDefault="00E103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Práce s poezií pro děti v m</w:t>
            </w:r>
            <w:r w:rsidR="00252B45">
              <w:t>ateřské škole</w:t>
            </w:r>
          </w:p>
        </w:tc>
      </w:tr>
      <w:tr w:rsidR="005D76EE" w:rsidRPr="007708A0" w14:paraId="1CA91C82" w14:textId="77777777" w:rsidTr="00832F99">
        <w:tc>
          <w:tcPr>
            <w:tcW w:w="1765" w:type="pct"/>
          </w:tcPr>
          <w:p w14:paraId="41B91B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5536DD3" w14:textId="0358E17D" w:rsidR="005D76EE" w:rsidRPr="007708A0" w:rsidRDefault="00252B4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Martina Fasnerová, Ph.D.</w:t>
            </w:r>
          </w:p>
        </w:tc>
      </w:tr>
      <w:tr w:rsidR="005D76EE" w:rsidRPr="007708A0" w14:paraId="0F5DE4A7" w14:textId="77777777" w:rsidTr="00832F99">
        <w:tc>
          <w:tcPr>
            <w:tcW w:w="1765" w:type="pct"/>
          </w:tcPr>
          <w:p w14:paraId="1EB76D9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7DF3DC78" w14:textId="5F5B6388" w:rsidR="005D76EE" w:rsidRPr="007708A0" w:rsidRDefault="00252B4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00FF63F7" w14:textId="77777777" w:rsidTr="00832F99">
        <w:tc>
          <w:tcPr>
            <w:tcW w:w="1765" w:type="pct"/>
          </w:tcPr>
          <w:p w14:paraId="201994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105AA883" w14:textId="6F55BB9E" w:rsidR="005D76EE" w:rsidRPr="007708A0" w:rsidRDefault="00252B4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0C4F330E" w14:textId="77777777" w:rsidTr="00832F99">
        <w:tc>
          <w:tcPr>
            <w:tcW w:w="1765" w:type="pct"/>
            <w:vAlign w:val="center"/>
          </w:tcPr>
          <w:p w14:paraId="60AA9A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0C073A2B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5180EE68" w14:textId="77777777" w:rsidTr="00957D02">
        <w:tc>
          <w:tcPr>
            <w:tcW w:w="5000" w:type="pct"/>
            <w:gridSpan w:val="8"/>
            <w:shd w:val="clear" w:color="auto" w:fill="A6A6A6"/>
          </w:tcPr>
          <w:p w14:paraId="556652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6EBD28F6" w14:textId="77777777" w:rsidTr="00832F99">
        <w:tc>
          <w:tcPr>
            <w:tcW w:w="3743" w:type="pct"/>
            <w:gridSpan w:val="2"/>
          </w:tcPr>
          <w:p w14:paraId="5A46EC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DDDEB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59436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1F03158" w14:textId="089EA1C2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6A1EF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74E9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93F5C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0AE8F7" w14:textId="77777777" w:rsidTr="00832F99">
        <w:tc>
          <w:tcPr>
            <w:tcW w:w="3743" w:type="pct"/>
            <w:gridSpan w:val="2"/>
          </w:tcPr>
          <w:p w14:paraId="69D9453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F409B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CA045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9B59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1CED9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78504D3" w14:textId="48B048A6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516FD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3CE4EAD" w14:textId="77777777" w:rsidTr="00832F99">
        <w:tc>
          <w:tcPr>
            <w:tcW w:w="3743" w:type="pct"/>
            <w:gridSpan w:val="2"/>
          </w:tcPr>
          <w:p w14:paraId="239809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AA4B4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B611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DB4A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C9E00B" w14:textId="09A47D26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8A4E7A0" w14:textId="70BD9721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956D8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8A27890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CAD1F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12C7574" w14:textId="77777777" w:rsidTr="00832F99">
        <w:tc>
          <w:tcPr>
            <w:tcW w:w="3743" w:type="pct"/>
            <w:gridSpan w:val="2"/>
          </w:tcPr>
          <w:p w14:paraId="0BF824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9A882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B459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1E4F5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7A31B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612FD8" w14:textId="67CB9F20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67568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A2A51C3" w14:textId="77777777" w:rsidTr="00832F99">
        <w:tc>
          <w:tcPr>
            <w:tcW w:w="3743" w:type="pct"/>
            <w:gridSpan w:val="2"/>
          </w:tcPr>
          <w:p w14:paraId="41A2AA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87B5A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484F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42393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CC4E96" w14:textId="345BB5E4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FEF78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E347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F8AF4D5" w14:textId="77777777" w:rsidTr="00832F99">
        <w:tc>
          <w:tcPr>
            <w:tcW w:w="3743" w:type="pct"/>
            <w:gridSpan w:val="2"/>
          </w:tcPr>
          <w:p w14:paraId="648F5F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B53BF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DC39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98E93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DB55BB1" w14:textId="3D5DAAB2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18B7F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F94EE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3E0318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0DF5C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0078669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AD888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BD2EE4D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BBC5B36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0404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2213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5DD82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39B9E9" w14:textId="7DF4167E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9E21DF" w14:textId="351B9F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86360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60DF39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60CD8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D354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69DB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1778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70D21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1378096" w14:textId="7FC171FE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94CCC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40BF3E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9607B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6815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0C48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51C0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25C959D" w14:textId="250D3FEB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E47848" w14:textId="4F9F159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E750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477B12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9986A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B8AFABE" w14:textId="77777777" w:rsidTr="00832F99">
        <w:tc>
          <w:tcPr>
            <w:tcW w:w="3743" w:type="pct"/>
            <w:gridSpan w:val="2"/>
          </w:tcPr>
          <w:p w14:paraId="4C4927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2D7E0C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A62C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F326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22DF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D5E799" w14:textId="0859D4F8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C22BB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EF66AD6" w14:textId="77777777" w:rsidTr="00832F99">
        <w:tc>
          <w:tcPr>
            <w:tcW w:w="3743" w:type="pct"/>
            <w:gridSpan w:val="2"/>
          </w:tcPr>
          <w:p w14:paraId="5DC214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98641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E7A95F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D91E4C" w14:textId="794BE337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76C08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7F93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504F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3E605E8" w14:textId="77777777" w:rsidTr="00957D02">
        <w:tc>
          <w:tcPr>
            <w:tcW w:w="5000" w:type="pct"/>
            <w:gridSpan w:val="8"/>
          </w:tcPr>
          <w:p w14:paraId="5E6D72E6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7DDD59F" w14:textId="3AAB02A9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4D91EFC6" w14:textId="3AE742A1" w:rsidR="00713212" w:rsidRPr="00713212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13212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 xml:space="preserve">lmi zajímavé a aktuální téma je sníženo nízkou mírou zpracování předkladatelky práce. Již v nadpise, ale i v textu práce se vykytují gramatické chyby a překlepy. Celá práce není psána v pasivu, ale v singuláru, což také snižuje úroveň práce. V Úvodu práce není jasně stanoven cíl práce. V Závěru pak není jasně sděleno, zda cíle práce byly naplněny. Předkladatelka práce nevychází v literatuře z primárních </w:t>
            </w:r>
            <w:r w:rsidR="00770CA3">
              <w:rPr>
                <w:rFonts w:ascii="Arial" w:hAnsi="Arial" w:cs="Arial"/>
              </w:rPr>
              <w:t>zdrojů, nýbrž</w:t>
            </w:r>
            <w:r>
              <w:rPr>
                <w:rFonts w:ascii="Arial" w:hAnsi="Arial" w:cs="Arial"/>
              </w:rPr>
              <w:t xml:space="preserve"> cituje citované. </w:t>
            </w:r>
            <w:r w:rsidR="00770CA3">
              <w:rPr>
                <w:rFonts w:ascii="Arial" w:hAnsi="Arial" w:cs="Arial"/>
              </w:rPr>
              <w:t xml:space="preserve">Na s. 16 používá RVP, ale není jasně zřejmé, o který dokument jde. Je nutné se vyjadřovat odborně správně. V praktické části práce je metodický postup jednotlivých aktivit formulován nepřesně, cíle pro žáka musí být formulovány v jazyce žákova výkonu.  </w:t>
            </w:r>
          </w:p>
          <w:p w14:paraId="0458F61A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AE322C8" w14:textId="77777777" w:rsidTr="00957D02">
        <w:tc>
          <w:tcPr>
            <w:tcW w:w="5000" w:type="pct"/>
            <w:gridSpan w:val="8"/>
          </w:tcPr>
          <w:p w14:paraId="0A7D73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09C6624F" w14:textId="52B29F10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713212">
              <w:rPr>
                <w:rFonts w:ascii="Arial" w:hAnsi="Arial" w:cs="Arial"/>
              </w:rPr>
              <w:t xml:space="preserve"> Jak je čtenářská gramotnost ukotvena v RVP ZV?</w:t>
            </w:r>
          </w:p>
          <w:p w14:paraId="1AB616C4" w14:textId="63B53B26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13212">
              <w:rPr>
                <w:rFonts w:ascii="Arial" w:hAnsi="Arial" w:cs="Arial"/>
              </w:rPr>
              <w:t xml:space="preserve"> Definujte jasně cíl práce.</w:t>
            </w:r>
          </w:p>
          <w:p w14:paraId="56941B2B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7F9C31" w14:textId="77777777" w:rsidTr="00832F99">
        <w:tc>
          <w:tcPr>
            <w:tcW w:w="3743" w:type="pct"/>
            <w:gridSpan w:val="2"/>
          </w:tcPr>
          <w:p w14:paraId="46BA04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93F5B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EA1B6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CDFC4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F951E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6CDCEE9" w14:textId="6F58ACDD" w:rsidR="005D76EE" w:rsidRPr="007708A0" w:rsidRDefault="007132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0087BD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B789693" w14:textId="77777777" w:rsidTr="00832F99">
        <w:tc>
          <w:tcPr>
            <w:tcW w:w="3743" w:type="pct"/>
            <w:gridSpan w:val="2"/>
            <w:vAlign w:val="center"/>
          </w:tcPr>
          <w:p w14:paraId="2497F911" w14:textId="0253BFBE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CC5F8F">
              <w:rPr>
                <w:rFonts w:ascii="Arial" w:hAnsi="Arial" w:cs="Arial"/>
              </w:rPr>
              <w:t>2. května</w:t>
            </w:r>
            <w:r w:rsidR="00713212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257" w:type="pct"/>
            <w:gridSpan w:val="6"/>
            <w:vAlign w:val="center"/>
          </w:tcPr>
          <w:p w14:paraId="753ACA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C357739" w14:textId="77777777" w:rsidR="005D76EE" w:rsidRDefault="005D76EE" w:rsidP="005D76EE"/>
    <w:p w14:paraId="7A2B75E2" w14:textId="77777777" w:rsidR="00BD32D9" w:rsidRDefault="00CC5F8F">
      <w:bookmarkStart w:id="0" w:name="_GoBack"/>
      <w:bookmarkEnd w:id="0"/>
    </w:p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733EE" w14:textId="77777777"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14:paraId="192243D4" w14:textId="77777777"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6576F" w14:textId="77777777"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14:paraId="3458486A" w14:textId="77777777"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14:paraId="085DC85E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252B45"/>
    <w:rsid w:val="00323AE5"/>
    <w:rsid w:val="003300A6"/>
    <w:rsid w:val="00477FDB"/>
    <w:rsid w:val="00480118"/>
    <w:rsid w:val="004F3C7F"/>
    <w:rsid w:val="004F59C7"/>
    <w:rsid w:val="00553FF0"/>
    <w:rsid w:val="005D76EE"/>
    <w:rsid w:val="00713212"/>
    <w:rsid w:val="00740026"/>
    <w:rsid w:val="00770CA3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C67E53"/>
    <w:rsid w:val="00CC5F8F"/>
    <w:rsid w:val="00E0222C"/>
    <w:rsid w:val="00E1037B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E82F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documentManagement/types"/>
    <ds:schemaRef ds:uri="http://purl.org/dc/dcmitype/"/>
    <ds:schemaRef ds:uri="9ae8dc29-ded3-4b3d-a689-3bf900e0e398"/>
    <ds:schemaRef ds:uri="http://purl.org/dc/elements/1.1/"/>
    <ds:schemaRef ds:uri="http://schemas.microsoft.com/office/2006/metadata/properties"/>
    <ds:schemaRef ds:uri="a7d9eff7-a8a9-45ac-9082-52c8aaf7d34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Fasnerová Martina</cp:lastModifiedBy>
  <cp:revision>3</cp:revision>
  <cp:lastPrinted>2023-05-02T09:16:00Z</cp:lastPrinted>
  <dcterms:created xsi:type="dcterms:W3CDTF">2023-05-02T08:39:00Z</dcterms:created>
  <dcterms:modified xsi:type="dcterms:W3CDTF">2023-05-02T09:16:00Z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