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3"/>
        <w:gridCol w:w="3587"/>
        <w:gridCol w:w="388"/>
        <w:gridCol w:w="377"/>
        <w:gridCol w:w="390"/>
        <w:gridCol w:w="373"/>
        <w:gridCol w:w="361"/>
        <w:gridCol w:w="349"/>
      </w:tblGrid>
      <w:tr w:rsidR="001471ED" w:rsidRPr="00C34AEC" w:rsidTr="002C2527">
        <w:tc>
          <w:tcPr>
            <w:tcW w:w="5000" w:type="pct"/>
            <w:gridSpan w:val="8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C34AEC" w:rsidRDefault="007644EA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Pavla Turková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C34AEC" w:rsidRDefault="007644EA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Možnosti rozvoje receptivní oblasti řeči a jazyka u dětí předškolního věku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1471ED" w:rsidRPr="00C34AEC" w:rsidRDefault="0096375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:rsidR="001471ED" w:rsidRPr="00C34AEC" w:rsidRDefault="0096375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1471ED" w:rsidRPr="00C34AEC" w:rsidRDefault="007644EA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471ED" w:rsidRPr="00C34AEC" w:rsidTr="00AC036E">
        <w:tc>
          <w:tcPr>
            <w:tcW w:w="1838" w:type="pct"/>
            <w:vAlign w:val="center"/>
          </w:tcPr>
          <w:p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:rsidTr="002C2527">
        <w:tc>
          <w:tcPr>
            <w:tcW w:w="5000" w:type="pct"/>
            <w:gridSpan w:val="8"/>
            <w:shd w:val="clear" w:color="auto" w:fill="A6A6A6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:rsidTr="00AC036E">
        <w:tc>
          <w:tcPr>
            <w:tcW w:w="3787" w:type="pct"/>
            <w:gridSpan w:val="2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7644EA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96375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96375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7644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7644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7644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7644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7644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7644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96375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7644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7644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C34AEC" w:rsidRDefault="0096375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A3755" w:rsidRPr="00C34AEC" w:rsidRDefault="002A3755" w:rsidP="002E40F3">
            <w:pPr>
              <w:rPr>
                <w:rFonts w:ascii="Arial" w:hAnsi="Arial" w:cs="Arial"/>
                <w:b/>
              </w:rPr>
            </w:pPr>
          </w:p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704E80" w:rsidRDefault="00704E80" w:rsidP="00704E80">
            <w:pPr>
              <w:jc w:val="both"/>
              <w:rPr>
                <w:rFonts w:ascii="Arial" w:hAnsi="Arial" w:cs="Arial"/>
              </w:rPr>
            </w:pPr>
          </w:p>
          <w:p w:rsidR="007644EA" w:rsidRDefault="007644EA" w:rsidP="00704E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bakalářská práce si klade za cíl zmapovat a analyzovat možnosti rozvoje receptivní oblasti jazyka a řeči u dětí v mateřské škole pohledem učitelek.</w:t>
            </w:r>
          </w:p>
          <w:p w:rsidR="007644EA" w:rsidRDefault="007644EA" w:rsidP="00704E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odpovídá formálně i obsahově požadavkům kladených na tento typ práce. Formální rovina obsahuje drobné nedostatky týkající se přehlednosti a členění. Obsahová stránka převyšuje formální stránku. Zejména kapitola č. 3 je zpracována na požadované úrovni a představuje hlavní rovinu problému v žádoucím rozsahu a kvalitě.</w:t>
            </w:r>
          </w:p>
          <w:p w:rsidR="007644EA" w:rsidRDefault="007644EA" w:rsidP="00704E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je poměrně přehledná a adekvátně strukturovaně zpracovaná. Schéma kategorií odpovídá výpovědím, které autorka zpracovávala pomocí kódování. Autorka </w:t>
            </w:r>
            <w:r>
              <w:rPr>
                <w:rFonts w:ascii="Arial" w:hAnsi="Arial" w:cs="Arial"/>
              </w:rPr>
              <w:lastRenderedPageBreak/>
              <w:t>potvrdila zaujetí pro dané téma, orientaci v problematice i zpracování dat na požadované úrovni. Otázky, z kterých interview sestávalo, byly na dobré úrovni, a tak vznikla možnost analyzovat data do hlubších úrovní a dílčích částí.</w:t>
            </w:r>
          </w:p>
          <w:p w:rsidR="007644EA" w:rsidRDefault="007644EA" w:rsidP="00704E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Závěr práce</w:t>
            </w:r>
            <w:r w:rsidR="008E293C">
              <w:rPr>
                <w:rFonts w:ascii="Arial" w:hAnsi="Arial" w:cs="Arial"/>
              </w:rPr>
              <w:t xml:space="preserve"> je zpracován věcně a přehledně, avšak chybí rozpracování doporučení pro praxi.</w:t>
            </w:r>
          </w:p>
          <w:p w:rsidR="007644EA" w:rsidRDefault="007644EA" w:rsidP="00704E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pracovala po celou dobu samostatně a přicházela na konzultace vždy připravená.</w:t>
            </w:r>
          </w:p>
          <w:p w:rsidR="007374EB" w:rsidRDefault="007374EB" w:rsidP="00704E80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7644EA" w:rsidRDefault="007644EA" w:rsidP="00704E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963752" w:rsidRPr="00C34AEC" w:rsidRDefault="00963752" w:rsidP="00704E80">
            <w:pPr>
              <w:jc w:val="both"/>
              <w:rPr>
                <w:rFonts w:ascii="Arial" w:hAnsi="Arial" w:cs="Arial"/>
              </w:rPr>
            </w:pPr>
          </w:p>
          <w:p w:rsidR="002E40F3" w:rsidRPr="00C34AEC" w:rsidRDefault="002E40F3" w:rsidP="00CB6D7C">
            <w:pPr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2E40F3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963752">
              <w:rPr>
                <w:rFonts w:ascii="Arial" w:hAnsi="Arial" w:cs="Arial"/>
              </w:rPr>
              <w:t xml:space="preserve"> </w:t>
            </w:r>
            <w:r w:rsidR="008E293C">
              <w:rPr>
                <w:rFonts w:ascii="Arial" w:hAnsi="Arial" w:cs="Arial"/>
              </w:rPr>
              <w:t>V čem podle Vás spočívá neznalost učitelek mateřských škol nad odbornou terminologií z oblasti rozvoje jazyka a řeči?</w:t>
            </w:r>
          </w:p>
          <w:p w:rsidR="009E2E7F" w:rsidRPr="00C34AEC" w:rsidRDefault="009E2E7F" w:rsidP="008E293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963752">
              <w:rPr>
                <w:rFonts w:ascii="Arial" w:hAnsi="Arial" w:cs="Arial"/>
              </w:rPr>
              <w:t xml:space="preserve"> </w:t>
            </w:r>
            <w:r w:rsidR="008E293C">
              <w:rPr>
                <w:rFonts w:ascii="Arial" w:hAnsi="Arial" w:cs="Arial"/>
              </w:rPr>
              <w:t>Jaká byste vymezila další doporučení pro praxi?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704E8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vAlign w:val="center"/>
          </w:tcPr>
          <w:p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704E80">
              <w:rPr>
                <w:rFonts w:ascii="Arial" w:hAnsi="Arial" w:cs="Arial"/>
              </w:rPr>
              <w:t>26.4.2023</w:t>
            </w:r>
          </w:p>
        </w:tc>
        <w:tc>
          <w:tcPr>
            <w:tcW w:w="1213" w:type="pct"/>
            <w:gridSpan w:val="6"/>
            <w:vAlign w:val="center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0E4" w:rsidRDefault="00D400E4" w:rsidP="001471ED">
      <w:r>
        <w:separator/>
      </w:r>
    </w:p>
  </w:endnote>
  <w:endnote w:type="continuationSeparator" w:id="0">
    <w:p w:rsidR="00D400E4" w:rsidRDefault="00D400E4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0E4" w:rsidRDefault="00D400E4" w:rsidP="001471ED">
      <w:r>
        <w:separator/>
      </w:r>
    </w:p>
  </w:footnote>
  <w:footnote w:type="continuationSeparator" w:id="0">
    <w:p w:rsidR="00D400E4" w:rsidRDefault="00D400E4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471ED"/>
    <w:rsid w:val="001D33EA"/>
    <w:rsid w:val="002A3755"/>
    <w:rsid w:val="002C2527"/>
    <w:rsid w:val="002E40F3"/>
    <w:rsid w:val="00385E1B"/>
    <w:rsid w:val="00417493"/>
    <w:rsid w:val="004A0F0E"/>
    <w:rsid w:val="004C5E61"/>
    <w:rsid w:val="00501834"/>
    <w:rsid w:val="0053742C"/>
    <w:rsid w:val="00544F6A"/>
    <w:rsid w:val="005500E7"/>
    <w:rsid w:val="005957FF"/>
    <w:rsid w:val="005A5D39"/>
    <w:rsid w:val="006359A1"/>
    <w:rsid w:val="00646662"/>
    <w:rsid w:val="006D3086"/>
    <w:rsid w:val="00704E80"/>
    <w:rsid w:val="007374EB"/>
    <w:rsid w:val="007644EA"/>
    <w:rsid w:val="0083020E"/>
    <w:rsid w:val="008D4BFE"/>
    <w:rsid w:val="008D553A"/>
    <w:rsid w:val="008D70D2"/>
    <w:rsid w:val="008E293C"/>
    <w:rsid w:val="00963752"/>
    <w:rsid w:val="00974F9A"/>
    <w:rsid w:val="009B69DC"/>
    <w:rsid w:val="009E2E7F"/>
    <w:rsid w:val="00A727B8"/>
    <w:rsid w:val="00AA58C0"/>
    <w:rsid w:val="00AB7C0C"/>
    <w:rsid w:val="00AC036E"/>
    <w:rsid w:val="00AD7477"/>
    <w:rsid w:val="00B21FD8"/>
    <w:rsid w:val="00B5120B"/>
    <w:rsid w:val="00B94260"/>
    <w:rsid w:val="00BC0C6C"/>
    <w:rsid w:val="00BE1AD7"/>
    <w:rsid w:val="00C34AEC"/>
    <w:rsid w:val="00CA2944"/>
    <w:rsid w:val="00CB6D7C"/>
    <w:rsid w:val="00D400E4"/>
    <w:rsid w:val="00D54AA4"/>
    <w:rsid w:val="00D8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1DC4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Iva Žáková</cp:lastModifiedBy>
  <cp:revision>3</cp:revision>
  <dcterms:created xsi:type="dcterms:W3CDTF">2023-04-26T09:06:00Z</dcterms:created>
  <dcterms:modified xsi:type="dcterms:W3CDTF">2023-05-11T10:31:00Z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