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F75FFE" w:rsidTr="007F4BC9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F75FFE" w:rsidRDefault="00F75FFE" w:rsidP="007F4BC9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F75FFE" w:rsidTr="007F4BC9">
        <w:tc>
          <w:tcPr>
            <w:tcW w:w="2808" w:type="dxa"/>
          </w:tcPr>
          <w:p w:rsidR="00F75FFE" w:rsidRDefault="00F75FFE" w:rsidP="007F4BC9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F75FFE" w:rsidRDefault="00F75FFE" w:rsidP="00F75FFE">
            <w:r>
              <w:t xml:space="preserve">Zuzana Smičková </w:t>
            </w:r>
          </w:p>
        </w:tc>
      </w:tr>
      <w:tr w:rsidR="00F75FFE" w:rsidTr="007F4BC9">
        <w:tc>
          <w:tcPr>
            <w:tcW w:w="2808" w:type="dxa"/>
          </w:tcPr>
          <w:p w:rsidR="00F75FFE" w:rsidRDefault="00F75FFE" w:rsidP="007F4BC9">
            <w:r>
              <w:t>Název práce</w:t>
            </w:r>
          </w:p>
        </w:tc>
        <w:tc>
          <w:tcPr>
            <w:tcW w:w="7020" w:type="dxa"/>
            <w:gridSpan w:val="8"/>
          </w:tcPr>
          <w:p w:rsidR="00F75FFE" w:rsidRPr="008D70DA" w:rsidRDefault="00F75FFE" w:rsidP="006120F2">
            <w:pPr>
              <w:rPr>
                <w:lang w:val="de-DE"/>
              </w:rPr>
            </w:pPr>
            <w:r>
              <w:rPr>
                <w:lang w:val="de-DE"/>
              </w:rPr>
              <w:t>Germanismen</w:t>
            </w:r>
            <w:r w:rsidR="006120F2">
              <w:t xml:space="preserve"> </w:t>
            </w:r>
            <w:r w:rsidR="006120F2" w:rsidRPr="006120F2">
              <w:rPr>
                <w:lang w:val="de-DE"/>
              </w:rPr>
              <w:t>im Roman Die Abenteuer des braven</w:t>
            </w:r>
            <w:r w:rsidR="006120F2">
              <w:rPr>
                <w:lang w:val="de-DE"/>
              </w:rPr>
              <w:t xml:space="preserve"> </w:t>
            </w:r>
            <w:r w:rsidR="006120F2" w:rsidRPr="006120F2">
              <w:rPr>
                <w:lang w:val="de-DE"/>
              </w:rPr>
              <w:t>Sold</w:t>
            </w:r>
            <w:r w:rsidR="006120F2">
              <w:rPr>
                <w:lang w:val="de-DE"/>
              </w:rPr>
              <w:t xml:space="preserve">aten </w:t>
            </w:r>
            <w:proofErr w:type="spellStart"/>
            <w:r w:rsidR="006120F2">
              <w:rPr>
                <w:lang w:val="de-DE"/>
              </w:rPr>
              <w:t>Schwejk</w:t>
            </w:r>
            <w:proofErr w:type="spellEnd"/>
            <w:r w:rsidR="006120F2">
              <w:rPr>
                <w:lang w:val="de-DE"/>
              </w:rPr>
              <w:t xml:space="preserve"> von Jaroslav </w:t>
            </w:r>
            <w:proofErr w:type="spellStart"/>
            <w:r w:rsidR="006120F2">
              <w:rPr>
                <w:lang w:val="de-DE"/>
              </w:rPr>
              <w:t>Hašek</w:t>
            </w:r>
            <w:proofErr w:type="spellEnd"/>
          </w:p>
        </w:tc>
      </w:tr>
      <w:tr w:rsidR="00F75FFE" w:rsidTr="007F4BC9">
        <w:tc>
          <w:tcPr>
            <w:tcW w:w="2808" w:type="dxa"/>
          </w:tcPr>
          <w:p w:rsidR="00F75FFE" w:rsidRDefault="00F75FFE" w:rsidP="007F4BC9">
            <w:r>
              <w:t>Vedoucí práce</w:t>
            </w:r>
          </w:p>
        </w:tc>
        <w:tc>
          <w:tcPr>
            <w:tcW w:w="7020" w:type="dxa"/>
            <w:gridSpan w:val="8"/>
          </w:tcPr>
          <w:p w:rsidR="00F75FFE" w:rsidRDefault="00F75FFE" w:rsidP="007F4BC9">
            <w:r>
              <w:t>Mgr. Michal Rubáš, Ph.D.</w:t>
            </w:r>
          </w:p>
        </w:tc>
      </w:tr>
      <w:tr w:rsidR="00F75FFE" w:rsidTr="007F4BC9">
        <w:tc>
          <w:tcPr>
            <w:tcW w:w="2808" w:type="dxa"/>
          </w:tcPr>
          <w:p w:rsidR="00F75FFE" w:rsidRDefault="00F75FFE" w:rsidP="007F4BC9">
            <w:r>
              <w:t>Obor</w:t>
            </w:r>
          </w:p>
        </w:tc>
        <w:tc>
          <w:tcPr>
            <w:tcW w:w="7020" w:type="dxa"/>
            <w:gridSpan w:val="8"/>
          </w:tcPr>
          <w:p w:rsidR="00F75FFE" w:rsidRDefault="00F75FFE" w:rsidP="007F4BC9">
            <w:r>
              <w:t>Německý jazyk pro manažerskou praxi</w:t>
            </w:r>
          </w:p>
        </w:tc>
      </w:tr>
      <w:tr w:rsidR="00F75FFE" w:rsidTr="007F4BC9">
        <w:tc>
          <w:tcPr>
            <w:tcW w:w="2808" w:type="dxa"/>
          </w:tcPr>
          <w:p w:rsidR="00F75FFE" w:rsidRDefault="00F75FFE" w:rsidP="007F4BC9">
            <w:r>
              <w:t>Forma studia</w:t>
            </w:r>
          </w:p>
        </w:tc>
        <w:tc>
          <w:tcPr>
            <w:tcW w:w="7020" w:type="dxa"/>
            <w:gridSpan w:val="8"/>
          </w:tcPr>
          <w:p w:rsidR="00F75FFE" w:rsidRDefault="00F75FFE" w:rsidP="007F4BC9">
            <w:r>
              <w:t>Prezenční</w:t>
            </w:r>
          </w:p>
        </w:tc>
      </w:tr>
      <w:tr w:rsidR="00F75FFE" w:rsidTr="007F4BC9">
        <w:tc>
          <w:tcPr>
            <w:tcW w:w="2808" w:type="dxa"/>
            <w:vAlign w:val="center"/>
          </w:tcPr>
          <w:p w:rsidR="00F75FFE" w:rsidRPr="00760BE2" w:rsidRDefault="00F75FFE" w:rsidP="007F4BC9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75FFE" w:rsidRPr="00760BE2" w:rsidRDefault="00F75FFE" w:rsidP="007F4BC9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F75FFE" w:rsidRDefault="00F75FFE" w:rsidP="007F4BC9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F75FFE" w:rsidTr="007F4BC9">
        <w:tc>
          <w:tcPr>
            <w:tcW w:w="9828" w:type="dxa"/>
            <w:gridSpan w:val="9"/>
            <w:shd w:val="clear" w:color="auto" w:fill="A6A6A6"/>
          </w:tcPr>
          <w:p w:rsidR="00F75FFE" w:rsidRPr="00760BE2" w:rsidRDefault="00F75FFE" w:rsidP="007F4BC9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F75FFE" w:rsidTr="007F4BC9">
        <w:tc>
          <w:tcPr>
            <w:tcW w:w="6791" w:type="dxa"/>
            <w:gridSpan w:val="3"/>
          </w:tcPr>
          <w:p w:rsidR="00F75FFE" w:rsidRDefault="00F75FFE" w:rsidP="007F4BC9">
            <w:r>
              <w:t>Přehlednost a členění práce</w:t>
            </w:r>
          </w:p>
        </w:tc>
        <w:tc>
          <w:tcPr>
            <w:tcW w:w="507" w:type="dxa"/>
          </w:tcPr>
          <w:p w:rsidR="00F75FFE" w:rsidRPr="002B6FC3" w:rsidRDefault="00F75FFE" w:rsidP="007F4BC9">
            <w:pPr>
              <w:jc w:val="center"/>
            </w:pPr>
            <w:r w:rsidRPr="002B6FC3">
              <w:t>A</w:t>
            </w:r>
          </w:p>
        </w:tc>
        <w:tc>
          <w:tcPr>
            <w:tcW w:w="506" w:type="dxa"/>
          </w:tcPr>
          <w:p w:rsidR="00F75FFE" w:rsidRPr="002B6FC3" w:rsidRDefault="00F75FFE" w:rsidP="007F4BC9">
            <w:pPr>
              <w:jc w:val="center"/>
              <w:rPr>
                <w:b/>
              </w:rPr>
            </w:pPr>
            <w:r w:rsidRPr="002B6FC3">
              <w:rPr>
                <w:b/>
              </w:rPr>
              <w:t>B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F75FFE" w:rsidRDefault="00F75FFE" w:rsidP="007F4BC9">
            <w:pPr>
              <w:jc w:val="center"/>
            </w:pPr>
            <w:r>
              <w:t>F</w:t>
            </w:r>
          </w:p>
        </w:tc>
      </w:tr>
      <w:tr w:rsidR="00F75FFE" w:rsidTr="007F4BC9">
        <w:tc>
          <w:tcPr>
            <w:tcW w:w="6791" w:type="dxa"/>
            <w:gridSpan w:val="3"/>
          </w:tcPr>
          <w:p w:rsidR="00F75FFE" w:rsidRDefault="00F75FFE" w:rsidP="007F4BC9">
            <w:r>
              <w:t>Úroveň jazykového zpracování</w:t>
            </w:r>
          </w:p>
        </w:tc>
        <w:tc>
          <w:tcPr>
            <w:tcW w:w="507" w:type="dxa"/>
          </w:tcPr>
          <w:p w:rsidR="00F75FFE" w:rsidRPr="002F2AF5" w:rsidRDefault="00F75FFE" w:rsidP="007F4BC9">
            <w:pPr>
              <w:jc w:val="center"/>
            </w:pPr>
            <w:r w:rsidRPr="002F2AF5">
              <w:t>A</w:t>
            </w:r>
          </w:p>
        </w:tc>
        <w:tc>
          <w:tcPr>
            <w:tcW w:w="506" w:type="dxa"/>
          </w:tcPr>
          <w:p w:rsidR="00F75FFE" w:rsidRPr="00A36290" w:rsidRDefault="00F75FFE" w:rsidP="007F4BC9">
            <w:pPr>
              <w:jc w:val="center"/>
            </w:pPr>
            <w:r w:rsidRPr="00A36290">
              <w:t>B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F75FFE" w:rsidRPr="00C374D3" w:rsidRDefault="00F75FFE" w:rsidP="007F4BC9">
            <w:pPr>
              <w:jc w:val="center"/>
            </w:pPr>
            <w:r w:rsidRPr="00C374D3">
              <w:t>D</w:t>
            </w:r>
          </w:p>
        </w:tc>
        <w:tc>
          <w:tcPr>
            <w:tcW w:w="506" w:type="dxa"/>
          </w:tcPr>
          <w:p w:rsidR="00F75FFE" w:rsidRPr="00C374D3" w:rsidRDefault="00F75FFE" w:rsidP="007F4BC9">
            <w:pPr>
              <w:jc w:val="center"/>
              <w:rPr>
                <w:b/>
              </w:rPr>
            </w:pPr>
            <w:r w:rsidRPr="00C374D3">
              <w:rPr>
                <w:b/>
              </w:rPr>
              <w:t>E</w:t>
            </w:r>
          </w:p>
        </w:tc>
        <w:tc>
          <w:tcPr>
            <w:tcW w:w="505" w:type="dxa"/>
          </w:tcPr>
          <w:p w:rsidR="00F75FFE" w:rsidRDefault="00F75FFE" w:rsidP="007F4BC9">
            <w:pPr>
              <w:jc w:val="center"/>
            </w:pPr>
            <w:r>
              <w:t>F</w:t>
            </w:r>
          </w:p>
        </w:tc>
      </w:tr>
      <w:tr w:rsidR="00F75FFE" w:rsidTr="007F4BC9">
        <w:tc>
          <w:tcPr>
            <w:tcW w:w="6791" w:type="dxa"/>
            <w:gridSpan w:val="3"/>
          </w:tcPr>
          <w:p w:rsidR="00F75FFE" w:rsidRDefault="00F75FFE" w:rsidP="007F4BC9">
            <w:r>
              <w:t>Dodržení citační normy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F75FFE" w:rsidRPr="00A36290" w:rsidRDefault="00F75FFE" w:rsidP="007F4BC9">
            <w:pPr>
              <w:jc w:val="center"/>
            </w:pPr>
            <w:r w:rsidRPr="00A36290">
              <w:t>B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F75FFE" w:rsidRPr="00A36290" w:rsidRDefault="00F75FFE" w:rsidP="007F4BC9">
            <w:pPr>
              <w:jc w:val="center"/>
              <w:rPr>
                <w:b/>
              </w:rPr>
            </w:pPr>
            <w:r w:rsidRPr="00A36290">
              <w:rPr>
                <w:b/>
              </w:rPr>
              <w:t>D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F75FFE" w:rsidRDefault="00F75FFE" w:rsidP="007F4BC9">
            <w:pPr>
              <w:jc w:val="center"/>
            </w:pPr>
            <w:r>
              <w:t>F</w:t>
            </w:r>
          </w:p>
        </w:tc>
      </w:tr>
      <w:tr w:rsidR="00F75FFE" w:rsidTr="007F4BC9">
        <w:tc>
          <w:tcPr>
            <w:tcW w:w="9828" w:type="dxa"/>
            <w:gridSpan w:val="9"/>
            <w:shd w:val="clear" w:color="auto" w:fill="A6A6A6"/>
          </w:tcPr>
          <w:p w:rsidR="00F75FFE" w:rsidRDefault="00F75FFE" w:rsidP="007F4BC9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F75FFE" w:rsidTr="007F4BC9">
        <w:tc>
          <w:tcPr>
            <w:tcW w:w="6791" w:type="dxa"/>
            <w:gridSpan w:val="3"/>
          </w:tcPr>
          <w:p w:rsidR="00F75FFE" w:rsidRDefault="00F75FFE" w:rsidP="007F4BC9">
            <w:r>
              <w:t>Formulace cílů práce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F75FFE" w:rsidRPr="002F2AF5" w:rsidRDefault="00F75FFE" w:rsidP="007F4BC9">
            <w:pPr>
              <w:jc w:val="center"/>
              <w:rPr>
                <w:b/>
              </w:rPr>
            </w:pPr>
            <w:r w:rsidRPr="002F2AF5">
              <w:rPr>
                <w:b/>
              </w:rPr>
              <w:t>B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F75FFE" w:rsidRDefault="00F75FFE" w:rsidP="007F4BC9">
            <w:pPr>
              <w:jc w:val="center"/>
            </w:pPr>
            <w:r>
              <w:t>F</w:t>
            </w:r>
          </w:p>
        </w:tc>
      </w:tr>
      <w:tr w:rsidR="00F75FFE" w:rsidTr="007F4BC9">
        <w:tc>
          <w:tcPr>
            <w:tcW w:w="6791" w:type="dxa"/>
            <w:gridSpan w:val="3"/>
          </w:tcPr>
          <w:p w:rsidR="00F75FFE" w:rsidRDefault="00F75FFE" w:rsidP="007F4BC9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F75FFE" w:rsidRPr="008D70DA" w:rsidRDefault="00F75FFE" w:rsidP="007F4BC9">
            <w:pPr>
              <w:jc w:val="center"/>
            </w:pPr>
            <w:r w:rsidRPr="008D70DA">
              <w:t>C</w:t>
            </w:r>
          </w:p>
        </w:tc>
        <w:tc>
          <w:tcPr>
            <w:tcW w:w="507" w:type="dxa"/>
          </w:tcPr>
          <w:p w:rsidR="00F75FFE" w:rsidRPr="008D70DA" w:rsidRDefault="00F75FFE" w:rsidP="007F4BC9">
            <w:pPr>
              <w:jc w:val="center"/>
              <w:rPr>
                <w:b/>
              </w:rPr>
            </w:pPr>
            <w:r w:rsidRPr="008D70DA">
              <w:rPr>
                <w:b/>
              </w:rPr>
              <w:t>D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F75FFE" w:rsidRDefault="00F75FFE" w:rsidP="007F4BC9">
            <w:pPr>
              <w:jc w:val="center"/>
            </w:pPr>
            <w:r>
              <w:t>F</w:t>
            </w:r>
          </w:p>
        </w:tc>
      </w:tr>
      <w:tr w:rsidR="00F75FFE" w:rsidTr="007F4BC9">
        <w:tc>
          <w:tcPr>
            <w:tcW w:w="6791" w:type="dxa"/>
            <w:gridSpan w:val="3"/>
          </w:tcPr>
          <w:p w:rsidR="00F75FFE" w:rsidRDefault="00F75FFE" w:rsidP="007F4BC9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F75FFE" w:rsidRDefault="00F75FFE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F75FFE" w:rsidRPr="002F2AF5" w:rsidRDefault="00F75FFE" w:rsidP="007F4BC9">
            <w:pPr>
              <w:jc w:val="center"/>
              <w:rPr>
                <w:b/>
              </w:rPr>
            </w:pPr>
            <w:r w:rsidRPr="002F2AF5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F75FFE" w:rsidRDefault="00F75FFE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F75FFE" w:rsidRDefault="00F75FFE" w:rsidP="007F4BC9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F75FFE" w:rsidRDefault="00F75FFE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F75FFE" w:rsidRDefault="00F75FFE" w:rsidP="007F4BC9">
            <w:pPr>
              <w:jc w:val="center"/>
            </w:pPr>
            <w:r>
              <w:t>F</w:t>
            </w:r>
          </w:p>
        </w:tc>
      </w:tr>
      <w:tr w:rsidR="00F75FFE" w:rsidTr="007F4BC9">
        <w:tc>
          <w:tcPr>
            <w:tcW w:w="6791" w:type="dxa"/>
            <w:gridSpan w:val="3"/>
          </w:tcPr>
          <w:p w:rsidR="00F75FFE" w:rsidRDefault="00F75FFE" w:rsidP="007F4BC9">
            <w:r>
              <w:t>Úroveň analytické a interpretační složky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F75FFE" w:rsidRPr="00A36290" w:rsidRDefault="00F75FFE" w:rsidP="007F4BC9">
            <w:pPr>
              <w:jc w:val="center"/>
            </w:pPr>
            <w:r w:rsidRPr="00A36290">
              <w:t>B</w:t>
            </w:r>
          </w:p>
        </w:tc>
        <w:tc>
          <w:tcPr>
            <w:tcW w:w="506" w:type="dxa"/>
          </w:tcPr>
          <w:p w:rsidR="00F75FFE" w:rsidRPr="001E6BE9" w:rsidRDefault="00F75FFE" w:rsidP="007F4BC9">
            <w:pPr>
              <w:jc w:val="center"/>
            </w:pPr>
            <w:r w:rsidRPr="001E6BE9">
              <w:t>C</w:t>
            </w:r>
          </w:p>
        </w:tc>
        <w:tc>
          <w:tcPr>
            <w:tcW w:w="507" w:type="dxa"/>
          </w:tcPr>
          <w:p w:rsidR="00F75FFE" w:rsidRPr="001E6BE9" w:rsidRDefault="00F75FFE" w:rsidP="007F4BC9">
            <w:pPr>
              <w:jc w:val="center"/>
              <w:rPr>
                <w:b/>
              </w:rPr>
            </w:pPr>
            <w:r w:rsidRPr="001E6BE9">
              <w:rPr>
                <w:b/>
              </w:rPr>
              <w:t>D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F75FFE" w:rsidRDefault="00F75FFE" w:rsidP="007F4BC9">
            <w:pPr>
              <w:jc w:val="center"/>
            </w:pPr>
            <w:r>
              <w:t>F</w:t>
            </w:r>
          </w:p>
        </w:tc>
      </w:tr>
      <w:tr w:rsidR="00F75FFE" w:rsidTr="007F4BC9">
        <w:tc>
          <w:tcPr>
            <w:tcW w:w="6791" w:type="dxa"/>
            <w:gridSpan w:val="3"/>
          </w:tcPr>
          <w:p w:rsidR="00F75FFE" w:rsidRDefault="00F75FFE" w:rsidP="007F4BC9">
            <w:r>
              <w:t>Formulace závěrů a splnění cílů práce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F75FFE" w:rsidRPr="00A36290" w:rsidRDefault="00F75FFE" w:rsidP="007F4BC9">
            <w:pPr>
              <w:jc w:val="center"/>
            </w:pPr>
            <w:r w:rsidRPr="00A36290">
              <w:t>B</w:t>
            </w:r>
          </w:p>
        </w:tc>
        <w:tc>
          <w:tcPr>
            <w:tcW w:w="506" w:type="dxa"/>
          </w:tcPr>
          <w:p w:rsidR="00F75FFE" w:rsidRPr="00A36290" w:rsidRDefault="00F75FFE" w:rsidP="007F4BC9">
            <w:pPr>
              <w:jc w:val="center"/>
              <w:rPr>
                <w:b/>
              </w:rPr>
            </w:pPr>
            <w:r w:rsidRPr="00A36290">
              <w:rPr>
                <w:b/>
              </w:rPr>
              <w:t>C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F75FFE" w:rsidRDefault="00F75FFE" w:rsidP="007F4BC9">
            <w:pPr>
              <w:jc w:val="center"/>
            </w:pPr>
            <w:r>
              <w:t>F</w:t>
            </w:r>
          </w:p>
        </w:tc>
      </w:tr>
      <w:tr w:rsidR="00F75FFE" w:rsidTr="007F4BC9">
        <w:tc>
          <w:tcPr>
            <w:tcW w:w="6791" w:type="dxa"/>
            <w:gridSpan w:val="3"/>
          </w:tcPr>
          <w:p w:rsidR="00F75FFE" w:rsidRDefault="00F75FFE" w:rsidP="007F4BC9">
            <w:r>
              <w:t>Originalita a odborný přínos práce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F75FFE" w:rsidRPr="002B6FC3" w:rsidRDefault="00F75FFE" w:rsidP="007F4BC9">
            <w:pPr>
              <w:jc w:val="center"/>
            </w:pPr>
            <w:r w:rsidRPr="002B6FC3">
              <w:t>B</w:t>
            </w:r>
          </w:p>
        </w:tc>
        <w:tc>
          <w:tcPr>
            <w:tcW w:w="506" w:type="dxa"/>
          </w:tcPr>
          <w:p w:rsidR="00F75FFE" w:rsidRPr="002B6FC3" w:rsidRDefault="00F75FFE" w:rsidP="007F4BC9">
            <w:pPr>
              <w:jc w:val="center"/>
              <w:rPr>
                <w:b/>
              </w:rPr>
            </w:pPr>
            <w:r w:rsidRPr="002B6FC3">
              <w:rPr>
                <w:b/>
              </w:rPr>
              <w:t>C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F75FFE" w:rsidRDefault="00F75FFE" w:rsidP="007F4BC9">
            <w:pPr>
              <w:jc w:val="center"/>
            </w:pPr>
            <w:r>
              <w:t>F</w:t>
            </w:r>
          </w:p>
        </w:tc>
      </w:tr>
      <w:tr w:rsidR="00F75FFE" w:rsidTr="007F4BC9">
        <w:tc>
          <w:tcPr>
            <w:tcW w:w="9828" w:type="dxa"/>
            <w:gridSpan w:val="9"/>
          </w:tcPr>
          <w:p w:rsidR="00F75FFE" w:rsidRPr="00886AA3" w:rsidRDefault="00F75FFE" w:rsidP="007F4BC9">
            <w:pPr>
              <w:rPr>
                <w:b/>
                <w:bCs/>
                <w:sz w:val="22"/>
                <w:szCs w:val="22"/>
              </w:rPr>
            </w:pPr>
            <w:r w:rsidRPr="00886AA3">
              <w:rPr>
                <w:b/>
                <w:bCs/>
                <w:sz w:val="22"/>
                <w:szCs w:val="22"/>
              </w:rPr>
              <w:t>Odůvodnění hodnocení práce:</w:t>
            </w:r>
          </w:p>
          <w:p w:rsidR="00F75FFE" w:rsidRDefault="00F75FFE" w:rsidP="007F4BC9">
            <w:pPr>
              <w:rPr>
                <w:sz w:val="22"/>
                <w:szCs w:val="22"/>
              </w:rPr>
            </w:pPr>
          </w:p>
          <w:p w:rsidR="004521CD" w:rsidRPr="002B6FC3" w:rsidRDefault="00D44A50" w:rsidP="007F4BC9">
            <w:pPr>
              <w:rPr>
                <w:sz w:val="22"/>
                <w:szCs w:val="22"/>
              </w:rPr>
            </w:pPr>
            <w:r w:rsidRPr="002B6FC3">
              <w:rPr>
                <w:sz w:val="22"/>
                <w:szCs w:val="22"/>
              </w:rPr>
              <w:t xml:space="preserve">Předmětem autorčiny práce je lexikální analýza germanismů přítomných v románu Osudy dobrého vojáka Švejka za světové války. </w:t>
            </w:r>
            <w:r w:rsidR="00FE55ED" w:rsidRPr="002B6FC3">
              <w:rPr>
                <w:sz w:val="22"/>
                <w:szCs w:val="22"/>
              </w:rPr>
              <w:t xml:space="preserve">Její text představuje shrnující příspěvek k dějinám purismu a  poskytuje </w:t>
            </w:r>
            <w:r w:rsidR="00912D9D">
              <w:rPr>
                <w:sz w:val="22"/>
                <w:szCs w:val="22"/>
              </w:rPr>
              <w:t xml:space="preserve">především </w:t>
            </w:r>
            <w:r w:rsidR="00FE55ED" w:rsidRPr="002B6FC3">
              <w:rPr>
                <w:sz w:val="22"/>
                <w:szCs w:val="22"/>
              </w:rPr>
              <w:t>detailní etymologickou, významovou a morfologickou klasifikaci slov přejatých do češtiny</w:t>
            </w:r>
            <w:r w:rsidR="00912D9D">
              <w:rPr>
                <w:sz w:val="22"/>
                <w:szCs w:val="22"/>
              </w:rPr>
              <w:t xml:space="preserve"> </w:t>
            </w:r>
            <w:r w:rsidR="00FE55ED" w:rsidRPr="002B6FC3">
              <w:rPr>
                <w:sz w:val="22"/>
                <w:szCs w:val="22"/>
              </w:rPr>
              <w:t xml:space="preserve">z němčiny </w:t>
            </w:r>
            <w:r w:rsidR="00912D9D">
              <w:rPr>
                <w:sz w:val="22"/>
                <w:szCs w:val="22"/>
              </w:rPr>
              <w:t>(</w:t>
            </w:r>
            <w:r w:rsidR="00FE55ED" w:rsidRPr="002B6FC3">
              <w:rPr>
                <w:sz w:val="22"/>
                <w:szCs w:val="22"/>
              </w:rPr>
              <w:t>nebo přes němčinu</w:t>
            </w:r>
            <w:r w:rsidR="00912D9D">
              <w:rPr>
                <w:sz w:val="22"/>
                <w:szCs w:val="22"/>
              </w:rPr>
              <w:t>)</w:t>
            </w:r>
            <w:r w:rsidR="00FE55ED" w:rsidRPr="002B6FC3">
              <w:rPr>
                <w:sz w:val="22"/>
                <w:szCs w:val="22"/>
              </w:rPr>
              <w:t xml:space="preserve"> a vyskytujících se v nejznámějším Haškově díle.</w:t>
            </w:r>
          </w:p>
          <w:p w:rsidR="00FE55ED" w:rsidRPr="002B6FC3" w:rsidRDefault="00FE55ED" w:rsidP="007F4BC9">
            <w:pPr>
              <w:rPr>
                <w:sz w:val="22"/>
                <w:szCs w:val="22"/>
              </w:rPr>
            </w:pPr>
          </w:p>
          <w:p w:rsidR="009967AF" w:rsidRDefault="002B6FC3" w:rsidP="006A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Problematickými aspekty práce jsou: </w:t>
            </w:r>
            <w:r w:rsidR="00D44A50" w:rsidRPr="002B6FC3">
              <w:rPr>
                <w:sz w:val="22"/>
                <w:szCs w:val="22"/>
              </w:rPr>
              <w:t xml:space="preserve">nejednotně vedené citace, nejednotné (metajazykové) citování výrazů a pojmů (např. </w:t>
            </w:r>
            <w:r w:rsidR="006120F2">
              <w:rPr>
                <w:sz w:val="22"/>
                <w:szCs w:val="22"/>
              </w:rPr>
              <w:t xml:space="preserve">str. </w:t>
            </w:r>
            <w:r w:rsidR="00D44A50" w:rsidRPr="002B6FC3">
              <w:rPr>
                <w:sz w:val="22"/>
                <w:szCs w:val="22"/>
              </w:rPr>
              <w:t>17), nejednotná velikost písma v poznámce pod čarou,</w:t>
            </w:r>
            <w:r w:rsidRPr="002B6FC3">
              <w:rPr>
                <w:sz w:val="22"/>
                <w:szCs w:val="22"/>
              </w:rPr>
              <w:t xml:space="preserve"> nevhodné označení autorky citovaného místa (</w:t>
            </w:r>
            <w:r w:rsidR="006120F2">
              <w:rPr>
                <w:sz w:val="22"/>
                <w:szCs w:val="22"/>
              </w:rPr>
              <w:t xml:space="preserve">str. </w:t>
            </w:r>
            <w:r w:rsidRPr="002B6FC3">
              <w:rPr>
                <w:sz w:val="22"/>
                <w:szCs w:val="22"/>
              </w:rPr>
              <w:t>23)</w:t>
            </w:r>
            <w:r w:rsidR="00912D9D">
              <w:rPr>
                <w:sz w:val="22"/>
                <w:szCs w:val="22"/>
              </w:rPr>
              <w:t>,</w:t>
            </w:r>
            <w:r w:rsidR="00912D9D" w:rsidRPr="002B6FC3">
              <w:rPr>
                <w:sz w:val="22"/>
                <w:szCs w:val="22"/>
              </w:rPr>
              <w:t xml:space="preserve"> </w:t>
            </w:r>
            <w:r w:rsidR="006A4D67" w:rsidRPr="002B6FC3">
              <w:rPr>
                <w:sz w:val="22"/>
                <w:szCs w:val="22"/>
              </w:rPr>
              <w:t xml:space="preserve">nestandardní </w:t>
            </w:r>
            <w:r w:rsidR="00912D9D" w:rsidRPr="002B6FC3">
              <w:rPr>
                <w:sz w:val="22"/>
                <w:szCs w:val="22"/>
              </w:rPr>
              <w:t xml:space="preserve">barevné </w:t>
            </w:r>
            <w:r w:rsidR="006A4D67">
              <w:rPr>
                <w:sz w:val="22"/>
                <w:szCs w:val="22"/>
              </w:rPr>
              <w:t>ztvárnění některých částí textu</w:t>
            </w:r>
            <w:r>
              <w:rPr>
                <w:sz w:val="22"/>
                <w:szCs w:val="22"/>
              </w:rPr>
              <w:t>.</w:t>
            </w:r>
            <w:r w:rsidRPr="002B6FC3">
              <w:rPr>
                <w:sz w:val="22"/>
                <w:szCs w:val="22"/>
              </w:rPr>
              <w:t xml:space="preserve"> </w:t>
            </w:r>
            <w:r w:rsidR="006A4D67">
              <w:rPr>
                <w:sz w:val="22"/>
                <w:szCs w:val="22"/>
              </w:rPr>
              <w:t>Dále pak bude mít čtenář</w:t>
            </w:r>
            <w:r w:rsidR="00404388" w:rsidRPr="002B6FC3">
              <w:rPr>
                <w:sz w:val="22"/>
                <w:szCs w:val="22"/>
              </w:rPr>
              <w:t xml:space="preserve"> </w:t>
            </w:r>
            <w:r w:rsidR="006A4D67">
              <w:rPr>
                <w:sz w:val="22"/>
                <w:szCs w:val="22"/>
              </w:rPr>
              <w:t>potíže s</w:t>
            </w:r>
            <w:r w:rsidR="00404388" w:rsidRPr="002B6FC3">
              <w:rPr>
                <w:sz w:val="22"/>
                <w:szCs w:val="22"/>
              </w:rPr>
              <w:t xml:space="preserve"> „</w:t>
            </w:r>
            <w:r w:rsidR="006A4D67">
              <w:rPr>
                <w:sz w:val="22"/>
                <w:szCs w:val="22"/>
              </w:rPr>
              <w:t>alternativou</w:t>
            </w:r>
            <w:r w:rsidR="00404388" w:rsidRPr="002B6FC3">
              <w:rPr>
                <w:sz w:val="22"/>
                <w:szCs w:val="22"/>
              </w:rPr>
              <w:t>“ mezi úplně novými</w:t>
            </w:r>
            <w:r w:rsidR="0072169F" w:rsidRPr="002B6FC3">
              <w:rPr>
                <w:sz w:val="22"/>
                <w:szCs w:val="22"/>
              </w:rPr>
              <w:t xml:space="preserve"> výrazy a těmi, které  předtím ještě neexistovaly</w:t>
            </w:r>
            <w:r w:rsidR="008F77F4" w:rsidRPr="002B6FC3">
              <w:rPr>
                <w:sz w:val="22"/>
                <w:szCs w:val="22"/>
              </w:rPr>
              <w:t>, či</w:t>
            </w:r>
            <w:r w:rsidR="0072169F" w:rsidRPr="002B6FC3">
              <w:rPr>
                <w:sz w:val="22"/>
                <w:szCs w:val="22"/>
              </w:rPr>
              <w:t xml:space="preserve"> co znamenají </w:t>
            </w:r>
            <w:r w:rsidR="001E6BE9" w:rsidRPr="002B6FC3">
              <w:rPr>
                <w:sz w:val="22"/>
                <w:szCs w:val="22"/>
              </w:rPr>
              <w:t xml:space="preserve">v daném kontextu </w:t>
            </w:r>
            <w:proofErr w:type="spellStart"/>
            <w:r w:rsidR="0072169F" w:rsidRPr="00912D9D">
              <w:rPr>
                <w:i/>
                <w:sz w:val="22"/>
                <w:szCs w:val="22"/>
              </w:rPr>
              <w:t>buchstabierte</w:t>
            </w:r>
            <w:proofErr w:type="spellEnd"/>
            <w:r w:rsidR="0072169F" w:rsidRPr="00912D9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2169F" w:rsidRPr="00912D9D">
              <w:rPr>
                <w:i/>
                <w:sz w:val="22"/>
                <w:szCs w:val="22"/>
              </w:rPr>
              <w:t>Wörter</w:t>
            </w:r>
            <w:proofErr w:type="spellEnd"/>
            <w:r w:rsidR="0072169F" w:rsidRPr="002B6FC3">
              <w:rPr>
                <w:sz w:val="22"/>
                <w:szCs w:val="22"/>
              </w:rPr>
              <w:t xml:space="preserve"> (</w:t>
            </w:r>
            <w:r w:rsidR="006120F2">
              <w:rPr>
                <w:sz w:val="22"/>
                <w:szCs w:val="22"/>
              </w:rPr>
              <w:t xml:space="preserve">str. </w:t>
            </w:r>
            <w:r w:rsidR="0072169F" w:rsidRPr="002B6FC3">
              <w:rPr>
                <w:sz w:val="22"/>
                <w:szCs w:val="22"/>
              </w:rPr>
              <w:t>16)</w:t>
            </w:r>
            <w:r w:rsidR="008F77F4" w:rsidRPr="002B6FC3">
              <w:rPr>
                <w:sz w:val="22"/>
                <w:szCs w:val="22"/>
              </w:rPr>
              <w:t xml:space="preserve"> nebo </w:t>
            </w:r>
            <w:proofErr w:type="spellStart"/>
            <w:r w:rsidR="008F77F4" w:rsidRPr="00912D9D">
              <w:rPr>
                <w:i/>
                <w:sz w:val="22"/>
                <w:szCs w:val="22"/>
              </w:rPr>
              <w:t>gelehrte</w:t>
            </w:r>
            <w:proofErr w:type="spellEnd"/>
            <w:r w:rsidR="008F77F4" w:rsidRPr="00912D9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F77F4" w:rsidRPr="00912D9D">
              <w:rPr>
                <w:i/>
                <w:sz w:val="22"/>
                <w:szCs w:val="22"/>
              </w:rPr>
              <w:t>Rolle</w:t>
            </w:r>
            <w:proofErr w:type="spellEnd"/>
            <w:r w:rsidR="00912D9D">
              <w:rPr>
                <w:i/>
                <w:sz w:val="22"/>
                <w:szCs w:val="22"/>
              </w:rPr>
              <w:t xml:space="preserve"> </w:t>
            </w:r>
            <w:r w:rsidR="008F77F4" w:rsidRPr="002B6FC3">
              <w:rPr>
                <w:sz w:val="22"/>
                <w:szCs w:val="22"/>
              </w:rPr>
              <w:t xml:space="preserve">des </w:t>
            </w:r>
            <w:proofErr w:type="spellStart"/>
            <w:r w:rsidR="008F77F4" w:rsidRPr="002B6FC3">
              <w:rPr>
                <w:sz w:val="22"/>
                <w:szCs w:val="22"/>
              </w:rPr>
              <w:t>Begriffes</w:t>
            </w:r>
            <w:proofErr w:type="spellEnd"/>
            <w:r w:rsidR="008F77F4" w:rsidRPr="002B6FC3">
              <w:rPr>
                <w:sz w:val="22"/>
                <w:szCs w:val="22"/>
              </w:rPr>
              <w:t xml:space="preserve"> </w:t>
            </w:r>
            <w:r w:rsidR="008F77F4" w:rsidRPr="002B6FC3">
              <w:rPr>
                <w:i/>
                <w:sz w:val="22"/>
                <w:szCs w:val="22"/>
              </w:rPr>
              <w:t>etymon</w:t>
            </w:r>
            <w:r w:rsidR="008F77F4" w:rsidRPr="002B6F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6120F2">
              <w:rPr>
                <w:sz w:val="22"/>
                <w:szCs w:val="22"/>
              </w:rPr>
              <w:t xml:space="preserve">str. </w:t>
            </w:r>
            <w:r>
              <w:rPr>
                <w:sz w:val="22"/>
                <w:szCs w:val="22"/>
              </w:rPr>
              <w:t>23)</w:t>
            </w:r>
            <w:r w:rsidR="006A4D67">
              <w:rPr>
                <w:sz w:val="22"/>
                <w:szCs w:val="22"/>
              </w:rPr>
              <w:t>.</w:t>
            </w:r>
            <w:r w:rsidR="0072169F" w:rsidRPr="002B6FC3">
              <w:rPr>
                <w:sz w:val="22"/>
                <w:szCs w:val="22"/>
              </w:rPr>
              <w:t xml:space="preserve"> </w:t>
            </w:r>
            <w:r w:rsidR="006A4D6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ráce obsahuje</w:t>
            </w:r>
            <w:r w:rsidR="0072169F" w:rsidRPr="002B6FC3">
              <w:rPr>
                <w:sz w:val="22"/>
                <w:szCs w:val="22"/>
              </w:rPr>
              <w:t xml:space="preserve"> </w:t>
            </w:r>
            <w:r w:rsidR="009500EB" w:rsidRPr="002B6FC3">
              <w:rPr>
                <w:sz w:val="22"/>
                <w:szCs w:val="22"/>
              </w:rPr>
              <w:t>nešťastné formulace (</w:t>
            </w:r>
            <w:r w:rsidR="006120F2">
              <w:rPr>
                <w:sz w:val="22"/>
                <w:szCs w:val="22"/>
              </w:rPr>
              <w:t xml:space="preserve">např. </w:t>
            </w:r>
            <w:r w:rsidR="009500EB" w:rsidRPr="002B6FC3">
              <w:rPr>
                <w:sz w:val="22"/>
                <w:szCs w:val="22"/>
              </w:rPr>
              <w:t>definice kognitivní vědy, str. 17), některé věty působí, že zůstaly ve fázi rozpracovanosti</w:t>
            </w:r>
            <w:r w:rsidR="00A164EA" w:rsidRPr="002B6FC3">
              <w:rPr>
                <w:sz w:val="22"/>
                <w:szCs w:val="22"/>
              </w:rPr>
              <w:t xml:space="preserve"> nebo nedokončené (např. 18, 20)</w:t>
            </w:r>
            <w:r>
              <w:rPr>
                <w:sz w:val="22"/>
                <w:szCs w:val="22"/>
              </w:rPr>
              <w:t>, a to</w:t>
            </w:r>
            <w:r w:rsidR="009967AF" w:rsidRPr="002B6FC3">
              <w:rPr>
                <w:sz w:val="22"/>
                <w:szCs w:val="22"/>
              </w:rPr>
              <w:t xml:space="preserve"> především v první </w:t>
            </w:r>
            <w:r>
              <w:rPr>
                <w:sz w:val="22"/>
                <w:szCs w:val="22"/>
              </w:rPr>
              <w:t>polovině Teoretické části. Autorka</w:t>
            </w:r>
            <w:r w:rsidRPr="002B6FC3">
              <w:rPr>
                <w:sz w:val="22"/>
                <w:szCs w:val="22"/>
              </w:rPr>
              <w:t xml:space="preserve"> užívá neexistujícího výrazu </w:t>
            </w:r>
            <w:proofErr w:type="spellStart"/>
            <w:r w:rsidRPr="006120F2">
              <w:rPr>
                <w:i/>
                <w:sz w:val="22"/>
                <w:szCs w:val="22"/>
              </w:rPr>
              <w:t>Rechtschreibbegriff</w:t>
            </w:r>
            <w:proofErr w:type="spellEnd"/>
            <w:r>
              <w:rPr>
                <w:sz w:val="22"/>
                <w:szCs w:val="22"/>
              </w:rPr>
              <w:t>, dopouští se</w:t>
            </w:r>
            <w:r w:rsidR="00912D9D">
              <w:rPr>
                <w:sz w:val="22"/>
                <w:szCs w:val="22"/>
              </w:rPr>
              <w:t xml:space="preserve"> opakovaně</w:t>
            </w:r>
            <w:r w:rsidR="009967AF" w:rsidRPr="002B6F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chybného</w:t>
            </w:r>
            <w:r w:rsidR="00A164EA" w:rsidRPr="002B6FC3">
              <w:rPr>
                <w:sz w:val="22"/>
                <w:szCs w:val="22"/>
              </w:rPr>
              <w:t xml:space="preserve"> pravopis</w:t>
            </w:r>
            <w:r>
              <w:rPr>
                <w:sz w:val="22"/>
                <w:szCs w:val="22"/>
              </w:rPr>
              <w:t>u</w:t>
            </w:r>
            <w:r w:rsidR="00A164EA" w:rsidRPr="002B6FC3">
              <w:rPr>
                <w:sz w:val="22"/>
                <w:szCs w:val="22"/>
              </w:rPr>
              <w:t xml:space="preserve"> některých slov (např. </w:t>
            </w:r>
            <w:proofErr w:type="spellStart"/>
            <w:r w:rsidR="00A164EA" w:rsidRPr="002B6FC3">
              <w:rPr>
                <w:i/>
                <w:sz w:val="22"/>
                <w:szCs w:val="22"/>
              </w:rPr>
              <w:t>Materialien</w:t>
            </w:r>
            <w:proofErr w:type="spellEnd"/>
            <w:r w:rsidR="00A164EA" w:rsidRPr="002B6FC3">
              <w:rPr>
                <w:sz w:val="22"/>
                <w:szCs w:val="22"/>
              </w:rPr>
              <w:t xml:space="preserve">, 20), </w:t>
            </w:r>
            <w:r w:rsidR="00C374D3" w:rsidRPr="002B6FC3">
              <w:rPr>
                <w:sz w:val="22"/>
                <w:szCs w:val="22"/>
              </w:rPr>
              <w:t>chyb</w:t>
            </w:r>
            <w:r>
              <w:rPr>
                <w:sz w:val="22"/>
                <w:szCs w:val="22"/>
              </w:rPr>
              <w:t>ně napojuje infinitiv</w:t>
            </w:r>
            <w:r w:rsidR="00C374D3" w:rsidRPr="002B6FC3">
              <w:rPr>
                <w:sz w:val="22"/>
                <w:szCs w:val="22"/>
              </w:rPr>
              <w:t xml:space="preserve"> na modální sloveso (14)</w:t>
            </w:r>
            <w:r w:rsidR="00FE55ED" w:rsidRPr="002B6FC3">
              <w:rPr>
                <w:sz w:val="22"/>
                <w:szCs w:val="22"/>
              </w:rPr>
              <w:t>,</w:t>
            </w:r>
            <w:r w:rsidR="00057FD5" w:rsidRPr="002B6FC3">
              <w:rPr>
                <w:sz w:val="22"/>
                <w:szCs w:val="22"/>
              </w:rPr>
              <w:t xml:space="preserve"> </w:t>
            </w:r>
            <w:r w:rsidR="00912D9D">
              <w:rPr>
                <w:sz w:val="22"/>
                <w:szCs w:val="22"/>
              </w:rPr>
              <w:t xml:space="preserve">občas formuluje </w:t>
            </w:r>
            <w:r w:rsidR="00057FD5" w:rsidRPr="002B6FC3">
              <w:rPr>
                <w:sz w:val="22"/>
                <w:szCs w:val="22"/>
              </w:rPr>
              <w:t>příliš dlouhé nebo vůbec nesrozumitelné</w:t>
            </w:r>
            <w:r w:rsidR="009967AF" w:rsidRPr="002B6FC3">
              <w:rPr>
                <w:sz w:val="22"/>
                <w:szCs w:val="22"/>
              </w:rPr>
              <w:t xml:space="preserve"> věty (např. str. 18</w:t>
            </w:r>
            <w:r w:rsidR="00057FD5" w:rsidRPr="002B6FC3">
              <w:rPr>
                <w:sz w:val="22"/>
                <w:szCs w:val="22"/>
              </w:rPr>
              <w:t xml:space="preserve">, </w:t>
            </w:r>
            <w:proofErr w:type="spellStart"/>
            <w:r w:rsidR="00057FD5" w:rsidRPr="002B6FC3">
              <w:rPr>
                <w:sz w:val="22"/>
                <w:szCs w:val="22"/>
              </w:rPr>
              <w:t>předposl</w:t>
            </w:r>
            <w:proofErr w:type="spellEnd"/>
            <w:r w:rsidR="00057FD5" w:rsidRPr="002B6FC3">
              <w:rPr>
                <w:sz w:val="22"/>
                <w:szCs w:val="22"/>
              </w:rPr>
              <w:t>. souvětí 1. odst. str. 63</w:t>
            </w:r>
            <w:r w:rsidR="009967AF" w:rsidRPr="002B6FC3">
              <w:rPr>
                <w:sz w:val="22"/>
                <w:szCs w:val="22"/>
              </w:rPr>
              <w:t xml:space="preserve">) nebo </w:t>
            </w:r>
            <w:r w:rsidR="006A4D67">
              <w:rPr>
                <w:sz w:val="22"/>
                <w:szCs w:val="22"/>
              </w:rPr>
              <w:t xml:space="preserve">sestavuje </w:t>
            </w:r>
            <w:r w:rsidR="00057FD5" w:rsidRPr="002B6FC3">
              <w:rPr>
                <w:sz w:val="22"/>
                <w:szCs w:val="22"/>
              </w:rPr>
              <w:t xml:space="preserve">nesmyslné </w:t>
            </w:r>
            <w:r w:rsidR="009967AF" w:rsidRPr="002B6FC3">
              <w:rPr>
                <w:sz w:val="22"/>
                <w:szCs w:val="22"/>
              </w:rPr>
              <w:t>formulace (</w:t>
            </w:r>
            <w:r w:rsidR="009967AF" w:rsidRPr="002B6FC3">
              <w:rPr>
                <w:i/>
                <w:sz w:val="22"/>
                <w:szCs w:val="22"/>
              </w:rPr>
              <w:t>morfologická stavba věty</w:t>
            </w:r>
            <w:r w:rsidR="009967AF" w:rsidRPr="002B6FC3">
              <w:rPr>
                <w:sz w:val="22"/>
                <w:szCs w:val="22"/>
              </w:rPr>
              <w:t>, str. 6</w:t>
            </w:r>
            <w:r w:rsidR="00912D9D">
              <w:rPr>
                <w:sz w:val="22"/>
                <w:szCs w:val="22"/>
              </w:rPr>
              <w:t>;</w:t>
            </w:r>
            <w:r w:rsidR="00912D9D" w:rsidRPr="002B6FC3">
              <w:rPr>
                <w:sz w:val="22"/>
                <w:szCs w:val="22"/>
              </w:rPr>
              <w:t xml:space="preserve"> </w:t>
            </w:r>
            <w:r w:rsidR="00912D9D">
              <w:rPr>
                <w:sz w:val="22"/>
                <w:szCs w:val="22"/>
              </w:rPr>
              <w:t>j</w:t>
            </w:r>
            <w:r w:rsidR="00912D9D" w:rsidRPr="002B6FC3">
              <w:rPr>
                <w:sz w:val="22"/>
                <w:szCs w:val="22"/>
              </w:rPr>
              <w:t xml:space="preserve">ak z faktu, že dané sloveso má daný sufix pouze </w:t>
            </w:r>
            <w:r w:rsidR="00912D9D" w:rsidRPr="00912D9D">
              <w:rPr>
                <w:i/>
                <w:sz w:val="22"/>
                <w:szCs w:val="22"/>
              </w:rPr>
              <w:t xml:space="preserve">in der </w:t>
            </w:r>
            <w:proofErr w:type="spellStart"/>
            <w:r w:rsidR="00912D9D" w:rsidRPr="00912D9D">
              <w:rPr>
                <w:i/>
                <w:sz w:val="22"/>
                <w:szCs w:val="22"/>
              </w:rPr>
              <w:t>gezählten</w:t>
            </w:r>
            <w:proofErr w:type="spellEnd"/>
            <w:r w:rsidR="00912D9D" w:rsidRPr="00912D9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12D9D" w:rsidRPr="00912D9D">
              <w:rPr>
                <w:i/>
                <w:sz w:val="22"/>
                <w:szCs w:val="22"/>
              </w:rPr>
              <w:t>Form</w:t>
            </w:r>
            <w:proofErr w:type="spellEnd"/>
            <w:r w:rsidR="00912D9D" w:rsidRPr="002B6FC3">
              <w:rPr>
                <w:sz w:val="22"/>
                <w:szCs w:val="22"/>
              </w:rPr>
              <w:t xml:space="preserve">, plyne, že jde o </w:t>
            </w:r>
            <w:r w:rsidR="00912D9D" w:rsidRPr="00912D9D">
              <w:rPr>
                <w:i/>
                <w:sz w:val="22"/>
                <w:szCs w:val="22"/>
              </w:rPr>
              <w:t>germanismus</w:t>
            </w:r>
            <w:r w:rsidR="00912D9D" w:rsidRPr="002B6FC3">
              <w:rPr>
                <w:sz w:val="22"/>
                <w:szCs w:val="22"/>
              </w:rPr>
              <w:t>, není jasné</w:t>
            </w:r>
            <w:r w:rsidR="004A6F40">
              <w:rPr>
                <w:sz w:val="22"/>
                <w:szCs w:val="22"/>
              </w:rPr>
              <w:t>, str. 61</w:t>
            </w:r>
            <w:r w:rsidR="00912D9D" w:rsidRPr="002B6FC3">
              <w:rPr>
                <w:sz w:val="22"/>
                <w:szCs w:val="22"/>
              </w:rPr>
              <w:t>.</w:t>
            </w:r>
            <w:r w:rsidR="009967AF" w:rsidRPr="002B6FC3">
              <w:rPr>
                <w:sz w:val="22"/>
                <w:szCs w:val="22"/>
              </w:rPr>
              <w:t>)</w:t>
            </w:r>
            <w:r w:rsidR="00912D9D">
              <w:rPr>
                <w:sz w:val="22"/>
                <w:szCs w:val="22"/>
              </w:rPr>
              <w:t>,</w:t>
            </w:r>
            <w:r w:rsidR="00C374D3" w:rsidRPr="002B6FC3">
              <w:rPr>
                <w:sz w:val="22"/>
                <w:szCs w:val="22"/>
              </w:rPr>
              <w:t xml:space="preserve"> sráží pak zbytečně hodnotu práce jako celku</w:t>
            </w:r>
            <w:r w:rsidR="00D44A50" w:rsidRPr="002B6FC3">
              <w:rPr>
                <w:sz w:val="22"/>
                <w:szCs w:val="22"/>
              </w:rPr>
              <w:t>.</w:t>
            </w:r>
            <w:r w:rsidR="001E6BE9" w:rsidRPr="002B6FC3">
              <w:rPr>
                <w:sz w:val="22"/>
                <w:szCs w:val="22"/>
              </w:rPr>
              <w:t xml:space="preserve"> </w:t>
            </w:r>
          </w:p>
          <w:p w:rsidR="006A4D67" w:rsidRPr="002B6FC3" w:rsidRDefault="006A4D67" w:rsidP="006A4D67">
            <w:pPr>
              <w:rPr>
                <w:sz w:val="22"/>
                <w:szCs w:val="22"/>
              </w:rPr>
            </w:pPr>
          </w:p>
          <w:p w:rsidR="00D44A50" w:rsidRPr="002B6FC3" w:rsidRDefault="00FE55ED" w:rsidP="00D44A50">
            <w:pPr>
              <w:rPr>
                <w:sz w:val="22"/>
                <w:szCs w:val="22"/>
              </w:rPr>
            </w:pPr>
            <w:r w:rsidRPr="002B6FC3">
              <w:rPr>
                <w:sz w:val="22"/>
                <w:szCs w:val="22"/>
              </w:rPr>
              <w:t>Přesto jsou mnohé</w:t>
            </w:r>
            <w:r w:rsidR="00D44A50" w:rsidRPr="002B6FC3">
              <w:rPr>
                <w:sz w:val="22"/>
                <w:szCs w:val="22"/>
              </w:rPr>
              <w:t xml:space="preserve"> postřehy týkající se obecně i historicky podmínek přejímání slov do češtiny cen</w:t>
            </w:r>
            <w:r w:rsidRPr="002B6FC3">
              <w:rPr>
                <w:sz w:val="22"/>
                <w:szCs w:val="22"/>
              </w:rPr>
              <w:t xml:space="preserve">né. Pokus aplikovat </w:t>
            </w:r>
            <w:proofErr w:type="spellStart"/>
            <w:r w:rsidRPr="002B6FC3">
              <w:rPr>
                <w:sz w:val="22"/>
                <w:szCs w:val="22"/>
              </w:rPr>
              <w:t>Newerklovu</w:t>
            </w:r>
            <w:proofErr w:type="spellEnd"/>
            <w:r w:rsidRPr="002B6FC3">
              <w:rPr>
                <w:sz w:val="22"/>
                <w:szCs w:val="22"/>
              </w:rPr>
              <w:t xml:space="preserve"> diferenciaci přejatých výrazů na lexikální materiál Haškova románu je navíc naprosto ojedinělý</w:t>
            </w:r>
            <w:r w:rsidR="002B6FC3" w:rsidRPr="002B6FC3">
              <w:rPr>
                <w:sz w:val="22"/>
                <w:szCs w:val="22"/>
              </w:rPr>
              <w:t>.</w:t>
            </w:r>
            <w:r w:rsidRPr="002B6FC3">
              <w:rPr>
                <w:sz w:val="22"/>
                <w:szCs w:val="22"/>
              </w:rPr>
              <w:t xml:space="preserve"> </w:t>
            </w:r>
          </w:p>
          <w:p w:rsidR="00F75FFE" w:rsidRPr="00886AA3" w:rsidRDefault="00F75FFE" w:rsidP="007F4BC9">
            <w:pPr>
              <w:rPr>
                <w:sz w:val="22"/>
                <w:szCs w:val="22"/>
              </w:rPr>
            </w:pPr>
          </w:p>
        </w:tc>
      </w:tr>
      <w:tr w:rsidR="00F75FFE" w:rsidTr="007F4BC9">
        <w:tc>
          <w:tcPr>
            <w:tcW w:w="9828" w:type="dxa"/>
            <w:gridSpan w:val="9"/>
          </w:tcPr>
          <w:p w:rsidR="00F75FFE" w:rsidRPr="002B6FC3" w:rsidRDefault="00F75FFE" w:rsidP="007F4BC9">
            <w:pPr>
              <w:rPr>
                <w:b/>
                <w:bCs/>
                <w:sz w:val="22"/>
                <w:szCs w:val="22"/>
              </w:rPr>
            </w:pPr>
            <w:r w:rsidRPr="002B6FC3">
              <w:rPr>
                <w:b/>
                <w:bCs/>
                <w:sz w:val="22"/>
                <w:szCs w:val="22"/>
              </w:rPr>
              <w:t>Otázky k obhajobě:</w:t>
            </w:r>
          </w:p>
          <w:p w:rsidR="007830FA" w:rsidRPr="002B6FC3" w:rsidRDefault="007830FA" w:rsidP="007F4BC9">
            <w:pPr>
              <w:spacing w:after="160" w:line="259" w:lineRule="auto"/>
              <w:rPr>
                <w:sz w:val="22"/>
                <w:szCs w:val="22"/>
                <w:lang w:val="de-DE"/>
              </w:rPr>
            </w:pPr>
            <w:r w:rsidRPr="002B6FC3">
              <w:rPr>
                <w:sz w:val="22"/>
                <w:szCs w:val="22"/>
                <w:lang w:val="de-DE"/>
              </w:rPr>
              <w:t xml:space="preserve">Was bedeutet, wenn man über ein Synonym sagt, es existiere, </w:t>
            </w:r>
            <w:r w:rsidR="002C6CE2" w:rsidRPr="002B6FC3">
              <w:rPr>
                <w:sz w:val="22"/>
                <w:szCs w:val="22"/>
                <w:lang w:val="de-DE"/>
              </w:rPr>
              <w:t xml:space="preserve">es </w:t>
            </w:r>
            <w:r w:rsidRPr="002B6FC3">
              <w:rPr>
                <w:sz w:val="22"/>
                <w:szCs w:val="22"/>
                <w:lang w:val="de-DE"/>
              </w:rPr>
              <w:t>sei abe</w:t>
            </w:r>
            <w:r w:rsidR="002C6CE2" w:rsidRPr="002B6FC3">
              <w:rPr>
                <w:sz w:val="22"/>
                <w:szCs w:val="22"/>
                <w:lang w:val="de-DE"/>
              </w:rPr>
              <w:t>r nicht aussagekräftig genug (S.</w:t>
            </w:r>
            <w:r w:rsidRPr="002B6FC3">
              <w:rPr>
                <w:sz w:val="22"/>
                <w:szCs w:val="22"/>
                <w:lang w:val="de-DE"/>
              </w:rPr>
              <w:t xml:space="preserve"> 61</w:t>
            </w:r>
            <w:r w:rsidR="00057FD5" w:rsidRPr="002B6FC3">
              <w:rPr>
                <w:sz w:val="22"/>
                <w:szCs w:val="22"/>
                <w:lang w:val="de-DE"/>
              </w:rPr>
              <w:t>, 63</w:t>
            </w:r>
            <w:r w:rsidRPr="002B6FC3">
              <w:rPr>
                <w:sz w:val="22"/>
                <w:szCs w:val="22"/>
                <w:lang w:val="de-DE"/>
              </w:rPr>
              <w:t>)?</w:t>
            </w:r>
          </w:p>
          <w:p w:rsidR="007830FA" w:rsidRPr="002B6FC3" w:rsidRDefault="00057FD5" w:rsidP="007F4BC9">
            <w:pPr>
              <w:spacing w:after="160" w:line="259" w:lineRule="auto"/>
              <w:rPr>
                <w:sz w:val="22"/>
                <w:szCs w:val="22"/>
                <w:lang w:val="de-DE"/>
              </w:rPr>
            </w:pPr>
            <w:r w:rsidRPr="002B6FC3">
              <w:rPr>
                <w:sz w:val="22"/>
                <w:szCs w:val="22"/>
                <w:lang w:val="de-DE"/>
              </w:rPr>
              <w:t>Können</w:t>
            </w:r>
            <w:r w:rsidR="007830FA" w:rsidRPr="002B6FC3">
              <w:rPr>
                <w:sz w:val="22"/>
                <w:szCs w:val="22"/>
                <w:lang w:val="de-DE"/>
              </w:rPr>
              <w:t xml:space="preserve"> Sie </w:t>
            </w:r>
            <w:r w:rsidRPr="002B6FC3">
              <w:rPr>
                <w:sz w:val="22"/>
                <w:szCs w:val="22"/>
                <w:lang w:val="de-DE"/>
              </w:rPr>
              <w:t>noch einmal erklären</w:t>
            </w:r>
            <w:r w:rsidR="007830FA" w:rsidRPr="002B6FC3">
              <w:rPr>
                <w:sz w:val="22"/>
                <w:szCs w:val="22"/>
                <w:lang w:val="de-DE"/>
              </w:rPr>
              <w:t xml:space="preserve">, </w:t>
            </w:r>
            <w:r w:rsidRPr="002B6FC3">
              <w:rPr>
                <w:sz w:val="22"/>
                <w:szCs w:val="22"/>
                <w:lang w:val="de-DE"/>
              </w:rPr>
              <w:t>warum</w:t>
            </w:r>
            <w:r w:rsidR="006A4D67">
              <w:rPr>
                <w:sz w:val="22"/>
                <w:szCs w:val="22"/>
                <w:lang w:val="de-DE"/>
              </w:rPr>
              <w:t xml:space="preserve"> die Summe der prozentuell</w:t>
            </w:r>
            <w:r w:rsidR="007830FA" w:rsidRPr="002B6FC3">
              <w:rPr>
                <w:sz w:val="22"/>
                <w:szCs w:val="22"/>
                <w:lang w:val="de-DE"/>
              </w:rPr>
              <w:t xml:space="preserve"> ausgedrückten Ergebniszahl</w:t>
            </w:r>
            <w:r w:rsidR="002C6CE2" w:rsidRPr="002B6FC3">
              <w:rPr>
                <w:sz w:val="22"/>
                <w:szCs w:val="22"/>
                <w:lang w:val="de-DE"/>
              </w:rPr>
              <w:t>en Ihrer</w:t>
            </w:r>
            <w:r w:rsidR="006A4D67">
              <w:rPr>
                <w:sz w:val="22"/>
                <w:szCs w:val="22"/>
                <w:lang w:val="de-DE"/>
              </w:rPr>
              <w:t xml:space="preserve"> Analyse 100</w:t>
            </w:r>
            <w:r w:rsidR="007830FA" w:rsidRPr="002B6FC3">
              <w:rPr>
                <w:sz w:val="22"/>
                <w:szCs w:val="22"/>
                <w:lang w:val="de-DE"/>
              </w:rPr>
              <w:t xml:space="preserve"> übersteigt</w:t>
            </w:r>
            <w:r w:rsidR="002C6CE2" w:rsidRPr="002B6FC3">
              <w:rPr>
                <w:sz w:val="22"/>
                <w:szCs w:val="22"/>
                <w:lang w:val="de-DE"/>
              </w:rPr>
              <w:t xml:space="preserve"> (S. 63)</w:t>
            </w:r>
            <w:r w:rsidR="007830FA" w:rsidRPr="002B6FC3">
              <w:rPr>
                <w:sz w:val="22"/>
                <w:szCs w:val="22"/>
                <w:lang w:val="de-DE"/>
              </w:rPr>
              <w:t>?</w:t>
            </w:r>
            <w:r w:rsidR="002C6CE2" w:rsidRPr="002B6FC3">
              <w:rPr>
                <w:sz w:val="22"/>
                <w:szCs w:val="22"/>
                <w:lang w:val="de-DE"/>
              </w:rPr>
              <w:t xml:space="preserve"> Sind</w:t>
            </w:r>
            <w:r w:rsidR="007830FA" w:rsidRPr="002B6FC3">
              <w:rPr>
                <w:sz w:val="22"/>
                <w:szCs w:val="22"/>
                <w:lang w:val="de-DE"/>
              </w:rPr>
              <w:t xml:space="preserve"> die </w:t>
            </w:r>
            <w:r w:rsidR="002C6CE2" w:rsidRPr="002B6FC3">
              <w:rPr>
                <w:sz w:val="22"/>
                <w:szCs w:val="22"/>
                <w:lang w:val="de-DE"/>
              </w:rPr>
              <w:t>Lehntypen A und B keine</w:t>
            </w:r>
            <w:r w:rsidR="007830FA" w:rsidRPr="002B6FC3">
              <w:rPr>
                <w:sz w:val="22"/>
                <w:szCs w:val="22"/>
                <w:lang w:val="de-DE"/>
              </w:rPr>
              <w:t xml:space="preserve"> Alternativen</w:t>
            </w:r>
            <w:r w:rsidR="00912D9D">
              <w:rPr>
                <w:sz w:val="22"/>
                <w:szCs w:val="22"/>
                <w:lang w:val="de-DE"/>
              </w:rPr>
              <w:t xml:space="preserve"> oder spielt </w:t>
            </w:r>
            <w:r w:rsidR="00912D9D" w:rsidRPr="002B6FC3">
              <w:rPr>
                <w:sz w:val="22"/>
                <w:szCs w:val="22"/>
                <w:lang w:val="de-DE"/>
              </w:rPr>
              <w:t>die diachrone Perspektive</w:t>
            </w:r>
            <w:r w:rsidR="00912D9D">
              <w:rPr>
                <w:sz w:val="22"/>
                <w:szCs w:val="22"/>
                <w:lang w:val="de-DE"/>
              </w:rPr>
              <w:t xml:space="preserve"> in Ihren Ausführungen</w:t>
            </w:r>
            <w:r w:rsidRPr="002B6FC3">
              <w:rPr>
                <w:sz w:val="22"/>
                <w:szCs w:val="22"/>
                <w:lang w:val="de-DE"/>
              </w:rPr>
              <w:t xml:space="preserve"> eine Rolle</w:t>
            </w:r>
            <w:r w:rsidR="007830FA" w:rsidRPr="002B6FC3">
              <w:rPr>
                <w:sz w:val="22"/>
                <w:szCs w:val="22"/>
                <w:lang w:val="de-DE"/>
              </w:rPr>
              <w:t>?</w:t>
            </w:r>
          </w:p>
          <w:p w:rsidR="00F75FFE" w:rsidRDefault="006970BF" w:rsidP="002B6FC3">
            <w:pPr>
              <w:spacing w:after="160" w:line="259" w:lineRule="auto"/>
              <w:rPr>
                <w:sz w:val="22"/>
                <w:szCs w:val="22"/>
                <w:lang w:val="de-DE"/>
              </w:rPr>
            </w:pPr>
            <w:r w:rsidRPr="002B6FC3">
              <w:rPr>
                <w:sz w:val="22"/>
                <w:szCs w:val="22"/>
                <w:lang w:val="de-DE"/>
              </w:rPr>
              <w:lastRenderedPageBreak/>
              <w:t>Inwiefern</w:t>
            </w:r>
            <w:r w:rsidR="000D45E4" w:rsidRPr="002B6FC3">
              <w:rPr>
                <w:sz w:val="22"/>
                <w:szCs w:val="22"/>
                <w:lang w:val="de-DE"/>
              </w:rPr>
              <w:t xml:space="preserve"> und unter welchen Einflüssen </w:t>
            </w:r>
            <w:r w:rsidRPr="002B6FC3">
              <w:rPr>
                <w:sz w:val="22"/>
                <w:szCs w:val="22"/>
                <w:lang w:val="de-DE"/>
              </w:rPr>
              <w:t>muss die tschechische Sprache</w:t>
            </w:r>
            <w:r w:rsidR="000D45E4" w:rsidRPr="002B6FC3">
              <w:rPr>
                <w:sz w:val="22"/>
                <w:szCs w:val="22"/>
                <w:lang w:val="de-DE"/>
              </w:rPr>
              <w:t xml:space="preserve"> heute ihre Struktur (das Sprachsystem) neu aufbauen (S. 29</w:t>
            </w:r>
            <w:r w:rsidR="002B6FC3">
              <w:rPr>
                <w:sz w:val="22"/>
                <w:szCs w:val="22"/>
                <w:lang w:val="de-DE"/>
              </w:rPr>
              <w:t>)</w:t>
            </w:r>
            <w:r w:rsidR="000D45E4" w:rsidRPr="002B6FC3">
              <w:rPr>
                <w:sz w:val="22"/>
                <w:szCs w:val="22"/>
                <w:lang w:val="de-DE"/>
              </w:rPr>
              <w:t>?</w:t>
            </w:r>
          </w:p>
          <w:p w:rsidR="002B6FC3" w:rsidRPr="002B6FC3" w:rsidRDefault="002B6FC3" w:rsidP="002B6FC3">
            <w:pPr>
              <w:spacing w:after="160" w:line="259" w:lineRule="auto"/>
              <w:rPr>
                <w:sz w:val="22"/>
                <w:szCs w:val="22"/>
                <w:lang w:val="de-DE"/>
              </w:rPr>
            </w:pPr>
            <w:r w:rsidRPr="002B6FC3">
              <w:rPr>
                <w:sz w:val="22"/>
                <w:szCs w:val="22"/>
                <w:lang w:val="de-DE"/>
              </w:rPr>
              <w:t>Erläutern Sie den Sinn des Satzes: „</w:t>
            </w:r>
            <w:r w:rsidRPr="002B6FC3">
              <w:rPr>
                <w:sz w:val="22"/>
                <w:szCs w:val="22"/>
              </w:rPr>
              <w:t xml:space="preserve">Da </w:t>
            </w:r>
            <w:proofErr w:type="spellStart"/>
            <w:r w:rsidRPr="002B6FC3">
              <w:rPr>
                <w:sz w:val="22"/>
                <w:szCs w:val="22"/>
              </w:rPr>
              <w:t>das</w:t>
            </w:r>
            <w:proofErr w:type="spellEnd"/>
            <w:r w:rsidRPr="002B6FC3">
              <w:rPr>
                <w:sz w:val="22"/>
                <w:szCs w:val="22"/>
              </w:rPr>
              <w:t xml:space="preserve"> </w:t>
            </w:r>
            <w:proofErr w:type="spellStart"/>
            <w:r w:rsidRPr="002B6FC3">
              <w:rPr>
                <w:sz w:val="22"/>
                <w:szCs w:val="22"/>
              </w:rPr>
              <w:t>Wort</w:t>
            </w:r>
            <w:proofErr w:type="spellEnd"/>
            <w:r w:rsidRPr="002B6FC3">
              <w:rPr>
                <w:sz w:val="22"/>
                <w:szCs w:val="22"/>
              </w:rPr>
              <w:t xml:space="preserve"> </w:t>
            </w:r>
            <w:proofErr w:type="spellStart"/>
            <w:r w:rsidRPr="002B6FC3">
              <w:rPr>
                <w:sz w:val="22"/>
                <w:szCs w:val="22"/>
              </w:rPr>
              <w:t>das</w:t>
            </w:r>
            <w:proofErr w:type="spellEnd"/>
            <w:r w:rsidRPr="002B6FC3">
              <w:rPr>
                <w:sz w:val="22"/>
                <w:szCs w:val="22"/>
              </w:rPr>
              <w:t xml:space="preserve"> </w:t>
            </w:r>
            <w:proofErr w:type="spellStart"/>
            <w:r w:rsidRPr="002B6FC3">
              <w:rPr>
                <w:sz w:val="22"/>
                <w:szCs w:val="22"/>
              </w:rPr>
              <w:t>typisch</w:t>
            </w:r>
            <w:proofErr w:type="spellEnd"/>
            <w:r w:rsidRPr="002B6FC3">
              <w:rPr>
                <w:sz w:val="22"/>
                <w:szCs w:val="22"/>
              </w:rPr>
              <w:t xml:space="preserve"> </w:t>
            </w:r>
            <w:proofErr w:type="spellStart"/>
            <w:r w:rsidRPr="002B6FC3">
              <w:rPr>
                <w:sz w:val="22"/>
                <w:szCs w:val="22"/>
              </w:rPr>
              <w:t>deutsche</w:t>
            </w:r>
            <w:proofErr w:type="spellEnd"/>
            <w:r w:rsidRPr="002B6FC3">
              <w:rPr>
                <w:sz w:val="22"/>
                <w:szCs w:val="22"/>
              </w:rPr>
              <w:t xml:space="preserve"> </w:t>
            </w:r>
            <w:proofErr w:type="spellStart"/>
            <w:r w:rsidRPr="002B6FC3">
              <w:rPr>
                <w:sz w:val="22"/>
                <w:szCs w:val="22"/>
              </w:rPr>
              <w:t>Suffix</w:t>
            </w:r>
            <w:proofErr w:type="spellEnd"/>
            <w:r w:rsidRPr="002B6FC3">
              <w:rPr>
                <w:sz w:val="22"/>
                <w:szCs w:val="22"/>
              </w:rPr>
              <w:t xml:space="preserve"> nur in der </w:t>
            </w:r>
            <w:proofErr w:type="spellStart"/>
            <w:r w:rsidRPr="002B6FC3">
              <w:rPr>
                <w:sz w:val="22"/>
                <w:szCs w:val="22"/>
              </w:rPr>
              <w:t>gezählten</w:t>
            </w:r>
            <w:proofErr w:type="spellEnd"/>
            <w:r w:rsidRPr="002B6FC3">
              <w:rPr>
                <w:sz w:val="22"/>
                <w:szCs w:val="22"/>
              </w:rPr>
              <w:t xml:space="preserve"> </w:t>
            </w:r>
            <w:proofErr w:type="spellStart"/>
            <w:r w:rsidRPr="002B6FC3">
              <w:rPr>
                <w:sz w:val="22"/>
                <w:szCs w:val="22"/>
              </w:rPr>
              <w:t>Form</w:t>
            </w:r>
            <w:proofErr w:type="spellEnd"/>
            <w:r w:rsidRPr="002B6FC3">
              <w:rPr>
                <w:sz w:val="22"/>
                <w:szCs w:val="22"/>
              </w:rPr>
              <w:t xml:space="preserve"> </w:t>
            </w:r>
            <w:proofErr w:type="spellStart"/>
            <w:r w:rsidRPr="002B6FC3">
              <w:rPr>
                <w:sz w:val="22"/>
                <w:szCs w:val="22"/>
              </w:rPr>
              <w:t>trägt</w:t>
            </w:r>
            <w:proofErr w:type="spellEnd"/>
            <w:r w:rsidRPr="002B6FC3">
              <w:rPr>
                <w:sz w:val="22"/>
                <w:szCs w:val="22"/>
              </w:rPr>
              <w:t xml:space="preserve">, </w:t>
            </w:r>
            <w:proofErr w:type="spellStart"/>
            <w:r w:rsidRPr="002B6FC3">
              <w:rPr>
                <w:sz w:val="22"/>
                <w:szCs w:val="22"/>
              </w:rPr>
              <w:t>ist</w:t>
            </w:r>
            <w:proofErr w:type="spellEnd"/>
            <w:r w:rsidRPr="002B6FC3">
              <w:rPr>
                <w:sz w:val="22"/>
                <w:szCs w:val="22"/>
              </w:rPr>
              <w:t xml:space="preserve"> es </w:t>
            </w:r>
            <w:proofErr w:type="spellStart"/>
            <w:r w:rsidRPr="002B6FC3">
              <w:rPr>
                <w:sz w:val="22"/>
                <w:szCs w:val="22"/>
              </w:rPr>
              <w:t>also</w:t>
            </w:r>
            <w:proofErr w:type="spellEnd"/>
            <w:r w:rsidRPr="002B6FC3">
              <w:rPr>
                <w:sz w:val="22"/>
                <w:szCs w:val="22"/>
              </w:rPr>
              <w:t xml:space="preserve"> </w:t>
            </w:r>
            <w:proofErr w:type="spellStart"/>
            <w:r w:rsidRPr="002B6FC3">
              <w:rPr>
                <w:sz w:val="22"/>
                <w:szCs w:val="22"/>
              </w:rPr>
              <w:t>ein</w:t>
            </w:r>
            <w:proofErr w:type="spellEnd"/>
            <w:r w:rsidRPr="002B6FC3">
              <w:rPr>
                <w:sz w:val="22"/>
                <w:szCs w:val="22"/>
              </w:rPr>
              <w:t xml:space="preserve"> Germanismus“ </w:t>
            </w:r>
            <w:r>
              <w:rPr>
                <w:sz w:val="22"/>
                <w:szCs w:val="22"/>
              </w:rPr>
              <w:t>(</w:t>
            </w:r>
            <w:r w:rsidRPr="002B6FC3">
              <w:rPr>
                <w:sz w:val="22"/>
                <w:szCs w:val="22"/>
              </w:rPr>
              <w:t>S. 61).</w:t>
            </w:r>
          </w:p>
          <w:p w:rsidR="002B6FC3" w:rsidRPr="002B6FC3" w:rsidRDefault="002B6FC3" w:rsidP="002B6FC3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F75FFE" w:rsidTr="007F4BC9">
        <w:tc>
          <w:tcPr>
            <w:tcW w:w="9828" w:type="dxa"/>
            <w:gridSpan w:val="9"/>
          </w:tcPr>
          <w:p w:rsidR="00F75FFE" w:rsidRPr="00A37EE5" w:rsidRDefault="00F75FFE" w:rsidP="007F4BC9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lastRenderedPageBreak/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</w:t>
            </w:r>
            <w:r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t xml:space="preserve"> </w:t>
            </w:r>
            <w:r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F75FFE" w:rsidTr="007F4BC9">
        <w:tc>
          <w:tcPr>
            <w:tcW w:w="6791" w:type="dxa"/>
            <w:gridSpan w:val="3"/>
          </w:tcPr>
          <w:p w:rsidR="00F75FFE" w:rsidRDefault="00F75FFE" w:rsidP="007F4BC9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F75FFE" w:rsidRDefault="00F75FFE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F75FFE" w:rsidRPr="006120F2" w:rsidRDefault="00F75FFE" w:rsidP="007F4BC9">
            <w:pPr>
              <w:jc w:val="center"/>
            </w:pPr>
            <w:r w:rsidRPr="006120F2">
              <w:t>B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F75FFE" w:rsidRPr="006120F2" w:rsidRDefault="00F75FFE" w:rsidP="007F4BC9">
            <w:pPr>
              <w:jc w:val="center"/>
              <w:rPr>
                <w:b/>
              </w:rPr>
            </w:pPr>
            <w:r w:rsidRPr="006120F2">
              <w:rPr>
                <w:b/>
              </w:rPr>
              <w:t>D</w:t>
            </w:r>
          </w:p>
        </w:tc>
        <w:tc>
          <w:tcPr>
            <w:tcW w:w="506" w:type="dxa"/>
          </w:tcPr>
          <w:p w:rsidR="00F75FFE" w:rsidRDefault="00F75FFE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F75FFE" w:rsidRDefault="00F75FFE" w:rsidP="007F4BC9">
            <w:pPr>
              <w:jc w:val="center"/>
            </w:pPr>
            <w:r>
              <w:t>F</w:t>
            </w:r>
          </w:p>
        </w:tc>
      </w:tr>
      <w:tr w:rsidR="00F75FFE" w:rsidTr="007F4BC9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F75FFE" w:rsidRDefault="00F75FFE" w:rsidP="007F4BC9">
            <w:r>
              <w:t>Datum:</w:t>
            </w:r>
            <w:r w:rsidR="000B5206">
              <w:t xml:space="preserve"> 23. 5. 2023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F75FFE" w:rsidRDefault="00F75FFE" w:rsidP="007F4BC9">
            <w:r>
              <w:t>Podpis:</w:t>
            </w:r>
          </w:p>
        </w:tc>
      </w:tr>
    </w:tbl>
    <w:p w:rsidR="00F75FFE" w:rsidRDefault="00F75FFE" w:rsidP="00F75FFE"/>
    <w:p w:rsidR="00CF0CA1" w:rsidRDefault="000B5206">
      <w:bookmarkStart w:id="0" w:name="_GoBack"/>
      <w:bookmarkEnd w:id="0"/>
    </w:p>
    <w:sectPr w:rsidR="00CF0CA1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53" w:rsidRDefault="00AC3A53" w:rsidP="00F75FFE">
      <w:r>
        <w:separator/>
      </w:r>
    </w:p>
  </w:endnote>
  <w:endnote w:type="continuationSeparator" w:id="0">
    <w:p w:rsidR="00AC3A53" w:rsidRDefault="00AC3A53" w:rsidP="00F7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53" w:rsidRDefault="00AC3A53" w:rsidP="00F75FFE">
      <w:r>
        <w:separator/>
      </w:r>
    </w:p>
  </w:footnote>
  <w:footnote w:type="continuationSeparator" w:id="0">
    <w:p w:rsidR="00AC3A53" w:rsidRDefault="00AC3A53" w:rsidP="00F75FFE">
      <w:r>
        <w:continuationSeparator/>
      </w:r>
    </w:p>
  </w:footnote>
  <w:footnote w:id="1">
    <w:p w:rsidR="00F75FFE" w:rsidRDefault="00F75FFE" w:rsidP="00F75FFE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F75FFE" w:rsidRDefault="00F75FFE" w:rsidP="00F75FFE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3">
    <w:p w:rsidR="00F75FFE" w:rsidRDefault="00F75FFE" w:rsidP="00F75FFE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FE"/>
    <w:rsid w:val="00057FD5"/>
    <w:rsid w:val="000B5206"/>
    <w:rsid w:val="000D45E4"/>
    <w:rsid w:val="000D6910"/>
    <w:rsid w:val="001E6BE9"/>
    <w:rsid w:val="002B6FC3"/>
    <w:rsid w:val="002C6CE2"/>
    <w:rsid w:val="00404388"/>
    <w:rsid w:val="004521CD"/>
    <w:rsid w:val="004A6F40"/>
    <w:rsid w:val="005427A6"/>
    <w:rsid w:val="006120F2"/>
    <w:rsid w:val="006970BF"/>
    <w:rsid w:val="006A4D67"/>
    <w:rsid w:val="0072169F"/>
    <w:rsid w:val="007830FA"/>
    <w:rsid w:val="00882F1B"/>
    <w:rsid w:val="008F77F4"/>
    <w:rsid w:val="00912D9D"/>
    <w:rsid w:val="009500EB"/>
    <w:rsid w:val="009967AF"/>
    <w:rsid w:val="00A164EA"/>
    <w:rsid w:val="00A36290"/>
    <w:rsid w:val="00AC3A53"/>
    <w:rsid w:val="00C30E38"/>
    <w:rsid w:val="00C374D3"/>
    <w:rsid w:val="00D44A50"/>
    <w:rsid w:val="00EE7081"/>
    <w:rsid w:val="00F75FFE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F6BD"/>
  <w15:chartTrackingRefBased/>
  <w15:docId w15:val="{2AA77A30-F9A8-49A8-AB57-45BA671C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75FF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5F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75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Olga Hulejová</cp:lastModifiedBy>
  <cp:revision>2</cp:revision>
  <dcterms:created xsi:type="dcterms:W3CDTF">2023-05-24T13:19:00Z</dcterms:created>
  <dcterms:modified xsi:type="dcterms:W3CDTF">2023-05-24T13:19:00Z</dcterms:modified>
</cp:coreProperties>
</file>