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2"/>
        <w:gridCol w:w="3686"/>
        <w:gridCol w:w="462"/>
        <w:gridCol w:w="455"/>
        <w:gridCol w:w="455"/>
        <w:gridCol w:w="391"/>
        <w:gridCol w:w="350"/>
        <w:gridCol w:w="337"/>
      </w:tblGrid>
      <w:tr w:rsidR="00002BCA" w:rsidRPr="00263656" w14:paraId="7AB02EDA" w14:textId="77777777" w:rsidTr="00FA6E00">
        <w:tc>
          <w:tcPr>
            <w:tcW w:w="5000" w:type="pct"/>
            <w:gridSpan w:val="8"/>
          </w:tcPr>
          <w:p w14:paraId="22A3A2FB" w14:textId="77777777"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14:paraId="2AF46400" w14:textId="77777777" w:rsidTr="00FA6E00">
        <w:tc>
          <w:tcPr>
            <w:tcW w:w="1778" w:type="pct"/>
          </w:tcPr>
          <w:p w14:paraId="54025FD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14:paraId="7A22FA97" w14:textId="37C1C4A3" w:rsidR="00002BCA" w:rsidRPr="00263656" w:rsidRDefault="00254574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Štěpánka Kohoutková</w:t>
            </w:r>
          </w:p>
        </w:tc>
      </w:tr>
      <w:tr w:rsidR="00002BCA" w:rsidRPr="00263656" w14:paraId="75D60E11" w14:textId="77777777" w:rsidTr="00FA6E00">
        <w:tc>
          <w:tcPr>
            <w:tcW w:w="1778" w:type="pct"/>
          </w:tcPr>
          <w:p w14:paraId="7CAD124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16A2925F" w14:textId="3C14C635" w:rsidR="00002BCA" w:rsidRPr="00263656" w:rsidRDefault="00254574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Aplikace přírodovědného portfolia v badatelsky orientovaném vzdělávání v mateřské škole</w:t>
            </w:r>
          </w:p>
        </w:tc>
      </w:tr>
      <w:tr w:rsidR="00002BCA" w:rsidRPr="00263656" w14:paraId="2A197BA0" w14:textId="77777777" w:rsidTr="00FA6E00">
        <w:tc>
          <w:tcPr>
            <w:tcW w:w="1778" w:type="pct"/>
          </w:tcPr>
          <w:p w14:paraId="2FE68DED" w14:textId="77777777"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14:paraId="3ADF785E" w14:textId="1DC38D07" w:rsidR="00002BCA" w:rsidRPr="00263656" w:rsidRDefault="00254574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Petra Fenyková, Ph.D.</w:t>
            </w:r>
          </w:p>
        </w:tc>
      </w:tr>
      <w:tr w:rsidR="00002BCA" w:rsidRPr="00263656" w14:paraId="6C41DA15" w14:textId="77777777" w:rsidTr="00FA6E00">
        <w:tc>
          <w:tcPr>
            <w:tcW w:w="1778" w:type="pct"/>
          </w:tcPr>
          <w:p w14:paraId="2EA87BEC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14:paraId="10A6DB90" w14:textId="3BF96A87" w:rsidR="00002BCA" w:rsidRPr="00263656" w:rsidRDefault="00254574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14:paraId="74E5C635" w14:textId="77777777" w:rsidTr="00FA6E00">
        <w:tc>
          <w:tcPr>
            <w:tcW w:w="1778" w:type="pct"/>
          </w:tcPr>
          <w:p w14:paraId="35584F5E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14:paraId="17E986D1" w14:textId="2470CE9F" w:rsidR="00002BCA" w:rsidRPr="00263656" w:rsidRDefault="00254574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Prezenční </w:t>
            </w:r>
          </w:p>
        </w:tc>
      </w:tr>
      <w:tr w:rsidR="00002BCA" w:rsidRPr="00263656" w14:paraId="3163CA4C" w14:textId="77777777" w:rsidTr="00FA6E00">
        <w:tc>
          <w:tcPr>
            <w:tcW w:w="1778" w:type="pct"/>
            <w:vAlign w:val="center"/>
          </w:tcPr>
          <w:p w14:paraId="2DF1C7A1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2F844661" w14:textId="77777777"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14:paraId="008CB762" w14:textId="77777777"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14:paraId="348186F2" w14:textId="77777777" w:rsidTr="00FA6E00">
        <w:tc>
          <w:tcPr>
            <w:tcW w:w="5000" w:type="pct"/>
            <w:gridSpan w:val="8"/>
            <w:shd w:val="clear" w:color="auto" w:fill="A6A6A6"/>
          </w:tcPr>
          <w:p w14:paraId="5C549914" w14:textId="77777777"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14:paraId="269113B8" w14:textId="77777777" w:rsidTr="0026364B">
        <w:tc>
          <w:tcPr>
            <w:tcW w:w="3716" w:type="pct"/>
            <w:gridSpan w:val="2"/>
          </w:tcPr>
          <w:p w14:paraId="6822B8A5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17127DC4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3B6F8A4A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1191AAA" w14:textId="7D0484E6" w:rsidR="00002BCA" w:rsidRPr="00263656" w:rsidRDefault="00254574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14:paraId="7B20C72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3385AD8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2A5F56C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49F2E59A" w14:textId="77777777" w:rsidTr="0026364B">
        <w:tc>
          <w:tcPr>
            <w:tcW w:w="3716" w:type="pct"/>
            <w:gridSpan w:val="2"/>
          </w:tcPr>
          <w:p w14:paraId="26AE4440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067D0CE4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6643ECE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ECA0C3F" w14:textId="212CA18F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844BB8E" w14:textId="483EA7B7" w:rsidR="00002BCA" w:rsidRPr="00263656" w:rsidRDefault="00DC29D6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14:paraId="3FDC1B4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7A0FC484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76A4247" w14:textId="77777777" w:rsidTr="0026364B">
        <w:tc>
          <w:tcPr>
            <w:tcW w:w="3716" w:type="pct"/>
            <w:gridSpan w:val="2"/>
          </w:tcPr>
          <w:p w14:paraId="065F234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14:paraId="0AD94EEF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DB5EF2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57A3A9B1" w14:textId="7F121A3D" w:rsidR="00002BCA" w:rsidRPr="00263656" w:rsidRDefault="00254574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14:paraId="3CB1C9F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B9CBF7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176A632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56BEA158" w14:textId="77777777" w:rsidTr="00FA6E00">
        <w:tc>
          <w:tcPr>
            <w:tcW w:w="5000" w:type="pct"/>
            <w:gridSpan w:val="8"/>
            <w:shd w:val="clear" w:color="auto" w:fill="A6A6A6"/>
            <w:vAlign w:val="center"/>
          </w:tcPr>
          <w:p w14:paraId="727D94B4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63656" w14:paraId="73213114" w14:textId="77777777" w:rsidTr="0026364B">
        <w:tc>
          <w:tcPr>
            <w:tcW w:w="3716" w:type="pct"/>
            <w:gridSpan w:val="2"/>
          </w:tcPr>
          <w:p w14:paraId="6A4092CB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4A4C702E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17866E8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3310B616" w14:textId="7485A186" w:rsidR="00002BCA" w:rsidRPr="00263656" w:rsidRDefault="00254574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14:paraId="232641B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DB497A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42B7B2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1C0FB68" w14:textId="77777777" w:rsidTr="0026364B">
        <w:tc>
          <w:tcPr>
            <w:tcW w:w="3716" w:type="pct"/>
            <w:gridSpan w:val="2"/>
          </w:tcPr>
          <w:p w14:paraId="5B64D442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462FDBE4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35139398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B11F8EC" w14:textId="30566180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B875340" w14:textId="7CE73F7E" w:rsidR="00002BCA" w:rsidRPr="00263656" w:rsidRDefault="00254574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14:paraId="619165B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21F8D2F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C99BD03" w14:textId="77777777" w:rsidTr="0026364B">
        <w:tc>
          <w:tcPr>
            <w:tcW w:w="3716" w:type="pct"/>
            <w:gridSpan w:val="2"/>
          </w:tcPr>
          <w:p w14:paraId="4379A3CA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14:paraId="2C8D6283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709052B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0182AB2" w14:textId="26B4FD3C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A2AD3F7" w14:textId="0863B3E7" w:rsidR="00002BCA" w:rsidRPr="00263656" w:rsidRDefault="00DC29D6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14:paraId="58129AB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5CC7808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334E9D65" w14:textId="77777777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0F5085C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14:paraId="0FDD7506" w14:textId="77777777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69F8FBB6" w14:textId="77777777"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14:paraId="195D25CE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3DDF1CFB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3678CB2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68D5564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711B72C" w14:textId="5F059B1E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DACBE4C" w14:textId="751CB11A" w:rsidR="00002BCA" w:rsidRPr="00263656" w:rsidRDefault="000B611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70D1CA4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D10677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477C04D3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25801BD1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EB7DB72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E6A78EF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5AE3E78" w14:textId="42ED28FA" w:rsidR="00002BCA" w:rsidRPr="00263656" w:rsidRDefault="008F6AE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89F4CA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24D3C7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815CD9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7BAE8689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7BD1E1A0" w14:textId="77777777"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DC9A233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B6047BB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7ACBC8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8C980F3" w14:textId="1F49D61E" w:rsidR="00002BCA" w:rsidRPr="00263656" w:rsidRDefault="008F6AE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564D86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8CF81A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01D1AAB" w14:textId="77777777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716C3AEA" w14:textId="77777777"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14:paraId="2469DBA7" w14:textId="77777777" w:rsidTr="0026364B">
        <w:tc>
          <w:tcPr>
            <w:tcW w:w="3716" w:type="pct"/>
            <w:gridSpan w:val="2"/>
          </w:tcPr>
          <w:p w14:paraId="5794EF1B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07A5C89C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E0DCE6D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2B52FE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BFC422F" w14:textId="6EA7F877" w:rsidR="00002BCA" w:rsidRPr="00263656" w:rsidRDefault="008F6AE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14:paraId="0783C9A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5DB2D6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424B1912" w14:textId="77777777" w:rsidTr="0026364B">
        <w:tc>
          <w:tcPr>
            <w:tcW w:w="3716" w:type="pct"/>
            <w:gridSpan w:val="2"/>
          </w:tcPr>
          <w:p w14:paraId="0C1C6C97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397E84F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5BEF235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95EC13B" w14:textId="3697831E" w:rsidR="00002BCA" w:rsidRPr="00263656" w:rsidRDefault="008F6AE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14:paraId="5327D67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3A5A770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B9445E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14:paraId="59F5A540" w14:textId="77777777" w:rsidTr="0026364B">
        <w:tc>
          <w:tcPr>
            <w:tcW w:w="3716" w:type="pct"/>
            <w:gridSpan w:val="2"/>
          </w:tcPr>
          <w:p w14:paraId="560D9311" w14:textId="77777777"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14:paraId="61CFD09C" w14:textId="77777777"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C82DDEA" w14:textId="6D8DDCDA" w:rsidR="00B6344D" w:rsidRPr="00263656" w:rsidRDefault="008F6AE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438853C4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002667C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57228C8B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376A71B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7CC6E69A" w14:textId="77777777" w:rsidTr="00FA6E00">
        <w:tc>
          <w:tcPr>
            <w:tcW w:w="5000" w:type="pct"/>
            <w:gridSpan w:val="8"/>
          </w:tcPr>
          <w:p w14:paraId="3FD17E6A" w14:textId="77777777" w:rsidR="00002BCA" w:rsidRPr="00263656" w:rsidRDefault="00002BCA" w:rsidP="00DA11E6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14:paraId="01D395B2" w14:textId="77777777" w:rsidR="00B6344D" w:rsidRDefault="00720C64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Předkládaná bakalářská práce je teoreticko-aplikačního charakteru a zabývá se aplikací přírodovědného portfolia do prostředí mateřské školy. Autorka vytvořila návrh přírodovědného (dětského) portfolia, jehož obsahem jsou různé badatelské aktivity. Dětské portfolio obecně je v praxi zatím nedoceněným nástrojem a práce tohoto typu mohou být jistě pro praxi přínosné a inspirativní. </w:t>
            </w:r>
          </w:p>
          <w:p w14:paraId="2CF69283" w14:textId="77777777" w:rsidR="00720C64" w:rsidRDefault="00720C64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Bakalářská práce je dobře členěna a úroveň jazykového zpracování je uspokojivá. Formální náležitosti jsou dodrženy. Autorka v teoretické části představuje celkem tři kapitoly, s využitím odborných zdrojů na uspokojivé úrovni. Analýza a syntéza problému se autorce podařila částečně. </w:t>
            </w:r>
          </w:p>
          <w:p w14:paraId="2B618FB4" w14:textId="62BFC576" w:rsidR="00720C64" w:rsidRDefault="00720C64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Aplikační část práce prezentuje sadu aktivit pro tvorbu přírodovědného portfolia. Charakteristiky i aktivity jsou podrobně popsané. Oceňuji zde zejména výroky dětí u aktivit. Jen škoda, že se s nimi dále nepracuje</w:t>
            </w:r>
            <w:r w:rsidR="001F3B15">
              <w:rPr>
                <w:rFonts w:ascii="Arial" w:hAnsi="Arial" w:cs="Arial"/>
              </w:rPr>
              <w:t xml:space="preserve"> – není tedy jasné, jaký význam mají ve </w:t>
            </w:r>
            <w:r w:rsidR="001F3B15">
              <w:rPr>
                <w:rFonts w:ascii="Arial" w:hAnsi="Arial" w:cs="Arial"/>
              </w:rPr>
              <w:lastRenderedPageBreak/>
              <w:t>vztahu k</w:t>
            </w:r>
            <w:r w:rsidR="000F3DD5">
              <w:rPr>
                <w:rFonts w:ascii="Arial" w:hAnsi="Arial" w:cs="Arial"/>
              </w:rPr>
              <w:t> řešené problematice</w:t>
            </w:r>
            <w:r>
              <w:rPr>
                <w:rFonts w:ascii="Arial" w:hAnsi="Arial" w:cs="Arial"/>
              </w:rPr>
              <w:t xml:space="preserve">. </w:t>
            </w:r>
            <w:r w:rsidR="001F3B15">
              <w:rPr>
                <w:rFonts w:ascii="Arial" w:hAnsi="Arial" w:cs="Arial"/>
              </w:rPr>
              <w:t>Co v práci ale postrádám je ještě větší důraz na zavádění samotného portfolia.</w:t>
            </w:r>
            <w:r w:rsidR="000F3DD5">
              <w:rPr>
                <w:rFonts w:ascii="Arial" w:hAnsi="Arial" w:cs="Arial"/>
              </w:rPr>
              <w:t xml:space="preserve"> </w:t>
            </w:r>
            <w:r w:rsidR="001F3B15">
              <w:rPr>
                <w:rFonts w:ascii="Arial" w:hAnsi="Arial" w:cs="Arial"/>
              </w:rPr>
              <w:t xml:space="preserve">Jinými slovy badatelské aktivity v sadě mají dominantnější postavení než samotné přírodovědné portfolio. To vnímám jako limit této práce. </w:t>
            </w:r>
            <w:r w:rsidR="000F3DD5">
              <w:rPr>
                <w:rFonts w:ascii="Arial" w:hAnsi="Arial" w:cs="Arial"/>
              </w:rPr>
              <w:t xml:space="preserve">U evaluace bych ocenila hlubší zpracování. Pozitivně vnímám to, že autorka stanovila kritéria pro hodnocení portfolia učitelkou. Celkově by ale tato část práce potřebovala ještě více péče. </w:t>
            </w:r>
          </w:p>
          <w:p w14:paraId="7AD8DBA3" w14:textId="7C63BE75" w:rsidR="000F3DD5" w:rsidRDefault="000F3DD5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Spolupráce se studentkou byla méně frekventovaná, ale bezproblémová. Věřím, že si našla k přírodovědnému portfoliu cestu a možná zkusí pracovat s tímto nástrojem dětí i ve své vlastní praxi. </w:t>
            </w:r>
          </w:p>
          <w:p w14:paraId="62EB6D24" w14:textId="4FAD41F1" w:rsidR="000F3DD5" w:rsidRPr="00263656" w:rsidRDefault="000F3DD5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Bakalářskou práci hodnotím stupněm D a práci doporučuji k obhajobě. </w:t>
            </w:r>
          </w:p>
        </w:tc>
      </w:tr>
      <w:tr w:rsidR="00002BCA" w:rsidRPr="00263656" w14:paraId="37E6B186" w14:textId="77777777" w:rsidTr="00FA6E00">
        <w:tc>
          <w:tcPr>
            <w:tcW w:w="5000" w:type="pct"/>
            <w:gridSpan w:val="8"/>
          </w:tcPr>
          <w:p w14:paraId="75898AB1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389AA61B" w14:textId="464A7E41" w:rsidR="00D95C1F" w:rsidRPr="000F3DD5" w:rsidRDefault="00D95C1F" w:rsidP="00261F9D">
            <w:pPr>
              <w:rPr>
                <w:rFonts w:ascii="Arial" w:hAnsi="Arial" w:cs="Arial"/>
                <w:bCs/>
              </w:rPr>
            </w:pPr>
            <w:r w:rsidRPr="000F3DD5">
              <w:rPr>
                <w:rFonts w:ascii="Arial" w:hAnsi="Arial" w:cs="Arial"/>
                <w:bCs/>
              </w:rPr>
              <w:t>1.</w:t>
            </w:r>
            <w:r w:rsidR="000F3DD5">
              <w:rPr>
                <w:rFonts w:ascii="Arial" w:hAnsi="Arial" w:cs="Arial"/>
                <w:bCs/>
              </w:rPr>
              <w:t xml:space="preserve"> Jak konkrétně jste pracovala s konceptem aktérství při tvorbě přírodovědného portfolia</w:t>
            </w:r>
            <w:r w:rsidR="006F0182">
              <w:rPr>
                <w:rFonts w:ascii="Arial" w:hAnsi="Arial" w:cs="Arial"/>
                <w:bCs/>
              </w:rPr>
              <w:t xml:space="preserve">? Uvádíte, že podpora aktérství je jedním z kritérií hodnocených učitelkami (s. 72). </w:t>
            </w:r>
          </w:p>
          <w:p w14:paraId="1FE332C0" w14:textId="32573D63" w:rsidR="00D95C1F" w:rsidRPr="000F3DD5" w:rsidRDefault="00D95C1F" w:rsidP="00261F9D">
            <w:pPr>
              <w:rPr>
                <w:rFonts w:ascii="Arial" w:hAnsi="Arial" w:cs="Arial"/>
                <w:bCs/>
              </w:rPr>
            </w:pPr>
            <w:r w:rsidRPr="000F3DD5">
              <w:rPr>
                <w:rFonts w:ascii="Arial" w:hAnsi="Arial" w:cs="Arial"/>
                <w:bCs/>
              </w:rPr>
              <w:t>2.</w:t>
            </w:r>
            <w:r w:rsidR="006F0182">
              <w:rPr>
                <w:rFonts w:ascii="Arial" w:hAnsi="Arial" w:cs="Arial"/>
                <w:bCs/>
              </w:rPr>
              <w:t xml:space="preserve"> V čem vidíte největší benefity práce s přírodovědným portfoliem pro učitelku a pro dítě?</w:t>
            </w:r>
          </w:p>
          <w:p w14:paraId="6A1EBA87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14:paraId="1904BFB9" w14:textId="77777777" w:rsidTr="0026364B">
        <w:tc>
          <w:tcPr>
            <w:tcW w:w="3716" w:type="pct"/>
            <w:gridSpan w:val="2"/>
          </w:tcPr>
          <w:p w14:paraId="28352B6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FootnoteReference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14:paraId="1ACF2AC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18A98AC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3B3EF19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14:paraId="78C788F1" w14:textId="765E97EB" w:rsidR="00002BCA" w:rsidRPr="008F6AE3" w:rsidRDefault="008F6AE3" w:rsidP="00261F9D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8F6AE3">
              <w:rPr>
                <w:rFonts w:ascii="Arial" w:hAnsi="Arial" w:cs="Arial"/>
                <w:b/>
                <w:bCs/>
                <w:u w:val="single"/>
              </w:rPr>
              <w:t>D</w:t>
            </w:r>
          </w:p>
        </w:tc>
        <w:tc>
          <w:tcPr>
            <w:tcW w:w="185" w:type="pct"/>
          </w:tcPr>
          <w:p w14:paraId="19DD8A4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14:paraId="630D871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6710A6F" w14:textId="77777777" w:rsidTr="00FA6E00">
        <w:tc>
          <w:tcPr>
            <w:tcW w:w="3716" w:type="pct"/>
            <w:gridSpan w:val="2"/>
            <w:vAlign w:val="center"/>
          </w:tcPr>
          <w:p w14:paraId="663BD66D" w14:textId="519F97DD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  <w:r w:rsidR="000F3DD5">
              <w:rPr>
                <w:rFonts w:ascii="Arial" w:hAnsi="Arial" w:cs="Arial"/>
              </w:rPr>
              <w:t>10.5.2023</w:t>
            </w:r>
          </w:p>
        </w:tc>
        <w:tc>
          <w:tcPr>
            <w:tcW w:w="1284" w:type="pct"/>
            <w:gridSpan w:val="6"/>
            <w:vAlign w:val="center"/>
          </w:tcPr>
          <w:p w14:paraId="5EFE6890" w14:textId="77777777" w:rsidR="00002BCA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  <w:p w14:paraId="209DF29C" w14:textId="53022F8F" w:rsidR="000F3DD5" w:rsidRPr="00263656" w:rsidRDefault="000F3DD5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Fenyková, v.r.</w:t>
            </w:r>
          </w:p>
        </w:tc>
      </w:tr>
    </w:tbl>
    <w:p w14:paraId="19AA3445" w14:textId="77777777"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2A557" w14:textId="77777777" w:rsidR="009A56BD" w:rsidRDefault="009A56BD" w:rsidP="00002BCA">
      <w:r>
        <w:separator/>
      </w:r>
    </w:p>
  </w:endnote>
  <w:endnote w:type="continuationSeparator" w:id="0">
    <w:p w14:paraId="3FDA970F" w14:textId="77777777" w:rsidR="009A56BD" w:rsidRDefault="009A56BD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5F84F" w14:textId="77777777" w:rsidR="009A56BD" w:rsidRDefault="009A56BD" w:rsidP="00002BCA">
      <w:r>
        <w:separator/>
      </w:r>
    </w:p>
  </w:footnote>
  <w:footnote w:type="continuationSeparator" w:id="0">
    <w:p w14:paraId="2E0C09CD" w14:textId="77777777" w:rsidR="009A56BD" w:rsidRDefault="009A56BD" w:rsidP="00002BCA">
      <w:r>
        <w:continuationSeparator/>
      </w:r>
    </w:p>
  </w:footnote>
  <w:footnote w:id="1">
    <w:p w14:paraId="017D87C5" w14:textId="77777777" w:rsidR="00002BCA" w:rsidRDefault="00002BCA" w:rsidP="00002BCA">
      <w:pPr>
        <w:pStyle w:val="FootnoteText"/>
      </w:pPr>
      <w:r>
        <w:rPr>
          <w:rStyle w:val="FootnoteReference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8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CA"/>
    <w:rsid w:val="00002BCA"/>
    <w:rsid w:val="00040889"/>
    <w:rsid w:val="00041F83"/>
    <w:rsid w:val="00076EF2"/>
    <w:rsid w:val="000B611C"/>
    <w:rsid w:val="000F3DD5"/>
    <w:rsid w:val="00120089"/>
    <w:rsid w:val="00143532"/>
    <w:rsid w:val="001B72BF"/>
    <w:rsid w:val="001C754F"/>
    <w:rsid w:val="001F3B15"/>
    <w:rsid w:val="00254574"/>
    <w:rsid w:val="0026364B"/>
    <w:rsid w:val="00263656"/>
    <w:rsid w:val="002B06AC"/>
    <w:rsid w:val="002B0BAD"/>
    <w:rsid w:val="002B4EF2"/>
    <w:rsid w:val="003B74A4"/>
    <w:rsid w:val="003F2141"/>
    <w:rsid w:val="00471798"/>
    <w:rsid w:val="004F2F3A"/>
    <w:rsid w:val="00535B93"/>
    <w:rsid w:val="00565ECE"/>
    <w:rsid w:val="005A62F0"/>
    <w:rsid w:val="00686779"/>
    <w:rsid w:val="006F0182"/>
    <w:rsid w:val="00720C64"/>
    <w:rsid w:val="007D6923"/>
    <w:rsid w:val="0080009D"/>
    <w:rsid w:val="00873B38"/>
    <w:rsid w:val="008F6AE3"/>
    <w:rsid w:val="009017E0"/>
    <w:rsid w:val="00910789"/>
    <w:rsid w:val="009A56BD"/>
    <w:rsid w:val="00A0673B"/>
    <w:rsid w:val="00A322F3"/>
    <w:rsid w:val="00A76771"/>
    <w:rsid w:val="00B44F2E"/>
    <w:rsid w:val="00B6344D"/>
    <w:rsid w:val="00B94260"/>
    <w:rsid w:val="00BA07DB"/>
    <w:rsid w:val="00C475E3"/>
    <w:rsid w:val="00C90F34"/>
    <w:rsid w:val="00D42EA3"/>
    <w:rsid w:val="00D95C1F"/>
    <w:rsid w:val="00DA11E6"/>
    <w:rsid w:val="00DC29D6"/>
    <w:rsid w:val="00E05B1A"/>
    <w:rsid w:val="00E2260F"/>
    <w:rsid w:val="00E536CF"/>
    <w:rsid w:val="00E91D1D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F6199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002B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rsid w:val="00002BC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ŽSR ŽT - ZSS Bratislava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Administrator</cp:lastModifiedBy>
  <cp:revision>7</cp:revision>
  <cp:lastPrinted>2023-05-11T06:19:00Z</cp:lastPrinted>
  <dcterms:created xsi:type="dcterms:W3CDTF">2022-04-25T09:52:00Z</dcterms:created>
  <dcterms:modified xsi:type="dcterms:W3CDTF">2023-05-11T06:20:00Z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