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70"/>
        <w:gridCol w:w="3095"/>
        <w:gridCol w:w="377"/>
        <w:gridCol w:w="377"/>
        <w:gridCol w:w="391"/>
        <w:gridCol w:w="391"/>
        <w:gridCol w:w="376"/>
        <w:gridCol w:w="365"/>
      </w:tblGrid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063C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063CE1" w:rsidP="00063CE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příjmení </w:t>
            </w:r>
            <w:r w:rsidR="009D49EF">
              <w:rPr>
                <w:rFonts w:ascii="Arial" w:hAnsi="Arial" w:cs="Arial"/>
              </w:rPr>
              <w:t>studenta</w:t>
            </w:r>
          </w:p>
        </w:tc>
        <w:tc>
          <w:tcPr>
            <w:tcW w:w="2970" w:type="pct"/>
            <w:gridSpan w:val="7"/>
          </w:tcPr>
          <w:p w:rsidR="00840F11" w:rsidRPr="00A2271C" w:rsidRDefault="005C61A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Klára </w:t>
            </w:r>
            <w:proofErr w:type="spellStart"/>
            <w:r>
              <w:rPr>
                <w:rFonts w:ascii="Arial" w:hAnsi="Arial" w:cs="Arial"/>
              </w:rPr>
              <w:t>Zlobická</w:t>
            </w:r>
            <w:proofErr w:type="spellEnd"/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0" w:type="pct"/>
            <w:gridSpan w:val="7"/>
          </w:tcPr>
          <w:p w:rsidR="00840F11" w:rsidRPr="007708A0" w:rsidRDefault="005C61A4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5C61A4">
              <w:rPr>
                <w:rFonts w:ascii="Arial" w:hAnsi="Arial" w:cs="Arial"/>
              </w:rPr>
              <w:t>Digitální vzdělávací aplikace pro děti předškolního věku pohledem učitele mateřské školy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2970" w:type="pct"/>
            <w:gridSpan w:val="7"/>
          </w:tcPr>
          <w:p w:rsidR="00840F11" w:rsidRPr="007708A0" w:rsidRDefault="005C61A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PhDr. Roman </w:t>
            </w:r>
            <w:proofErr w:type="spellStart"/>
            <w:r>
              <w:rPr>
                <w:rFonts w:ascii="Arial" w:hAnsi="Arial" w:cs="Arial"/>
              </w:rPr>
              <w:t>Božik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Ph.D</w:t>
            </w:r>
            <w:proofErr w:type="spellEnd"/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  <w:r w:rsidR="00917DBC">
              <w:rPr>
                <w:rFonts w:ascii="Arial" w:hAnsi="Arial" w:cs="Arial"/>
              </w:rPr>
              <w:t>/program</w:t>
            </w:r>
          </w:p>
        </w:tc>
        <w:tc>
          <w:tcPr>
            <w:tcW w:w="2970" w:type="pct"/>
            <w:gridSpan w:val="7"/>
          </w:tcPr>
          <w:p w:rsidR="00840F11" w:rsidRPr="007708A0" w:rsidRDefault="005C61A4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5C61A4">
              <w:rPr>
                <w:rFonts w:ascii="Arial" w:hAnsi="Arial" w:cs="Arial"/>
              </w:rPr>
              <w:t>Učitelství pro mateřské školy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0" w:type="pct"/>
            <w:gridSpan w:val="7"/>
          </w:tcPr>
          <w:p w:rsidR="00840F11" w:rsidRPr="007708A0" w:rsidRDefault="005C61A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840F11" w:rsidRPr="007708A0" w:rsidTr="00063CE1">
        <w:tc>
          <w:tcPr>
            <w:tcW w:w="2030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0" w:type="pct"/>
            <w:gridSpan w:val="7"/>
          </w:tcPr>
          <w:p w:rsidR="00840F11" w:rsidRPr="009D49EF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A2271C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5C61A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68652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5C61A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5C61A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5C61A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5C61A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5C61A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40F11" w:rsidRPr="007708A0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5C61A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  <w:r w:rsidR="00774418">
              <w:rPr>
                <w:rFonts w:ascii="Arial" w:hAnsi="Arial" w:cs="Arial"/>
              </w:rPr>
              <w:t xml:space="preserve"> </w:t>
            </w: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5C61A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5C61A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5C61A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5C61A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5C61A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840F11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  <w:r w:rsidR="00F8169F">
              <w:rPr>
                <w:rFonts w:ascii="Arial" w:hAnsi="Arial" w:cs="Arial"/>
                <w:b/>
              </w:rPr>
              <w:t xml:space="preserve"> </w:t>
            </w:r>
          </w:p>
          <w:p w:rsidR="00F8169F" w:rsidRDefault="005C61A4" w:rsidP="00183962">
            <w:pPr>
              <w:spacing w:after="0" w:line="240" w:lineRule="auto"/>
              <w:rPr>
                <w:rFonts w:ascii="Arial" w:hAnsi="Arial" w:cs="Arial"/>
              </w:rPr>
            </w:pPr>
            <w:r w:rsidRPr="005C61A4">
              <w:rPr>
                <w:rFonts w:ascii="Arial" w:hAnsi="Arial" w:cs="Arial"/>
              </w:rPr>
              <w:t>Teoretická část</w:t>
            </w:r>
            <w:r>
              <w:rPr>
                <w:rFonts w:ascii="Arial" w:hAnsi="Arial" w:cs="Arial"/>
              </w:rPr>
              <w:t xml:space="preserve"> předložené bakalářské práce</w:t>
            </w:r>
            <w:r w:rsidRPr="005C61A4">
              <w:rPr>
                <w:rFonts w:ascii="Arial" w:hAnsi="Arial" w:cs="Arial"/>
              </w:rPr>
              <w:t xml:space="preserve"> se</w:t>
            </w:r>
            <w:r>
              <w:rPr>
                <w:rFonts w:ascii="Arial" w:hAnsi="Arial" w:cs="Arial"/>
              </w:rPr>
              <w:t xml:space="preserve"> skládá ze tří hlavních </w:t>
            </w:r>
            <w:proofErr w:type="gramStart"/>
            <w:r>
              <w:rPr>
                <w:rFonts w:ascii="Arial" w:hAnsi="Arial" w:cs="Arial"/>
              </w:rPr>
              <w:t>kapitol které</w:t>
            </w:r>
            <w:proofErr w:type="gramEnd"/>
            <w:r>
              <w:rPr>
                <w:rFonts w:ascii="Arial" w:hAnsi="Arial" w:cs="Arial"/>
              </w:rPr>
              <w:t xml:space="preserve"> definují základní pojmy jako jsou</w:t>
            </w:r>
            <w:r w:rsidR="00183962">
              <w:rPr>
                <w:rFonts w:ascii="Arial" w:hAnsi="Arial" w:cs="Arial"/>
              </w:rPr>
              <w:t xml:space="preserve">  digitální gramotnost, digitální technologie, </w:t>
            </w:r>
            <w:r w:rsidRPr="005C61A4">
              <w:rPr>
                <w:rFonts w:ascii="Arial" w:hAnsi="Arial" w:cs="Arial"/>
              </w:rPr>
              <w:t>jejich, implementaci a také</w:t>
            </w:r>
            <w:r w:rsidR="00183962">
              <w:rPr>
                <w:rFonts w:ascii="Arial" w:hAnsi="Arial" w:cs="Arial"/>
              </w:rPr>
              <w:t xml:space="preserve"> benefity a rizika, které mohou přinášet. Jedna z kapitol je přímo </w:t>
            </w:r>
            <w:r w:rsidRPr="005C61A4">
              <w:rPr>
                <w:rFonts w:ascii="Arial" w:hAnsi="Arial" w:cs="Arial"/>
              </w:rPr>
              <w:t xml:space="preserve"> zaměřena na samotné </w:t>
            </w:r>
            <w:r w:rsidR="00183962">
              <w:rPr>
                <w:rFonts w:ascii="Arial" w:hAnsi="Arial" w:cs="Arial"/>
              </w:rPr>
              <w:t xml:space="preserve">digitální vzdělávací aplikace a </w:t>
            </w:r>
            <w:r w:rsidRPr="005C61A4">
              <w:rPr>
                <w:rFonts w:ascii="Arial" w:hAnsi="Arial" w:cs="Arial"/>
              </w:rPr>
              <w:t xml:space="preserve">programy. </w:t>
            </w:r>
            <w:r w:rsidR="00183962">
              <w:rPr>
                <w:rFonts w:ascii="Arial" w:hAnsi="Arial" w:cs="Arial"/>
              </w:rPr>
              <w:t>Autorka v této části prokázala dobrou orientaci v problematice a přehledně kapitolu strukturovala.</w:t>
            </w:r>
          </w:p>
          <w:p w:rsidR="00183962" w:rsidRPr="00183962" w:rsidRDefault="00183962" w:rsidP="0018396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rámci empirické části autorka předložila výsledky</w:t>
            </w:r>
            <w:r w:rsidRPr="00183962">
              <w:rPr>
                <w:rFonts w:ascii="Arial" w:hAnsi="Arial" w:cs="Arial"/>
              </w:rPr>
              <w:t xml:space="preserve"> kvalitativní</w:t>
            </w:r>
            <w:r>
              <w:rPr>
                <w:rFonts w:ascii="Arial" w:hAnsi="Arial" w:cs="Arial"/>
              </w:rPr>
              <w:t xml:space="preserve">ho výzkumu. Osobně jsem přivítal tento </w:t>
            </w:r>
            <w:proofErr w:type="gramStart"/>
            <w:r>
              <w:rPr>
                <w:rFonts w:ascii="Arial" w:hAnsi="Arial" w:cs="Arial"/>
              </w:rPr>
              <w:t>design</w:t>
            </w:r>
            <w:r w:rsidRPr="0018396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protože</w:t>
            </w:r>
            <w:proofErr w:type="gramEnd"/>
            <w:r>
              <w:rPr>
                <w:rFonts w:ascii="Arial" w:hAnsi="Arial" w:cs="Arial"/>
              </w:rPr>
              <w:t xml:space="preserve"> umožňuje jít </w:t>
            </w:r>
            <w:r w:rsidR="00B211C5">
              <w:rPr>
                <w:rFonts w:ascii="Arial" w:hAnsi="Arial" w:cs="Arial"/>
              </w:rPr>
              <w:t xml:space="preserve">více </w:t>
            </w:r>
            <w:r>
              <w:rPr>
                <w:rFonts w:ascii="Arial" w:hAnsi="Arial" w:cs="Arial"/>
              </w:rPr>
              <w:t>do hloubky</w:t>
            </w:r>
            <w:r w:rsidR="00B211C5">
              <w:rPr>
                <w:rFonts w:ascii="Arial" w:hAnsi="Arial" w:cs="Arial"/>
              </w:rPr>
              <w:t xml:space="preserve"> problému. Výzkum obsahuje zajímavé položky </w:t>
            </w:r>
            <w:proofErr w:type="gramStart"/>
            <w:r w:rsidR="00B211C5">
              <w:rPr>
                <w:rFonts w:ascii="Arial" w:hAnsi="Arial" w:cs="Arial"/>
              </w:rPr>
              <w:t>jako ,,generační</w:t>
            </w:r>
            <w:proofErr w:type="gramEnd"/>
            <w:r w:rsidR="00B211C5">
              <w:rPr>
                <w:rFonts w:ascii="Arial" w:hAnsi="Arial" w:cs="Arial"/>
              </w:rPr>
              <w:t xml:space="preserve"> rozdíly,, co tuto práci obohacuje. Vítám i popis limitů výzkumu, zajímavou diskuzi i doporučení pro praxi. Práci doporučuji k obhajobě.</w:t>
            </w:r>
          </w:p>
          <w:p w:rsidR="00724C5F" w:rsidRPr="007708A0" w:rsidRDefault="00724C5F" w:rsidP="00B211C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Otázky k obhajobě:</w:t>
            </w:r>
          </w:p>
          <w:p w:rsidR="00724C5F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1</w:t>
            </w:r>
            <w:r w:rsidR="00917DBC">
              <w:rPr>
                <w:rFonts w:ascii="Arial" w:hAnsi="Arial" w:cs="Arial"/>
              </w:rPr>
              <w:t>.</w:t>
            </w:r>
            <w:r w:rsidR="00463700">
              <w:rPr>
                <w:rFonts w:ascii="Arial" w:hAnsi="Arial" w:cs="Arial"/>
              </w:rPr>
              <w:t xml:space="preserve"> Proč podle Vás vzniká digitální propast?</w:t>
            </w:r>
          </w:p>
          <w:p w:rsidR="00917DBC" w:rsidRDefault="00917DBC" w:rsidP="004637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463700">
              <w:rPr>
                <w:rFonts w:ascii="Arial" w:hAnsi="Arial" w:cs="Arial"/>
              </w:rPr>
              <w:t xml:space="preserve"> J</w:t>
            </w:r>
            <w:r w:rsidR="00463700" w:rsidRPr="00463700">
              <w:rPr>
                <w:rFonts w:ascii="Arial" w:hAnsi="Arial" w:cs="Arial"/>
              </w:rPr>
              <w:t>sou podle vás mateřské školy dostatečně vybaveny</w:t>
            </w:r>
            <w:r w:rsidR="00463700">
              <w:rPr>
                <w:rFonts w:ascii="Arial" w:hAnsi="Arial" w:cs="Arial"/>
              </w:rPr>
              <w:t xml:space="preserve"> DT - </w:t>
            </w:r>
            <w:r w:rsidR="00463700" w:rsidRPr="00463700">
              <w:rPr>
                <w:rFonts w:ascii="Arial" w:hAnsi="Arial" w:cs="Arial"/>
              </w:rPr>
              <w:t>pokud ne tak proč</w:t>
            </w:r>
            <w:r w:rsidR="00463700">
              <w:rPr>
                <w:rFonts w:ascii="Arial" w:hAnsi="Arial" w:cs="Arial"/>
              </w:rPr>
              <w:t>?</w:t>
            </w:r>
            <w:bookmarkStart w:id="0" w:name="_GoBack"/>
            <w:bookmarkEnd w:id="0"/>
          </w:p>
          <w:p w:rsidR="00917DBC" w:rsidRPr="007708A0" w:rsidRDefault="00917DBC" w:rsidP="008D6D3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40F11" w:rsidRPr="007708A0" w:rsidRDefault="005C61A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vAlign w:val="center"/>
          </w:tcPr>
          <w:p w:rsidR="00840F11" w:rsidRPr="007708A0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686528">
              <w:rPr>
                <w:rFonts w:ascii="Arial" w:hAnsi="Arial" w:cs="Arial"/>
              </w:rPr>
              <w:t xml:space="preserve"> </w:t>
            </w:r>
            <w:proofErr w:type="gramStart"/>
            <w:r w:rsidR="00463700">
              <w:rPr>
                <w:rFonts w:ascii="Arial" w:hAnsi="Arial" w:cs="Arial"/>
              </w:rPr>
              <w:t>10.5.2023</w:t>
            </w:r>
            <w:proofErr w:type="gramEnd"/>
          </w:p>
        </w:tc>
        <w:tc>
          <w:tcPr>
            <w:tcW w:w="1258" w:type="pct"/>
            <w:gridSpan w:val="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  <w:r w:rsidR="00463700">
              <w:rPr>
                <w:rFonts w:ascii="Arial" w:hAnsi="Arial" w:cs="Arial"/>
              </w:rPr>
              <w:t xml:space="preserve"> </w:t>
            </w:r>
            <w:proofErr w:type="spellStart"/>
            <w:r w:rsidR="00463700">
              <w:rPr>
                <w:rFonts w:ascii="Arial" w:hAnsi="Arial" w:cs="Arial"/>
              </w:rPr>
              <w:t>Božik</w:t>
            </w:r>
            <w:proofErr w:type="spellEnd"/>
            <w:r w:rsidR="00463700">
              <w:rPr>
                <w:rFonts w:ascii="Arial" w:hAnsi="Arial" w:cs="Arial"/>
              </w:rPr>
              <w:t xml:space="preserve">, </w:t>
            </w:r>
            <w:proofErr w:type="spellStart"/>
            <w:proofErr w:type="gramStart"/>
            <w:r w:rsidR="00463700">
              <w:rPr>
                <w:rFonts w:ascii="Arial" w:hAnsi="Arial" w:cs="Arial"/>
              </w:rPr>
              <w:t>v.r</w:t>
            </w:r>
            <w:proofErr w:type="spellEnd"/>
            <w:proofErr w:type="gramEnd"/>
          </w:p>
        </w:tc>
      </w:tr>
    </w:tbl>
    <w:p w:rsidR="00840F11" w:rsidRDefault="00840F11" w:rsidP="00840F11"/>
    <w:p w:rsidR="00BD32D9" w:rsidRDefault="00715FCD"/>
    <w:sectPr w:rsidR="00BD32D9" w:rsidSect="00694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FCD" w:rsidRDefault="00715FCD" w:rsidP="00840F11">
      <w:pPr>
        <w:spacing w:after="0" w:line="240" w:lineRule="auto"/>
      </w:pPr>
      <w:r>
        <w:separator/>
      </w:r>
    </w:p>
  </w:endnote>
  <w:endnote w:type="continuationSeparator" w:id="0">
    <w:p w:rsidR="00715FCD" w:rsidRDefault="00715FCD" w:rsidP="0084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FCD" w:rsidRDefault="00715FCD" w:rsidP="00840F11">
      <w:pPr>
        <w:spacing w:after="0" w:line="240" w:lineRule="auto"/>
      </w:pPr>
      <w:r>
        <w:separator/>
      </w:r>
    </w:p>
  </w:footnote>
  <w:footnote w:type="continuationSeparator" w:id="0">
    <w:p w:rsidR="00715FCD" w:rsidRDefault="00715FCD" w:rsidP="00840F11">
      <w:pPr>
        <w:spacing w:after="0" w:line="240" w:lineRule="auto"/>
      </w:pPr>
      <w:r>
        <w:continuationSeparator/>
      </w:r>
    </w:p>
  </w:footnote>
  <w:footnote w:id="1">
    <w:p w:rsidR="00840F11" w:rsidRDefault="00840F11" w:rsidP="00840F11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D8"/>
    <w:rsid w:val="00020006"/>
    <w:rsid w:val="00063CE1"/>
    <w:rsid w:val="00183962"/>
    <w:rsid w:val="002F1F54"/>
    <w:rsid w:val="00311212"/>
    <w:rsid w:val="003649D8"/>
    <w:rsid w:val="00415A31"/>
    <w:rsid w:val="00442257"/>
    <w:rsid w:val="0046105F"/>
    <w:rsid w:val="00463700"/>
    <w:rsid w:val="004B4E6B"/>
    <w:rsid w:val="004F278A"/>
    <w:rsid w:val="005C61A4"/>
    <w:rsid w:val="0063019D"/>
    <w:rsid w:val="00637459"/>
    <w:rsid w:val="00653938"/>
    <w:rsid w:val="00686528"/>
    <w:rsid w:val="00694674"/>
    <w:rsid w:val="00715FCD"/>
    <w:rsid w:val="00724C5F"/>
    <w:rsid w:val="00774418"/>
    <w:rsid w:val="007C409A"/>
    <w:rsid w:val="00840F11"/>
    <w:rsid w:val="00872D91"/>
    <w:rsid w:val="008D1817"/>
    <w:rsid w:val="008D6D37"/>
    <w:rsid w:val="008F2415"/>
    <w:rsid w:val="00917DBC"/>
    <w:rsid w:val="009A03DB"/>
    <w:rsid w:val="009A0A15"/>
    <w:rsid w:val="009C4D29"/>
    <w:rsid w:val="009D49EF"/>
    <w:rsid w:val="009D65E7"/>
    <w:rsid w:val="009E2310"/>
    <w:rsid w:val="00A2271C"/>
    <w:rsid w:val="00A42709"/>
    <w:rsid w:val="00B211C5"/>
    <w:rsid w:val="00BC7A61"/>
    <w:rsid w:val="00BF0E2D"/>
    <w:rsid w:val="00C012E1"/>
    <w:rsid w:val="00C67E53"/>
    <w:rsid w:val="00CF10B3"/>
    <w:rsid w:val="00D35437"/>
    <w:rsid w:val="00DB28C3"/>
    <w:rsid w:val="00EE34E7"/>
    <w:rsid w:val="00F53F79"/>
    <w:rsid w:val="00F8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41AD"/>
  <w15:docId w15:val="{90C2AF16-5000-4BB6-9683-F18B1BDD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0F11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40F11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40F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40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1F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Props1.xml><?xml version="1.0" encoding="utf-8"?>
<ds:datastoreItem xmlns:ds="http://schemas.openxmlformats.org/officeDocument/2006/customXml" ds:itemID="{5A5AA32B-82A5-4F16-BD52-CA7CE5EDD6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D8F314-B2CA-4A8A-9AD5-D8D35299C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4BBA25-AF4C-4805-94E0-042ADA0BDD43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Wiegerová</dc:creator>
  <cp:lastModifiedBy>Uzivatel</cp:lastModifiedBy>
  <cp:revision>2</cp:revision>
  <cp:lastPrinted>2018-05-02T12:55:00Z</cp:lastPrinted>
  <dcterms:created xsi:type="dcterms:W3CDTF">2023-05-10T23:26:00Z</dcterms:created>
  <dcterms:modified xsi:type="dcterms:W3CDTF">2023-05-10T23:26:00Z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