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8D144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Dáša Agáta Náplavová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8D144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Volný čas seniorů žijících v domácím prostředí nebo v domově pro seniory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8D144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Hana Včelařová,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8D144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8D144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1B134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1B134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1B134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1B134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1B134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1B134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1B134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1B134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1B134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1B134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1B1349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1B134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C5619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1B1349" w:rsidRDefault="005E7AAC" w:rsidP="00362AB0">
            <w:pPr>
              <w:rPr>
                <w:b/>
                <w:sz w:val="20"/>
                <w:szCs w:val="20"/>
              </w:rPr>
            </w:pPr>
            <w:r w:rsidRPr="001B1349">
              <w:rPr>
                <w:b/>
                <w:sz w:val="20"/>
                <w:szCs w:val="20"/>
              </w:rPr>
              <w:t>S</w:t>
            </w:r>
            <w:r w:rsidR="00B411DB" w:rsidRPr="001B1349">
              <w:rPr>
                <w:b/>
                <w:sz w:val="20"/>
                <w:szCs w:val="20"/>
              </w:rPr>
              <w:t xml:space="preserve">ilné </w:t>
            </w:r>
            <w:r w:rsidRPr="001B1349">
              <w:rPr>
                <w:b/>
                <w:sz w:val="20"/>
                <w:szCs w:val="20"/>
              </w:rPr>
              <w:t>stránky práce</w:t>
            </w:r>
            <w:r w:rsidR="00B411DB" w:rsidRPr="001B1349">
              <w:rPr>
                <w:b/>
                <w:sz w:val="20"/>
                <w:szCs w:val="20"/>
              </w:rPr>
              <w:t>:</w:t>
            </w:r>
          </w:p>
          <w:p w:rsidR="005B7371" w:rsidRPr="001B1349" w:rsidRDefault="005B7371" w:rsidP="00362AB0">
            <w:pPr>
              <w:rPr>
                <w:sz w:val="20"/>
                <w:szCs w:val="20"/>
              </w:rPr>
            </w:pPr>
            <w:r w:rsidRPr="001B1349">
              <w:rPr>
                <w:b/>
                <w:sz w:val="20"/>
                <w:szCs w:val="20"/>
              </w:rPr>
              <w:t>-</w:t>
            </w:r>
            <w:r w:rsidR="00D52767" w:rsidRPr="001B1349">
              <w:rPr>
                <w:sz w:val="20"/>
                <w:szCs w:val="20"/>
              </w:rPr>
              <w:t>Stu</w:t>
            </w:r>
            <w:r w:rsidR="003544DD">
              <w:rPr>
                <w:sz w:val="20"/>
                <w:szCs w:val="20"/>
              </w:rPr>
              <w:t>dentka se zabývala</w:t>
            </w:r>
            <w:r w:rsidR="00D52767" w:rsidRPr="001B1349">
              <w:rPr>
                <w:sz w:val="20"/>
                <w:szCs w:val="20"/>
              </w:rPr>
              <w:t xml:space="preserve"> námětem, </w:t>
            </w:r>
            <w:r w:rsidR="003544DD">
              <w:rPr>
                <w:sz w:val="20"/>
                <w:szCs w:val="20"/>
              </w:rPr>
              <w:t xml:space="preserve">který je často volen, má vztah </w:t>
            </w:r>
            <w:r w:rsidRPr="001B1349">
              <w:rPr>
                <w:sz w:val="20"/>
                <w:szCs w:val="20"/>
              </w:rPr>
              <w:t>ke studovanému oboru</w:t>
            </w:r>
          </w:p>
          <w:p w:rsidR="00310706" w:rsidRDefault="005B7371" w:rsidP="00362AB0">
            <w:pPr>
              <w:rPr>
                <w:sz w:val="20"/>
                <w:szCs w:val="20"/>
              </w:rPr>
            </w:pPr>
            <w:r w:rsidRPr="001B1349">
              <w:rPr>
                <w:sz w:val="20"/>
                <w:szCs w:val="20"/>
              </w:rPr>
              <w:t xml:space="preserve">-Převažuje logicky srozumitelné řazení </w:t>
            </w:r>
            <w:r w:rsidR="006862C6">
              <w:rPr>
                <w:sz w:val="20"/>
                <w:szCs w:val="20"/>
              </w:rPr>
              <w:t xml:space="preserve">kapitol teoretické části práce – řazení </w:t>
            </w:r>
            <w:r w:rsidRPr="001B1349">
              <w:rPr>
                <w:sz w:val="20"/>
                <w:szCs w:val="20"/>
              </w:rPr>
              <w:t>podkapitol</w:t>
            </w:r>
            <w:r w:rsidR="006862C6">
              <w:rPr>
                <w:sz w:val="20"/>
                <w:szCs w:val="20"/>
              </w:rPr>
              <w:t>ek</w:t>
            </w:r>
            <w:r w:rsidRPr="001B1349">
              <w:rPr>
                <w:sz w:val="20"/>
                <w:szCs w:val="20"/>
              </w:rPr>
              <w:t xml:space="preserve"> 1.2 a 1.3 by bylo možné </w:t>
            </w:r>
          </w:p>
          <w:p w:rsidR="005B7371" w:rsidRPr="001B1349" w:rsidRDefault="00310706" w:rsidP="00362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B7371" w:rsidRPr="001B1349">
              <w:rPr>
                <w:sz w:val="20"/>
                <w:szCs w:val="20"/>
              </w:rPr>
              <w:t>přehodit</w:t>
            </w:r>
          </w:p>
          <w:p w:rsidR="00310706" w:rsidRDefault="005B7371" w:rsidP="00362AB0">
            <w:pPr>
              <w:rPr>
                <w:sz w:val="20"/>
                <w:szCs w:val="20"/>
              </w:rPr>
            </w:pPr>
            <w:r w:rsidRPr="001B1349">
              <w:rPr>
                <w:sz w:val="20"/>
                <w:szCs w:val="20"/>
              </w:rPr>
              <w:t>-</w:t>
            </w:r>
            <w:r w:rsidR="000D47EB">
              <w:rPr>
                <w:sz w:val="20"/>
                <w:szCs w:val="20"/>
              </w:rPr>
              <w:t xml:space="preserve">Text </w:t>
            </w:r>
            <w:r w:rsidR="00D52767" w:rsidRPr="001B1349">
              <w:rPr>
                <w:sz w:val="20"/>
                <w:szCs w:val="20"/>
              </w:rPr>
              <w:t xml:space="preserve">pojednávající o </w:t>
            </w:r>
            <w:r w:rsidR="000D47EB">
              <w:rPr>
                <w:sz w:val="20"/>
                <w:szCs w:val="20"/>
              </w:rPr>
              <w:t xml:space="preserve">stáří vychází </w:t>
            </w:r>
            <w:r w:rsidR="00D52767" w:rsidRPr="001B1349">
              <w:rPr>
                <w:sz w:val="20"/>
                <w:szCs w:val="20"/>
              </w:rPr>
              <w:t xml:space="preserve">z četných </w:t>
            </w:r>
            <w:r w:rsidR="00131505" w:rsidRPr="001B1349">
              <w:rPr>
                <w:sz w:val="20"/>
                <w:szCs w:val="20"/>
              </w:rPr>
              <w:t xml:space="preserve">a většinou současných </w:t>
            </w:r>
            <w:r w:rsidR="003E590B" w:rsidRPr="001B1349">
              <w:rPr>
                <w:sz w:val="20"/>
                <w:szCs w:val="20"/>
              </w:rPr>
              <w:t>publika</w:t>
            </w:r>
            <w:r w:rsidR="00BC4472" w:rsidRPr="001B1349">
              <w:rPr>
                <w:sz w:val="20"/>
                <w:szCs w:val="20"/>
              </w:rPr>
              <w:t>cí, autorka se citlivě</w:t>
            </w:r>
            <w:r w:rsidR="003E590B" w:rsidRPr="001B1349">
              <w:rPr>
                <w:sz w:val="20"/>
                <w:szCs w:val="20"/>
              </w:rPr>
              <w:t xml:space="preserve"> dotýká i tabuizovaných </w:t>
            </w:r>
          </w:p>
          <w:p w:rsidR="008D19C9" w:rsidRPr="001B1349" w:rsidRDefault="00310706" w:rsidP="00362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E590B" w:rsidRPr="001B1349">
              <w:rPr>
                <w:sz w:val="20"/>
                <w:szCs w:val="20"/>
              </w:rPr>
              <w:t>témat stáří</w:t>
            </w:r>
          </w:p>
          <w:p w:rsidR="00310706" w:rsidRDefault="00D36DFD" w:rsidP="00362AB0">
            <w:pPr>
              <w:rPr>
                <w:sz w:val="20"/>
                <w:szCs w:val="20"/>
              </w:rPr>
            </w:pPr>
            <w:r w:rsidRPr="001B1349">
              <w:rPr>
                <w:sz w:val="20"/>
                <w:szCs w:val="20"/>
              </w:rPr>
              <w:t xml:space="preserve">-Autorka zvolila kvantitativní výzkum, dílčí cíle mají vztahový charakter, </w:t>
            </w:r>
            <w:r w:rsidR="008D19C9" w:rsidRPr="001B1349">
              <w:rPr>
                <w:sz w:val="20"/>
                <w:szCs w:val="20"/>
              </w:rPr>
              <w:t xml:space="preserve">formulovala hypotézy, </w:t>
            </w:r>
            <w:r w:rsidRPr="001B1349">
              <w:rPr>
                <w:sz w:val="20"/>
                <w:szCs w:val="20"/>
              </w:rPr>
              <w:t>vytvořila dotazní</w:t>
            </w:r>
            <w:r w:rsidR="008D19C9" w:rsidRPr="001B1349">
              <w:rPr>
                <w:sz w:val="20"/>
                <w:szCs w:val="20"/>
              </w:rPr>
              <w:t xml:space="preserve">k </w:t>
            </w:r>
          </w:p>
          <w:p w:rsidR="00D36DFD" w:rsidRPr="001B1349" w:rsidRDefault="00310706" w:rsidP="00362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D19C9" w:rsidRPr="001B1349">
              <w:rPr>
                <w:sz w:val="20"/>
                <w:szCs w:val="20"/>
              </w:rPr>
              <w:t>vlastní konstrukce</w:t>
            </w:r>
          </w:p>
          <w:p w:rsidR="00310706" w:rsidRDefault="00D95297" w:rsidP="00362AB0">
            <w:pPr>
              <w:rPr>
                <w:sz w:val="20"/>
                <w:szCs w:val="20"/>
              </w:rPr>
            </w:pPr>
            <w:r w:rsidRPr="001B1349">
              <w:rPr>
                <w:sz w:val="20"/>
                <w:szCs w:val="20"/>
              </w:rPr>
              <w:t xml:space="preserve">- Výsledky výzkumu autorka uvádí v závěru práce a interpretuje je, propojuje je s podobně </w:t>
            </w:r>
            <w:r w:rsidR="00DC58FE" w:rsidRPr="001B1349">
              <w:rPr>
                <w:sz w:val="20"/>
                <w:szCs w:val="20"/>
              </w:rPr>
              <w:t xml:space="preserve">zaměřenými publikacemi, </w:t>
            </w:r>
          </w:p>
          <w:p w:rsidR="005E7AAC" w:rsidRPr="001B1349" w:rsidRDefault="00310706" w:rsidP="00362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DC58FE" w:rsidRPr="001B1349">
              <w:rPr>
                <w:sz w:val="20"/>
                <w:szCs w:val="20"/>
              </w:rPr>
              <w:t>formuluje doporučení pro praxi</w:t>
            </w:r>
          </w:p>
          <w:p w:rsidR="005E7AAC" w:rsidRPr="001B1349" w:rsidRDefault="005E7AAC" w:rsidP="00362AB0">
            <w:pPr>
              <w:rPr>
                <w:b/>
                <w:sz w:val="20"/>
                <w:szCs w:val="20"/>
              </w:rPr>
            </w:pPr>
            <w:r w:rsidRPr="001B1349">
              <w:rPr>
                <w:b/>
                <w:sz w:val="20"/>
                <w:szCs w:val="20"/>
              </w:rPr>
              <w:t>Slabé stránky práce:</w:t>
            </w:r>
          </w:p>
          <w:p w:rsidR="003166FE" w:rsidRPr="001B1349" w:rsidRDefault="003166FE" w:rsidP="00362AB0">
            <w:pPr>
              <w:rPr>
                <w:sz w:val="20"/>
                <w:szCs w:val="20"/>
              </w:rPr>
            </w:pPr>
            <w:r w:rsidRPr="001B1349">
              <w:rPr>
                <w:b/>
                <w:sz w:val="20"/>
                <w:szCs w:val="20"/>
              </w:rPr>
              <w:t>-</w:t>
            </w:r>
            <w:r w:rsidRPr="001B1349">
              <w:rPr>
                <w:sz w:val="20"/>
                <w:szCs w:val="20"/>
              </w:rPr>
              <w:t>Drobné nedostatky formálního druhu, např. s. 17</w:t>
            </w:r>
          </w:p>
          <w:p w:rsidR="00911CB5" w:rsidRPr="001B1349" w:rsidRDefault="00911CB5" w:rsidP="00362AB0">
            <w:pPr>
              <w:rPr>
                <w:sz w:val="20"/>
                <w:szCs w:val="20"/>
              </w:rPr>
            </w:pPr>
            <w:r w:rsidRPr="001B1349">
              <w:rPr>
                <w:sz w:val="20"/>
                <w:szCs w:val="20"/>
              </w:rPr>
              <w:t>-Klíčová slova nejsou seřazena v abecedním pořadí</w:t>
            </w:r>
          </w:p>
          <w:p w:rsidR="00E1587C" w:rsidRPr="001B1349" w:rsidRDefault="00E1587C" w:rsidP="00362AB0">
            <w:pPr>
              <w:rPr>
                <w:sz w:val="20"/>
                <w:szCs w:val="20"/>
              </w:rPr>
            </w:pPr>
            <w:r w:rsidRPr="001B1349">
              <w:rPr>
                <w:sz w:val="20"/>
                <w:szCs w:val="20"/>
              </w:rPr>
              <w:t>-Poznámka ke s. 15: již nyní je na naší planetě 8 miliard obyvatel</w:t>
            </w:r>
          </w:p>
          <w:p w:rsidR="007B012B" w:rsidRPr="001B1349" w:rsidRDefault="007B012B" w:rsidP="00362AB0">
            <w:pPr>
              <w:rPr>
                <w:sz w:val="20"/>
                <w:szCs w:val="20"/>
              </w:rPr>
            </w:pPr>
            <w:r w:rsidRPr="001B1349">
              <w:rPr>
                <w:sz w:val="20"/>
                <w:szCs w:val="20"/>
              </w:rPr>
              <w:t>-Závěr teoretické části mohl být uzavřen shrnutím</w:t>
            </w:r>
          </w:p>
          <w:p w:rsidR="00F811BC" w:rsidRPr="001B1349" w:rsidRDefault="00F811BC" w:rsidP="00362AB0">
            <w:pPr>
              <w:rPr>
                <w:sz w:val="20"/>
                <w:szCs w:val="20"/>
              </w:rPr>
            </w:pPr>
            <w:r w:rsidRPr="001B1349">
              <w:rPr>
                <w:sz w:val="20"/>
                <w:szCs w:val="20"/>
              </w:rPr>
              <w:t>-Nebyl realizován předvýzkum</w:t>
            </w:r>
          </w:p>
          <w:p w:rsidR="00310706" w:rsidRDefault="005D7AFA" w:rsidP="00362AB0">
            <w:pPr>
              <w:rPr>
                <w:sz w:val="20"/>
                <w:szCs w:val="20"/>
              </w:rPr>
            </w:pPr>
            <w:r w:rsidRPr="001B1349">
              <w:rPr>
                <w:sz w:val="20"/>
                <w:szCs w:val="20"/>
              </w:rPr>
              <w:t>-Mírně matoucí znění výzkumných cílů – vztahuje se zejména k rozlišení hlavního a dílčích výzkumných cílů</w:t>
            </w:r>
            <w:r w:rsidR="00950852" w:rsidRPr="001B1349">
              <w:rPr>
                <w:sz w:val="20"/>
                <w:szCs w:val="20"/>
              </w:rPr>
              <w:t xml:space="preserve">, chybí </w:t>
            </w:r>
          </w:p>
          <w:p w:rsidR="005D7AFA" w:rsidRPr="001B1349" w:rsidRDefault="00310706" w:rsidP="00362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50852" w:rsidRPr="001B1349">
              <w:rPr>
                <w:sz w:val="20"/>
                <w:szCs w:val="20"/>
              </w:rPr>
              <w:t>propojení dílčích výzkumných cílů a položek dotazníku</w:t>
            </w:r>
          </w:p>
          <w:p w:rsidR="00310706" w:rsidRDefault="005206E3" w:rsidP="00362AB0">
            <w:pPr>
              <w:rPr>
                <w:sz w:val="20"/>
                <w:szCs w:val="20"/>
              </w:rPr>
            </w:pPr>
            <w:r w:rsidRPr="001B1349">
              <w:rPr>
                <w:sz w:val="20"/>
                <w:szCs w:val="20"/>
              </w:rPr>
              <w:t>-</w:t>
            </w:r>
            <w:r w:rsidR="00C7560A" w:rsidRPr="001B1349">
              <w:rPr>
                <w:sz w:val="20"/>
                <w:szCs w:val="20"/>
              </w:rPr>
              <w:t>Nižší počet respondentů</w:t>
            </w:r>
            <w:r w:rsidR="00C5619C" w:rsidRPr="001B1349">
              <w:rPr>
                <w:sz w:val="20"/>
                <w:szCs w:val="20"/>
              </w:rPr>
              <w:t xml:space="preserve">; </w:t>
            </w:r>
            <w:r w:rsidR="00CC31A4" w:rsidRPr="001B1349">
              <w:rPr>
                <w:sz w:val="20"/>
                <w:szCs w:val="20"/>
              </w:rPr>
              <w:t xml:space="preserve">společné </w:t>
            </w:r>
            <w:r w:rsidR="00C5619C" w:rsidRPr="001B1349">
              <w:rPr>
                <w:sz w:val="20"/>
                <w:szCs w:val="20"/>
              </w:rPr>
              <w:t>zobrazení tabulek i grafů v praktické části práce</w:t>
            </w:r>
            <w:r w:rsidR="00950852" w:rsidRPr="001B1349">
              <w:rPr>
                <w:sz w:val="20"/>
                <w:szCs w:val="20"/>
              </w:rPr>
              <w:t xml:space="preserve">, při uvádění výsledků je nesnadná </w:t>
            </w:r>
          </w:p>
          <w:p w:rsidR="005206E3" w:rsidRPr="001B1349" w:rsidRDefault="00310706" w:rsidP="00362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50852" w:rsidRPr="001B1349">
              <w:rPr>
                <w:sz w:val="20"/>
                <w:szCs w:val="20"/>
              </w:rPr>
              <w:t>orientace v grafech a tabulkách k téže položce</w:t>
            </w:r>
            <w:r w:rsidR="00723DBE" w:rsidRPr="001B1349">
              <w:rPr>
                <w:sz w:val="20"/>
                <w:szCs w:val="20"/>
              </w:rPr>
              <w:t xml:space="preserve"> (odlišné číslování)</w:t>
            </w:r>
          </w:p>
          <w:p w:rsidR="00310706" w:rsidRDefault="00F64CCA" w:rsidP="00362AB0">
            <w:pPr>
              <w:rPr>
                <w:sz w:val="20"/>
                <w:szCs w:val="20"/>
              </w:rPr>
            </w:pPr>
            <w:r w:rsidRPr="001B1349">
              <w:rPr>
                <w:sz w:val="20"/>
                <w:szCs w:val="20"/>
              </w:rPr>
              <w:t>-</w:t>
            </w:r>
            <w:r w:rsidR="00DC58FE" w:rsidRPr="001B1349">
              <w:rPr>
                <w:sz w:val="20"/>
                <w:szCs w:val="20"/>
              </w:rPr>
              <w:t>Chybí propojení s podobně zaměřenými výzkumy, některá doporučení nevycházejí z vlastního výzkumu, z</w:t>
            </w:r>
            <w:r w:rsidR="00F823F4" w:rsidRPr="001B1349">
              <w:rPr>
                <w:sz w:val="20"/>
                <w:szCs w:val="20"/>
              </w:rPr>
              <w:t xml:space="preserve">ápis </w:t>
            </w:r>
          </w:p>
          <w:p w:rsidR="00B411DB" w:rsidRPr="001B1349" w:rsidRDefault="00310706" w:rsidP="00362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823F4" w:rsidRPr="001B1349">
              <w:rPr>
                <w:sz w:val="20"/>
                <w:szCs w:val="20"/>
              </w:rPr>
              <w:t>publikací v Seznamu literatury</w:t>
            </w:r>
            <w:r w:rsidR="00F64CCA" w:rsidRPr="001B1349">
              <w:rPr>
                <w:sz w:val="20"/>
                <w:szCs w:val="20"/>
              </w:rPr>
              <w:t xml:space="preserve"> s nedostatky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1B134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310706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1B1349">
              <w:rPr>
                <w:sz w:val="22"/>
                <w:szCs w:val="22"/>
              </w:rPr>
              <w:t>5.5.2023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1B1349">
              <w:rPr>
                <w:sz w:val="22"/>
                <w:szCs w:val="22"/>
              </w:rPr>
              <w:t xml:space="preserve"> PhDr.</w:t>
            </w:r>
            <w:r w:rsidR="00310706">
              <w:rPr>
                <w:sz w:val="22"/>
                <w:szCs w:val="22"/>
              </w:rPr>
              <w:t xml:space="preserve"> </w:t>
            </w:r>
            <w:r w:rsidR="001B1349">
              <w:rPr>
                <w:sz w:val="22"/>
                <w:szCs w:val="22"/>
              </w:rPr>
              <w:t>Hana Včelařová, Ph.D.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6FF" w:rsidRDefault="00E136FF">
      <w:r>
        <w:separator/>
      </w:r>
    </w:p>
  </w:endnote>
  <w:endnote w:type="continuationSeparator" w:id="0">
    <w:p w:rsidR="00E136FF" w:rsidRDefault="00E13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6FF" w:rsidRDefault="00E136FF">
      <w:r>
        <w:separator/>
      </w:r>
    </w:p>
  </w:footnote>
  <w:footnote w:type="continuationSeparator" w:id="0">
    <w:p w:rsidR="00E136FF" w:rsidRDefault="00E136FF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BA"/>
    <w:rsid w:val="000D47EB"/>
    <w:rsid w:val="000E2C47"/>
    <w:rsid w:val="00131505"/>
    <w:rsid w:val="00173E96"/>
    <w:rsid w:val="001B1349"/>
    <w:rsid w:val="00255205"/>
    <w:rsid w:val="00310706"/>
    <w:rsid w:val="003166FE"/>
    <w:rsid w:val="003544DD"/>
    <w:rsid w:val="00362AB0"/>
    <w:rsid w:val="003E590B"/>
    <w:rsid w:val="003F5DA2"/>
    <w:rsid w:val="00512982"/>
    <w:rsid w:val="00514664"/>
    <w:rsid w:val="005206E3"/>
    <w:rsid w:val="00526D47"/>
    <w:rsid w:val="0055255D"/>
    <w:rsid w:val="005B7371"/>
    <w:rsid w:val="005C219A"/>
    <w:rsid w:val="005D7AFA"/>
    <w:rsid w:val="005E7AAC"/>
    <w:rsid w:val="006847E2"/>
    <w:rsid w:val="006862C6"/>
    <w:rsid w:val="00723DBE"/>
    <w:rsid w:val="00730C1A"/>
    <w:rsid w:val="007B012B"/>
    <w:rsid w:val="00811730"/>
    <w:rsid w:val="00834807"/>
    <w:rsid w:val="008D1445"/>
    <w:rsid w:val="008D19C9"/>
    <w:rsid w:val="00911CB5"/>
    <w:rsid w:val="00950852"/>
    <w:rsid w:val="00A74089"/>
    <w:rsid w:val="00AB506F"/>
    <w:rsid w:val="00B411DB"/>
    <w:rsid w:val="00BA3203"/>
    <w:rsid w:val="00BC4472"/>
    <w:rsid w:val="00C03D7D"/>
    <w:rsid w:val="00C50B27"/>
    <w:rsid w:val="00C5619C"/>
    <w:rsid w:val="00C7560A"/>
    <w:rsid w:val="00CC31A4"/>
    <w:rsid w:val="00CE1AA7"/>
    <w:rsid w:val="00D36DFD"/>
    <w:rsid w:val="00D52767"/>
    <w:rsid w:val="00D603BA"/>
    <w:rsid w:val="00D62416"/>
    <w:rsid w:val="00D95297"/>
    <w:rsid w:val="00DC1BF5"/>
    <w:rsid w:val="00DC58FE"/>
    <w:rsid w:val="00E136FF"/>
    <w:rsid w:val="00E1587C"/>
    <w:rsid w:val="00E709EA"/>
    <w:rsid w:val="00E87FCF"/>
    <w:rsid w:val="00F64CCA"/>
    <w:rsid w:val="00F811BC"/>
    <w:rsid w:val="00F8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5E616"/>
  <w15:chartTrackingRefBased/>
  <w15:docId w15:val="{7BE2544B-355B-430C-AC6B-ECB4CC56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elarova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110</TotalTime>
  <Pages>2</Pages>
  <Words>404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Hana Včelařová</dc:creator>
  <cp:keywords/>
  <cp:lastModifiedBy>Hana Včelařová</cp:lastModifiedBy>
  <cp:revision>32</cp:revision>
  <cp:lastPrinted>2012-04-25T08:21:00Z</cp:lastPrinted>
  <dcterms:created xsi:type="dcterms:W3CDTF">2023-05-05T13:17:00Z</dcterms:created>
  <dcterms:modified xsi:type="dcterms:W3CDTF">2023-05-09T07:41:00Z</dcterms:modified>
</cp:coreProperties>
</file>