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6A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Hanáček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29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a volný čas ve vybraných školách Zlína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A6A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232484" w:rsidP="00CD7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914A4">
              <w:rPr>
                <w:sz w:val="22"/>
                <w:szCs w:val="22"/>
              </w:rPr>
              <w:t>7507 S</w:t>
            </w:r>
            <w:r w:rsidR="00CD7E62">
              <w:rPr>
                <w:sz w:val="22"/>
                <w:szCs w:val="22"/>
              </w:rPr>
              <w:t>pecializace v pedagogice</w:t>
            </w:r>
            <w:r w:rsidR="002914A4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1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0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60F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60F35" w:rsidRDefault="00760F35" w:rsidP="005068FD">
            <w:pPr>
              <w:jc w:val="both"/>
              <w:rPr>
                <w:sz w:val="23"/>
                <w:szCs w:val="23"/>
              </w:rPr>
            </w:pPr>
          </w:p>
          <w:p w:rsidR="00AB1655" w:rsidRPr="00232484" w:rsidRDefault="00AB1655" w:rsidP="005068FD">
            <w:pPr>
              <w:jc w:val="both"/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 xml:space="preserve">Silnou stránkou práce je to, jak autor formou strukturovaného rozhovoru zachytil etický přínos pracovníků </w:t>
            </w:r>
            <w:proofErr w:type="spellStart"/>
            <w:r w:rsidRPr="00232484">
              <w:rPr>
                <w:sz w:val="22"/>
                <w:szCs w:val="22"/>
              </w:rPr>
              <w:t>n</w:t>
            </w:r>
            <w:r w:rsidR="00760F35" w:rsidRPr="00232484">
              <w:rPr>
                <w:sz w:val="22"/>
                <w:szCs w:val="22"/>
              </w:rPr>
              <w:t>í</w:t>
            </w:r>
            <w:r w:rsidRPr="00232484">
              <w:rPr>
                <w:sz w:val="22"/>
                <w:szCs w:val="22"/>
              </w:rPr>
              <w:t>zkoprahového</w:t>
            </w:r>
            <w:proofErr w:type="spellEnd"/>
            <w:r w:rsidRPr="00232484">
              <w:rPr>
                <w:sz w:val="22"/>
                <w:szCs w:val="22"/>
              </w:rPr>
              <w:t xml:space="preserve"> zařízení </w:t>
            </w:r>
            <w:proofErr w:type="spellStart"/>
            <w:r w:rsidRPr="00232484">
              <w:rPr>
                <w:sz w:val="22"/>
                <w:szCs w:val="22"/>
              </w:rPr>
              <w:t>TULiP</w:t>
            </w:r>
            <w:proofErr w:type="spellEnd"/>
            <w:r w:rsidRPr="00232484">
              <w:rPr>
                <w:sz w:val="22"/>
                <w:szCs w:val="22"/>
              </w:rPr>
              <w:t>, což do normální řeči je možno „přeložit“ jako Tu líp…</w:t>
            </w:r>
          </w:p>
          <w:p w:rsidR="005068FD" w:rsidRPr="00232484" w:rsidRDefault="005068FD" w:rsidP="005068FD">
            <w:pPr>
              <w:jc w:val="both"/>
              <w:rPr>
                <w:sz w:val="14"/>
                <w:szCs w:val="22"/>
              </w:rPr>
            </w:pPr>
          </w:p>
          <w:p w:rsidR="00AB1655" w:rsidRPr="00232484" w:rsidRDefault="00AB1655" w:rsidP="005068FD">
            <w:pPr>
              <w:jc w:val="both"/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 xml:space="preserve">Slabou stránkou a </w:t>
            </w:r>
            <w:r w:rsidR="005068FD" w:rsidRPr="00232484">
              <w:rPr>
                <w:sz w:val="22"/>
                <w:szCs w:val="22"/>
              </w:rPr>
              <w:t xml:space="preserve">hlavním </w:t>
            </w:r>
            <w:r w:rsidRPr="00232484">
              <w:rPr>
                <w:sz w:val="22"/>
                <w:szCs w:val="22"/>
              </w:rPr>
              <w:t xml:space="preserve">nedostatkem je rozpor mezi názvem práce: Výchova a volný čas na vybraných školách Zlínského kraje a vlastním zpracováním, které se zaměřuje výhradně na </w:t>
            </w:r>
            <w:proofErr w:type="spellStart"/>
            <w:r w:rsidRPr="00232484">
              <w:rPr>
                <w:sz w:val="22"/>
                <w:szCs w:val="22"/>
              </w:rPr>
              <w:t>nízkoprahové</w:t>
            </w:r>
            <w:proofErr w:type="spellEnd"/>
            <w:r w:rsidRPr="00232484">
              <w:rPr>
                <w:sz w:val="22"/>
                <w:szCs w:val="22"/>
              </w:rPr>
              <w:t xml:space="preserve"> zařízení a často sklouzává jeho zájem na hodnocení sociální práce spíše než práce sociálně pedagogické.</w:t>
            </w:r>
          </w:p>
          <w:p w:rsidR="005068FD" w:rsidRPr="00232484" w:rsidRDefault="005068FD" w:rsidP="005068FD">
            <w:pPr>
              <w:jc w:val="both"/>
              <w:rPr>
                <w:sz w:val="14"/>
                <w:szCs w:val="22"/>
              </w:rPr>
            </w:pPr>
          </w:p>
          <w:p w:rsidR="00B411DB" w:rsidRPr="00232484" w:rsidRDefault="00AB1655" w:rsidP="005068FD">
            <w:pPr>
              <w:jc w:val="both"/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>I když je možno chápat důvody, které autora vedly k ponechání textu, přeci jenom to, co uvádí autor (</w:t>
            </w:r>
            <w:r w:rsidR="00760F35" w:rsidRPr="00232484">
              <w:rPr>
                <w:sz w:val="22"/>
                <w:szCs w:val="22"/>
              </w:rPr>
              <w:t>„</w:t>
            </w:r>
            <w:r w:rsidR="0060699F" w:rsidRPr="00232484">
              <w:rPr>
                <w:sz w:val="22"/>
                <w:szCs w:val="22"/>
              </w:rPr>
              <w:t xml:space="preserve">Dochází sem děti, které zápasí s prospěchem na základní nebo speciální škole, ale i </w:t>
            </w:r>
            <w:proofErr w:type="spellStart"/>
            <w:r w:rsidR="0060699F" w:rsidRPr="00232484">
              <w:rPr>
                <w:sz w:val="22"/>
                <w:szCs w:val="22"/>
              </w:rPr>
              <w:t>jedničkáři</w:t>
            </w:r>
            <w:proofErr w:type="spellEnd"/>
            <w:r w:rsidR="0060699F" w:rsidRPr="00232484">
              <w:rPr>
                <w:sz w:val="22"/>
                <w:szCs w:val="22"/>
              </w:rPr>
              <w:t xml:space="preserve"> z</w:t>
            </w:r>
            <w:r w:rsidR="00760F35" w:rsidRPr="00232484">
              <w:rPr>
                <w:sz w:val="22"/>
                <w:szCs w:val="22"/>
              </w:rPr>
              <w:t> </w:t>
            </w:r>
            <w:r w:rsidR="0060699F" w:rsidRPr="00232484">
              <w:rPr>
                <w:sz w:val="22"/>
                <w:szCs w:val="22"/>
              </w:rPr>
              <w:t>gymnázia</w:t>
            </w:r>
            <w:r w:rsidR="00760F35" w:rsidRPr="00232484">
              <w:rPr>
                <w:sz w:val="22"/>
                <w:szCs w:val="22"/>
              </w:rPr>
              <w:t>“</w:t>
            </w:r>
            <w:r w:rsidRPr="00232484">
              <w:rPr>
                <w:sz w:val="22"/>
                <w:szCs w:val="22"/>
              </w:rPr>
              <w:t>) k naplnění původního názvu podle mne nestačí</w:t>
            </w:r>
            <w:r w:rsidR="0060699F" w:rsidRPr="00232484">
              <w:rPr>
                <w:sz w:val="22"/>
                <w:szCs w:val="22"/>
              </w:rPr>
              <w:t>.</w:t>
            </w:r>
            <w:r w:rsidRPr="00232484">
              <w:rPr>
                <w:sz w:val="22"/>
                <w:szCs w:val="22"/>
              </w:rPr>
              <w:t xml:space="preserve"> Autorem avizované vybrané školy Zlínského kraje v práci vůbec nefigurují konkrétně.</w:t>
            </w:r>
          </w:p>
          <w:p w:rsidR="005068FD" w:rsidRPr="00232484" w:rsidRDefault="005068FD" w:rsidP="005068FD">
            <w:pPr>
              <w:jc w:val="both"/>
              <w:rPr>
                <w:sz w:val="14"/>
                <w:szCs w:val="22"/>
              </w:rPr>
            </w:pPr>
          </w:p>
          <w:p w:rsidR="009D5CC1" w:rsidRPr="00232484" w:rsidRDefault="00AB1655" w:rsidP="005068FD">
            <w:pPr>
              <w:jc w:val="both"/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 xml:space="preserve">Přesto je možno práci chápat jako </w:t>
            </w:r>
            <w:r w:rsidR="005068FD" w:rsidRPr="00232484">
              <w:rPr>
                <w:sz w:val="22"/>
                <w:szCs w:val="22"/>
              </w:rPr>
              <w:t xml:space="preserve">relativně dobrý krok k zvládnutí tématu. Zaměření na </w:t>
            </w:r>
            <w:proofErr w:type="spellStart"/>
            <w:r w:rsidR="005068FD" w:rsidRPr="00232484">
              <w:rPr>
                <w:sz w:val="22"/>
                <w:szCs w:val="22"/>
              </w:rPr>
              <w:t>nízkoprahové</w:t>
            </w:r>
            <w:proofErr w:type="spellEnd"/>
            <w:r w:rsidR="005068FD" w:rsidRPr="00232484">
              <w:rPr>
                <w:sz w:val="22"/>
                <w:szCs w:val="22"/>
              </w:rPr>
              <w:t xml:space="preserve"> zařízení u příležitosti jeho 25. výročí přináší pozitivní poznatky o smyslu jeho existence. </w:t>
            </w:r>
            <w:r w:rsidR="00F7104F" w:rsidRPr="00232484">
              <w:rPr>
                <w:sz w:val="22"/>
                <w:szCs w:val="22"/>
              </w:rPr>
              <w:t xml:space="preserve">Velmi pěkně a výstižně jsou nazvány při analýze rozhovorů jednotlivé kategorie. </w:t>
            </w:r>
          </w:p>
          <w:p w:rsidR="009D5CC1" w:rsidRPr="00232484" w:rsidRDefault="009D5CC1" w:rsidP="005068FD">
            <w:pPr>
              <w:jc w:val="both"/>
              <w:rPr>
                <w:sz w:val="14"/>
                <w:szCs w:val="22"/>
              </w:rPr>
            </w:pPr>
          </w:p>
          <w:p w:rsidR="00B411DB" w:rsidRPr="00232484" w:rsidRDefault="00232484" w:rsidP="005068FD">
            <w:pPr>
              <w:jc w:val="both"/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>Smysl práce zařízení a</w:t>
            </w:r>
            <w:r w:rsidR="009D5CC1" w:rsidRPr="00232484">
              <w:rPr>
                <w:sz w:val="22"/>
                <w:szCs w:val="22"/>
              </w:rPr>
              <w:t xml:space="preserve"> jeho klienty </w:t>
            </w:r>
            <w:r w:rsidR="005068FD" w:rsidRPr="00232484">
              <w:rPr>
                <w:sz w:val="22"/>
                <w:szCs w:val="22"/>
              </w:rPr>
              <w:t>vyjadřuje autor následujícími slovy: „</w:t>
            </w:r>
            <w:r w:rsidR="00483C02" w:rsidRPr="00232484">
              <w:rPr>
                <w:sz w:val="22"/>
                <w:szCs w:val="22"/>
              </w:rPr>
              <w:t xml:space="preserve">Hlavní poslání tohoto zařízení lze shrnout následovně. Snaží se provést člověka složitým obdobím dospívání, zdárně ho překlenout a vstoupit do dospělosti s nabytými dovednostmi, které mu umožní rozvrhnout své pracovní povinnosti a po jejich splnění smysluplně a efektivně využít svůj volný čas, tak aby se pro člověka stal prostředkem odpočinku, seberealizace a sebereflexe. Zaujalo mě motto, které vystihuje jeho smysl a účel. </w:t>
            </w:r>
            <w:r w:rsidR="00483C02" w:rsidRPr="00232484">
              <w:rPr>
                <w:i/>
                <w:iCs/>
                <w:sz w:val="22"/>
                <w:szCs w:val="22"/>
              </w:rPr>
              <w:t>„</w:t>
            </w:r>
            <w:proofErr w:type="spellStart"/>
            <w:r w:rsidR="00483C02" w:rsidRPr="00232484">
              <w:rPr>
                <w:i/>
                <w:iCs/>
                <w:sz w:val="22"/>
                <w:szCs w:val="22"/>
              </w:rPr>
              <w:t>TULiP</w:t>
            </w:r>
            <w:proofErr w:type="spellEnd"/>
            <w:r w:rsidR="00483C02" w:rsidRPr="00232484">
              <w:rPr>
                <w:i/>
                <w:iCs/>
                <w:sz w:val="22"/>
                <w:szCs w:val="22"/>
              </w:rPr>
              <w:t xml:space="preserve"> je otevřený prostor pro tebe a tvé nápady. Jsme tu pro tebe TADY a TEĎ“. </w:t>
            </w:r>
            <w:r w:rsidR="00483C02" w:rsidRPr="00232484">
              <w:rPr>
                <w:sz w:val="22"/>
                <w:szCs w:val="22"/>
              </w:rPr>
              <w:t>Toto motto vystihuje vše. Neboť v určitých úsecích života se mohou vyskytnout okamžiky, kdy je potřebná okamžitá intervence a doprovázení. A pokud není v dané chvíli po ruce, změny a škody mohou být nevratné</w:t>
            </w:r>
            <w:r w:rsidR="005068FD" w:rsidRPr="00232484">
              <w:rPr>
                <w:sz w:val="22"/>
                <w:szCs w:val="22"/>
              </w:rPr>
              <w:t>“</w:t>
            </w:r>
            <w:r w:rsidR="00483C02" w:rsidRPr="00232484">
              <w:rPr>
                <w:sz w:val="22"/>
                <w:szCs w:val="22"/>
              </w:rPr>
              <w:t>.</w:t>
            </w:r>
          </w:p>
          <w:p w:rsidR="00B411DB" w:rsidRPr="00232484" w:rsidRDefault="00B411DB" w:rsidP="00362AB0">
            <w:pPr>
              <w:rPr>
                <w:sz w:val="22"/>
                <w:szCs w:val="22"/>
              </w:rPr>
            </w:pPr>
          </w:p>
          <w:p w:rsidR="00E85BC2" w:rsidRPr="00232484" w:rsidRDefault="005068FD" w:rsidP="00362AB0">
            <w:pPr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lastRenderedPageBreak/>
              <w:t xml:space="preserve">Ke slabým stránkám práce ještě patří jazykové nedostatky, zejména v první části práce. Uvedu některé: </w:t>
            </w:r>
          </w:p>
          <w:p w:rsidR="00E85BC2" w:rsidRPr="00232484" w:rsidRDefault="00E85BC2" w:rsidP="00362AB0">
            <w:pPr>
              <w:rPr>
                <w:sz w:val="12"/>
                <w:szCs w:val="22"/>
              </w:rPr>
            </w:pPr>
          </w:p>
          <w:p w:rsidR="00B411DB" w:rsidRPr="00232484" w:rsidRDefault="00FC712B" w:rsidP="00362AB0">
            <w:pPr>
              <w:rPr>
                <w:b/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>„</w:t>
            </w:r>
            <w:r w:rsidR="00FB2774" w:rsidRPr="00232484">
              <w:rPr>
                <w:sz w:val="22"/>
                <w:szCs w:val="22"/>
              </w:rPr>
              <w:t xml:space="preserve">Sociolog Inocenc Arnošt Bláha (1879-1960) </w:t>
            </w:r>
            <w:r w:rsidR="00FB2774" w:rsidRPr="00232484">
              <w:rPr>
                <w:b/>
                <w:sz w:val="22"/>
                <w:szCs w:val="22"/>
              </w:rPr>
              <w:t>soustředil svůj zájem o pedagogickou praxi i teorii.</w:t>
            </w:r>
          </w:p>
          <w:p w:rsidR="00F77620" w:rsidRPr="00232484" w:rsidRDefault="00F77620" w:rsidP="00362AB0">
            <w:pPr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 xml:space="preserve">U zrodu této funkce </w:t>
            </w:r>
            <w:r w:rsidRPr="00232484">
              <w:rPr>
                <w:b/>
                <w:sz w:val="22"/>
                <w:szCs w:val="22"/>
              </w:rPr>
              <w:t>a její zavádění do praxe</w:t>
            </w:r>
            <w:r w:rsidRPr="00232484">
              <w:rPr>
                <w:sz w:val="22"/>
                <w:szCs w:val="22"/>
              </w:rPr>
              <w:t xml:space="preserve"> stály pracovnice oddělení sociální prevence…</w:t>
            </w:r>
          </w:p>
          <w:p w:rsidR="00F35924" w:rsidRPr="00232484" w:rsidRDefault="00F35924" w:rsidP="00362AB0">
            <w:pPr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>Ta se zaměřuje</w:t>
            </w:r>
            <w:r w:rsidRPr="00232484">
              <w:rPr>
                <w:b/>
                <w:sz w:val="22"/>
                <w:szCs w:val="22"/>
              </w:rPr>
              <w:t xml:space="preserve"> za sociální vztahy</w:t>
            </w:r>
            <w:r w:rsidRPr="00232484">
              <w:rPr>
                <w:sz w:val="22"/>
                <w:szCs w:val="22"/>
              </w:rPr>
              <w:t xml:space="preserve"> v procesu výchovy a klade důraz na sociální prostředí a jeho nepopiratelný vliv na člověka.</w:t>
            </w:r>
          </w:p>
          <w:p w:rsidR="0003027C" w:rsidRPr="00232484" w:rsidRDefault="0003027C" w:rsidP="00362AB0">
            <w:pPr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 xml:space="preserve">Výrazně se také orientuje na filozofii Platóna, </w:t>
            </w:r>
            <w:proofErr w:type="spellStart"/>
            <w:r w:rsidRPr="00232484">
              <w:rPr>
                <w:b/>
                <w:sz w:val="22"/>
                <w:szCs w:val="22"/>
              </w:rPr>
              <w:t>Sokratose</w:t>
            </w:r>
            <w:proofErr w:type="spellEnd"/>
            <w:r w:rsidRPr="00232484">
              <w:rPr>
                <w:b/>
                <w:sz w:val="22"/>
                <w:szCs w:val="22"/>
              </w:rPr>
              <w:t xml:space="preserve"> </w:t>
            </w:r>
            <w:r w:rsidRPr="00232484">
              <w:rPr>
                <w:sz w:val="22"/>
                <w:szCs w:val="22"/>
              </w:rPr>
              <w:t>a vůbec celou historii filozofie.</w:t>
            </w:r>
            <w:r w:rsidR="00FC712B" w:rsidRPr="00232484">
              <w:rPr>
                <w:sz w:val="22"/>
                <w:szCs w:val="22"/>
              </w:rPr>
              <w:t>“</w:t>
            </w:r>
          </w:p>
          <w:p w:rsidR="00B411DB" w:rsidRPr="00232484" w:rsidRDefault="00B411DB" w:rsidP="00362AB0">
            <w:pPr>
              <w:rPr>
                <w:sz w:val="18"/>
                <w:szCs w:val="22"/>
              </w:rPr>
            </w:pPr>
          </w:p>
          <w:p w:rsidR="00B411DB" w:rsidRPr="00232484" w:rsidRDefault="005068FD" w:rsidP="00362AB0">
            <w:pPr>
              <w:rPr>
                <w:sz w:val="22"/>
                <w:szCs w:val="22"/>
              </w:rPr>
            </w:pPr>
            <w:r w:rsidRPr="00232484">
              <w:rPr>
                <w:sz w:val="22"/>
                <w:szCs w:val="22"/>
              </w:rPr>
              <w:t>Přes tyto mé výhrady doporučuji práci autora k obhajobě.</w:t>
            </w:r>
            <w:r w:rsidR="00760F35" w:rsidRPr="00232484">
              <w:rPr>
                <w:sz w:val="22"/>
                <w:szCs w:val="22"/>
              </w:rPr>
              <w:t xml:space="preserve"> Vzhledem k uvedenému rozporu hodnotím autorovu práci celkově jako C.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D5CC1" w:rsidRDefault="005068FD" w:rsidP="009D5CC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5CC1">
              <w:rPr>
                <w:sz w:val="22"/>
                <w:szCs w:val="22"/>
              </w:rPr>
              <w:t>Můžete objasnit uvedený rozpor mezi názvem práce a vlastním zpracováním?</w:t>
            </w:r>
          </w:p>
          <w:p w:rsidR="009D5CC1" w:rsidRPr="009D5CC1" w:rsidRDefault="009D5CC1" w:rsidP="009D5CC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5CC1">
              <w:rPr>
                <w:sz w:val="22"/>
                <w:szCs w:val="22"/>
              </w:rPr>
              <w:t>Můžete na základě kvalitativního výzkumu objasnit obsah a význam jednotlivých kategorií a jejich vzájemný vztah a význam pro výchovu?</w:t>
            </w:r>
          </w:p>
          <w:p w:rsidR="009D5CC1" w:rsidRPr="009D5CC1" w:rsidRDefault="009D5CC1" w:rsidP="009D5CC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5CC1">
              <w:rPr>
                <w:sz w:val="22"/>
                <w:szCs w:val="22"/>
              </w:rPr>
              <w:t xml:space="preserve">Jak byste postupoval, kdybyste mohl napravit vztah: </w:t>
            </w:r>
          </w:p>
          <w:p w:rsidR="009D5CC1" w:rsidRDefault="009D5CC1" w:rsidP="00760F3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5CC1">
              <w:rPr>
                <w:sz w:val="22"/>
                <w:szCs w:val="22"/>
              </w:rPr>
              <w:t>výchova a volný čas ve vybraných školách a</w:t>
            </w:r>
          </w:p>
          <w:p w:rsidR="00B411DB" w:rsidRPr="00760F35" w:rsidRDefault="009D5CC1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60F35">
              <w:rPr>
                <w:sz w:val="22"/>
                <w:szCs w:val="22"/>
              </w:rPr>
              <w:t>výchova a volný čas v </w:t>
            </w:r>
            <w:proofErr w:type="spellStart"/>
            <w:r w:rsidRPr="00760F35">
              <w:rPr>
                <w:sz w:val="22"/>
                <w:szCs w:val="22"/>
              </w:rPr>
              <w:t>n</w:t>
            </w:r>
            <w:r w:rsidR="00760F35" w:rsidRPr="00760F35">
              <w:rPr>
                <w:sz w:val="22"/>
                <w:szCs w:val="22"/>
              </w:rPr>
              <w:t>í</w:t>
            </w:r>
            <w:r w:rsidRPr="00760F35">
              <w:rPr>
                <w:sz w:val="22"/>
                <w:szCs w:val="22"/>
              </w:rPr>
              <w:t>zkoprahovém</w:t>
            </w:r>
            <w:proofErr w:type="spellEnd"/>
            <w:r w:rsidRPr="00760F35">
              <w:rPr>
                <w:sz w:val="22"/>
                <w:szCs w:val="22"/>
              </w:rPr>
              <w:t xml:space="preserve"> zařízení </w:t>
            </w:r>
            <w:proofErr w:type="spellStart"/>
            <w:r w:rsidRPr="00760F35">
              <w:rPr>
                <w:sz w:val="22"/>
                <w:szCs w:val="22"/>
              </w:rPr>
              <w:t>TULiP</w:t>
            </w:r>
            <w:proofErr w:type="spellEnd"/>
            <w:r w:rsidRPr="00760F35">
              <w:rPr>
                <w:sz w:val="22"/>
                <w:szCs w:val="22"/>
              </w:rPr>
              <w:t>?</w:t>
            </w:r>
          </w:p>
          <w:p w:rsidR="00B411DB" w:rsidRPr="00E25196" w:rsidRDefault="00B411DB" w:rsidP="00362AB0">
            <w:pPr>
              <w:rPr>
                <w:sz w:val="20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25196" w:rsidRDefault="00760F35" w:rsidP="00C50B27">
            <w:pPr>
              <w:jc w:val="center"/>
              <w:rPr>
                <w:b/>
                <w:sz w:val="22"/>
                <w:szCs w:val="22"/>
              </w:rPr>
            </w:pPr>
            <w:r w:rsidRPr="00E2519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A77C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0FC0">
              <w:rPr>
                <w:sz w:val="22"/>
                <w:szCs w:val="22"/>
              </w:rPr>
              <w:t xml:space="preserve"> </w:t>
            </w:r>
            <w:r w:rsidR="008A77C5">
              <w:rPr>
                <w:sz w:val="22"/>
                <w:szCs w:val="22"/>
              </w:rPr>
              <w:t>8</w:t>
            </w:r>
            <w:r w:rsidR="00B70FC0">
              <w:rPr>
                <w:sz w:val="22"/>
                <w:szCs w:val="22"/>
              </w:rPr>
              <w:t>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0FC0">
              <w:rPr>
                <w:sz w:val="22"/>
                <w:szCs w:val="22"/>
              </w:rPr>
              <w:t xml:space="preserve"> Jaroslav Balvín, v. r. </w:t>
            </w:r>
          </w:p>
        </w:tc>
      </w:tr>
    </w:tbl>
    <w:p w:rsidR="006847E2" w:rsidRDefault="006847E2"/>
    <w:sectPr w:rsidR="006847E2" w:rsidSect="003C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D1" w:rsidRDefault="006240D1">
      <w:r>
        <w:separator/>
      </w:r>
    </w:p>
  </w:endnote>
  <w:endnote w:type="continuationSeparator" w:id="0">
    <w:p w:rsidR="006240D1" w:rsidRDefault="0062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D1" w:rsidRDefault="006240D1">
      <w:r>
        <w:separator/>
      </w:r>
    </w:p>
  </w:footnote>
  <w:footnote w:type="continuationSeparator" w:id="0">
    <w:p w:rsidR="006240D1" w:rsidRDefault="006240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199"/>
    <w:multiLevelType w:val="hybridMultilevel"/>
    <w:tmpl w:val="366C2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2929"/>
    <w:multiLevelType w:val="hybridMultilevel"/>
    <w:tmpl w:val="DC2C291C"/>
    <w:lvl w:ilvl="0" w:tplc="17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2D0E58"/>
    <w:multiLevelType w:val="hybridMultilevel"/>
    <w:tmpl w:val="6F3A5EDC"/>
    <w:lvl w:ilvl="0" w:tplc="72742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FC0"/>
    <w:rsid w:val="00026DAB"/>
    <w:rsid w:val="0003027C"/>
    <w:rsid w:val="000A370F"/>
    <w:rsid w:val="000E2C47"/>
    <w:rsid w:val="000F2352"/>
    <w:rsid w:val="00104E5F"/>
    <w:rsid w:val="001641F8"/>
    <w:rsid w:val="001C266E"/>
    <w:rsid w:val="001F67E6"/>
    <w:rsid w:val="00232484"/>
    <w:rsid w:val="002362CE"/>
    <w:rsid w:val="002415FD"/>
    <w:rsid w:val="00245E01"/>
    <w:rsid w:val="002914A4"/>
    <w:rsid w:val="0034521F"/>
    <w:rsid w:val="00362AB0"/>
    <w:rsid w:val="003C6034"/>
    <w:rsid w:val="003F5DA2"/>
    <w:rsid w:val="00463FDB"/>
    <w:rsid w:val="00483C02"/>
    <w:rsid w:val="005068FD"/>
    <w:rsid w:val="00512982"/>
    <w:rsid w:val="00514664"/>
    <w:rsid w:val="00526D47"/>
    <w:rsid w:val="0055255D"/>
    <w:rsid w:val="005C219A"/>
    <w:rsid w:val="005D0E7A"/>
    <w:rsid w:val="0060699F"/>
    <w:rsid w:val="00613D36"/>
    <w:rsid w:val="006240D1"/>
    <w:rsid w:val="006847E2"/>
    <w:rsid w:val="006864D8"/>
    <w:rsid w:val="006A257E"/>
    <w:rsid w:val="00730C1A"/>
    <w:rsid w:val="00760F35"/>
    <w:rsid w:val="007C1754"/>
    <w:rsid w:val="007D4BF8"/>
    <w:rsid w:val="007E297F"/>
    <w:rsid w:val="00802492"/>
    <w:rsid w:val="00834807"/>
    <w:rsid w:val="00864A7A"/>
    <w:rsid w:val="008A77C5"/>
    <w:rsid w:val="008E5A9B"/>
    <w:rsid w:val="008F4923"/>
    <w:rsid w:val="00981BD4"/>
    <w:rsid w:val="009C7D19"/>
    <w:rsid w:val="009D5CC1"/>
    <w:rsid w:val="00A05862"/>
    <w:rsid w:val="00A22DA1"/>
    <w:rsid w:val="00A36343"/>
    <w:rsid w:val="00AA50FC"/>
    <w:rsid w:val="00AB1655"/>
    <w:rsid w:val="00AF7BFA"/>
    <w:rsid w:val="00B17C07"/>
    <w:rsid w:val="00B27698"/>
    <w:rsid w:val="00B411DB"/>
    <w:rsid w:val="00B70FC0"/>
    <w:rsid w:val="00B927F2"/>
    <w:rsid w:val="00BA3203"/>
    <w:rsid w:val="00BB233B"/>
    <w:rsid w:val="00BE2D89"/>
    <w:rsid w:val="00BF37C4"/>
    <w:rsid w:val="00C03D7D"/>
    <w:rsid w:val="00C311A8"/>
    <w:rsid w:val="00C50B27"/>
    <w:rsid w:val="00C763CE"/>
    <w:rsid w:val="00CA6A83"/>
    <w:rsid w:val="00CD7E62"/>
    <w:rsid w:val="00D62416"/>
    <w:rsid w:val="00DC1BF5"/>
    <w:rsid w:val="00E25196"/>
    <w:rsid w:val="00E45E6D"/>
    <w:rsid w:val="00E709EA"/>
    <w:rsid w:val="00E85BC2"/>
    <w:rsid w:val="00E87FCF"/>
    <w:rsid w:val="00E92A12"/>
    <w:rsid w:val="00F277E0"/>
    <w:rsid w:val="00F35924"/>
    <w:rsid w:val="00F7104F"/>
    <w:rsid w:val="00F77620"/>
    <w:rsid w:val="00F9026A"/>
    <w:rsid w:val="00FB2774"/>
    <w:rsid w:val="00FC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5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vere&#269;n&#233;%20pr&#225;ce%202022_23\BP%202023%20VEDOUC&#205;\Dominik%20Han&#225;&#269;ek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53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11</cp:revision>
  <cp:lastPrinted>2012-04-25T08:21:00Z</cp:lastPrinted>
  <dcterms:created xsi:type="dcterms:W3CDTF">2023-05-08T10:06:00Z</dcterms:created>
  <dcterms:modified xsi:type="dcterms:W3CDTF">2023-05-09T06:47:00Z</dcterms:modified>
</cp:coreProperties>
</file>