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8"/>
        <w:gridCol w:w="378"/>
        <w:gridCol w:w="391"/>
        <w:gridCol w:w="390"/>
        <w:gridCol w:w="375"/>
        <w:gridCol w:w="363"/>
      </w:tblGrid>
      <w:tr w:rsidR="005D76EE" w:rsidRPr="007708A0" w14:paraId="227B14F3" w14:textId="77777777" w:rsidTr="00957D02">
        <w:tc>
          <w:tcPr>
            <w:tcW w:w="5000" w:type="pct"/>
            <w:gridSpan w:val="8"/>
          </w:tcPr>
          <w:p w14:paraId="66CEB177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79503B44" w14:textId="77777777" w:rsidTr="00832F99">
        <w:tc>
          <w:tcPr>
            <w:tcW w:w="1765" w:type="pct"/>
          </w:tcPr>
          <w:p w14:paraId="66DF6546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233D14B5" w14:textId="77777777" w:rsidR="005D76EE" w:rsidRPr="007708A0" w:rsidRDefault="004574D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574D1">
              <w:rPr>
                <w:rFonts w:ascii="Arial" w:hAnsi="Arial" w:cs="Arial"/>
              </w:rPr>
              <w:t>Aneta Miklášová</w:t>
            </w:r>
          </w:p>
        </w:tc>
      </w:tr>
      <w:tr w:rsidR="005D76EE" w:rsidRPr="007708A0" w14:paraId="536B153E" w14:textId="77777777" w:rsidTr="00832F99">
        <w:tc>
          <w:tcPr>
            <w:tcW w:w="1765" w:type="pct"/>
          </w:tcPr>
          <w:p w14:paraId="15FEA5E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652F4EAE" w14:textId="77777777" w:rsidR="004574D1" w:rsidRPr="004574D1" w:rsidRDefault="004574D1" w:rsidP="004574D1">
            <w:pPr>
              <w:spacing w:after="0" w:line="240" w:lineRule="auto"/>
              <w:rPr>
                <w:rFonts w:ascii="Arial" w:hAnsi="Arial" w:cs="Arial"/>
              </w:rPr>
            </w:pPr>
            <w:r w:rsidRPr="004574D1">
              <w:rPr>
                <w:rFonts w:ascii="Arial" w:hAnsi="Arial" w:cs="Arial"/>
              </w:rPr>
              <w:t>Využití instrumentálních činností k rozvoji</w:t>
            </w:r>
          </w:p>
          <w:p w14:paraId="62EA5927" w14:textId="77777777" w:rsidR="005D76EE" w:rsidRPr="007708A0" w:rsidRDefault="004574D1" w:rsidP="004574D1">
            <w:pPr>
              <w:spacing w:after="0" w:line="240" w:lineRule="auto"/>
              <w:rPr>
                <w:rFonts w:ascii="Arial" w:hAnsi="Arial" w:cs="Arial"/>
              </w:rPr>
            </w:pPr>
            <w:r w:rsidRPr="004574D1">
              <w:rPr>
                <w:rFonts w:ascii="Arial" w:hAnsi="Arial" w:cs="Arial"/>
              </w:rPr>
              <w:t>hudebních d</w:t>
            </w:r>
            <w:r w:rsidR="00E65FCD">
              <w:rPr>
                <w:rFonts w:ascii="Arial" w:hAnsi="Arial" w:cs="Arial"/>
              </w:rPr>
              <w:t>ovedností dětí v mateřské škole</w:t>
            </w:r>
          </w:p>
        </w:tc>
      </w:tr>
      <w:tr w:rsidR="005D76EE" w:rsidRPr="007708A0" w14:paraId="6607752A" w14:textId="77777777" w:rsidTr="00832F99">
        <w:tc>
          <w:tcPr>
            <w:tcW w:w="1765" w:type="pct"/>
          </w:tcPr>
          <w:p w14:paraId="4E1AD0D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75CA1EAB" w14:textId="77777777" w:rsidR="005D76EE" w:rsidRPr="007708A0" w:rsidRDefault="00430C2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30C2F">
              <w:rPr>
                <w:rFonts w:ascii="Arial" w:hAnsi="Arial" w:cs="Arial"/>
              </w:rPr>
              <w:t>Pavelková Marie, Mgr.</w:t>
            </w:r>
          </w:p>
        </w:tc>
      </w:tr>
      <w:tr w:rsidR="005D76EE" w:rsidRPr="007708A0" w14:paraId="38F5C892" w14:textId="77777777" w:rsidTr="00832F99">
        <w:tc>
          <w:tcPr>
            <w:tcW w:w="1765" w:type="pct"/>
          </w:tcPr>
          <w:p w14:paraId="4726AD9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31DE51D3" w14:textId="77777777" w:rsidR="005D76EE" w:rsidRPr="007708A0" w:rsidRDefault="00430C2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240E38CC" w14:textId="77777777" w:rsidTr="00832F99">
        <w:tc>
          <w:tcPr>
            <w:tcW w:w="1765" w:type="pct"/>
          </w:tcPr>
          <w:p w14:paraId="481C565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022A1903" w14:textId="77777777" w:rsidR="005D76EE" w:rsidRPr="007708A0" w:rsidRDefault="004574D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14:paraId="16EB8E3B" w14:textId="77777777" w:rsidTr="00832F99">
        <w:tc>
          <w:tcPr>
            <w:tcW w:w="1765" w:type="pct"/>
            <w:vAlign w:val="center"/>
          </w:tcPr>
          <w:p w14:paraId="50A5A02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7CFD27C4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7D97D8B1" w14:textId="77777777" w:rsidTr="00957D02">
        <w:tc>
          <w:tcPr>
            <w:tcW w:w="5000" w:type="pct"/>
            <w:gridSpan w:val="8"/>
            <w:shd w:val="clear" w:color="auto" w:fill="A6A6A6"/>
          </w:tcPr>
          <w:p w14:paraId="65BC230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6F66DBE9" w14:textId="77777777" w:rsidTr="00832F99">
        <w:tc>
          <w:tcPr>
            <w:tcW w:w="3743" w:type="pct"/>
            <w:gridSpan w:val="2"/>
          </w:tcPr>
          <w:p w14:paraId="4560FD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34F3ADE8" w14:textId="77777777" w:rsidR="005D76EE" w:rsidRPr="007708A0" w:rsidRDefault="00F7672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3635A2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58543F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48DE3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25E88B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FB0743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81F16BB" w14:textId="77777777" w:rsidTr="00832F99">
        <w:tc>
          <w:tcPr>
            <w:tcW w:w="3743" w:type="pct"/>
            <w:gridSpan w:val="2"/>
          </w:tcPr>
          <w:p w14:paraId="580F5E7F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60A91AD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27832E7" w14:textId="77777777" w:rsidR="005D76EE" w:rsidRPr="007708A0" w:rsidRDefault="00501F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8459E9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1E2A69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F1D68C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649CB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331D5E3" w14:textId="77777777" w:rsidTr="00832F99">
        <w:tc>
          <w:tcPr>
            <w:tcW w:w="3743" w:type="pct"/>
            <w:gridSpan w:val="2"/>
          </w:tcPr>
          <w:p w14:paraId="5BB7F34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3AFCC1A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D9D51B3" w14:textId="77777777" w:rsidR="005D76EE" w:rsidRPr="007708A0" w:rsidRDefault="00501F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753FE7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C551AA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7EC5E3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1E682B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8B93664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39E747C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483B3DD9" w14:textId="77777777" w:rsidTr="00832F99">
        <w:tc>
          <w:tcPr>
            <w:tcW w:w="3743" w:type="pct"/>
            <w:gridSpan w:val="2"/>
          </w:tcPr>
          <w:p w14:paraId="746894C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6B1FCF2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E5C2FE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1A6145E" w14:textId="77777777" w:rsidR="005D76EE" w:rsidRPr="007708A0" w:rsidRDefault="00501F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B6852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C312E1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5C240C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4B9080F" w14:textId="77777777" w:rsidTr="00832F99">
        <w:tc>
          <w:tcPr>
            <w:tcW w:w="3743" w:type="pct"/>
            <w:gridSpan w:val="2"/>
          </w:tcPr>
          <w:p w14:paraId="23C092D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DCDEFE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078B0A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1CF02C" w14:textId="77777777" w:rsidR="005D76EE" w:rsidRPr="007708A0" w:rsidRDefault="004B595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E36A0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0A8D0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74BDF0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013A18C" w14:textId="77777777" w:rsidTr="00832F99">
        <w:tc>
          <w:tcPr>
            <w:tcW w:w="3743" w:type="pct"/>
            <w:gridSpan w:val="2"/>
          </w:tcPr>
          <w:p w14:paraId="0976F77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3400B67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A66024D" w14:textId="77777777" w:rsidR="005D76EE" w:rsidRPr="007708A0" w:rsidRDefault="004B595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673077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5F2ECC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37241C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151F43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C35237A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C296C8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10573E95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D9ECE2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1D0AB3E7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E088522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7E8739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BA76D0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10D9097" w14:textId="77777777" w:rsidR="005D76EE" w:rsidRPr="007708A0" w:rsidRDefault="00B844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070A07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C7A94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5B5DD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ADA081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EA461C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3473C3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DD39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7F406EC" w14:textId="77777777" w:rsidR="005D76EE" w:rsidRPr="007708A0" w:rsidRDefault="00501F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7BA454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000A1D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4C8D6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30F218A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974C8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434D6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0FDE107" w14:textId="77777777" w:rsidR="005D76EE" w:rsidRPr="007708A0" w:rsidRDefault="00B844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AEBDC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8B28AB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481C85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1EF43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FA58D47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3686779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4B8B3B6F" w14:textId="77777777" w:rsidTr="00832F99">
        <w:tc>
          <w:tcPr>
            <w:tcW w:w="3743" w:type="pct"/>
            <w:gridSpan w:val="2"/>
          </w:tcPr>
          <w:p w14:paraId="6D29BE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58F482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4D0760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C4C0338" w14:textId="77777777" w:rsidR="005D76EE" w:rsidRPr="007708A0" w:rsidRDefault="00B844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B2442A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91EBDB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B5FF6C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0E32985" w14:textId="77777777" w:rsidTr="00832F99">
        <w:tc>
          <w:tcPr>
            <w:tcW w:w="3743" w:type="pct"/>
            <w:gridSpan w:val="2"/>
          </w:tcPr>
          <w:p w14:paraId="3773F6E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76D4C79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BFB23A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C94D367" w14:textId="77777777" w:rsidR="005D76EE" w:rsidRPr="007708A0" w:rsidRDefault="00B844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47F06A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82F5EF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C5B980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5CD8A5D" w14:textId="77777777" w:rsidTr="00957D02">
        <w:tc>
          <w:tcPr>
            <w:tcW w:w="5000" w:type="pct"/>
            <w:gridSpan w:val="8"/>
          </w:tcPr>
          <w:p w14:paraId="75BC8DFB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D9FDF00" w14:textId="77777777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593AF6EA" w14:textId="77777777" w:rsidR="00B84455" w:rsidRPr="00B84455" w:rsidRDefault="00A36FE4" w:rsidP="00B84455">
            <w:pPr>
              <w:spacing w:after="0" w:line="240" w:lineRule="auto"/>
              <w:rPr>
                <w:rFonts w:ascii="Arial" w:hAnsi="Arial" w:cs="Arial"/>
              </w:rPr>
            </w:pPr>
            <w:r w:rsidRPr="00A36FE4">
              <w:rPr>
                <w:rFonts w:ascii="Arial" w:hAnsi="Arial" w:cs="Arial"/>
              </w:rPr>
              <w:t>Bakalářská práce teoreticko-</w:t>
            </w:r>
            <w:r>
              <w:rPr>
                <w:rFonts w:ascii="Arial" w:hAnsi="Arial" w:cs="Arial"/>
              </w:rPr>
              <w:t>aplikačního</w:t>
            </w:r>
            <w:r w:rsidR="00E039BE">
              <w:rPr>
                <w:rFonts w:ascii="Arial" w:hAnsi="Arial" w:cs="Arial"/>
              </w:rPr>
              <w:t xml:space="preserve"> charakteru obsahuje tři</w:t>
            </w:r>
            <w:r w:rsidRPr="00A36FE4">
              <w:rPr>
                <w:rFonts w:ascii="Arial" w:hAnsi="Arial" w:cs="Arial"/>
              </w:rPr>
              <w:t xml:space="preserve"> kapitol</w:t>
            </w:r>
            <w:r w:rsidR="00E039BE">
              <w:rPr>
                <w:rFonts w:ascii="Arial" w:hAnsi="Arial" w:cs="Arial"/>
              </w:rPr>
              <w:t>y v rámci teoretické části a čtyři</w:t>
            </w:r>
            <w:r w:rsidRPr="00A36FE4">
              <w:rPr>
                <w:rFonts w:ascii="Arial" w:hAnsi="Arial" w:cs="Arial"/>
              </w:rPr>
              <w:t xml:space="preserve"> kapitoly v praktické části. V teoretické části mohly být stěžejní kapitoly 4 a 5 více rozpracovány.</w:t>
            </w:r>
            <w:r w:rsidR="00B84455">
              <w:rPr>
                <w:rFonts w:ascii="Arial" w:hAnsi="Arial" w:cs="Arial"/>
              </w:rPr>
              <w:t xml:space="preserve"> Téma </w:t>
            </w:r>
            <w:r w:rsidR="00B84455" w:rsidRPr="00B84455">
              <w:rPr>
                <w:rFonts w:ascii="Arial" w:hAnsi="Arial" w:cs="Arial"/>
              </w:rPr>
              <w:t xml:space="preserve">Využití instrumentálních činností k rozvoji </w:t>
            </w:r>
          </w:p>
          <w:p w14:paraId="461F48C6" w14:textId="77777777" w:rsidR="00696421" w:rsidRDefault="00B84455" w:rsidP="00B36FAF">
            <w:pPr>
              <w:spacing w:after="0" w:line="240" w:lineRule="auto"/>
              <w:rPr>
                <w:rFonts w:ascii="Arial" w:hAnsi="Arial" w:cs="Arial"/>
              </w:rPr>
            </w:pPr>
            <w:r w:rsidRPr="00B84455">
              <w:rPr>
                <w:rFonts w:ascii="Arial" w:hAnsi="Arial" w:cs="Arial"/>
              </w:rPr>
              <w:t>hudebních dovedností dětí v mateřské škole</w:t>
            </w:r>
            <w:r>
              <w:rPr>
                <w:rFonts w:ascii="Arial" w:hAnsi="Arial" w:cs="Arial"/>
              </w:rPr>
              <w:t xml:space="preserve"> je velmi široké a autorka pro aplikační část práce zvolila aktivity, které jsou jakým si průřezem činností. Pozitivně hodnotí </w:t>
            </w:r>
            <w:r w:rsidR="004B595D">
              <w:rPr>
                <w:rFonts w:ascii="Arial" w:hAnsi="Arial" w:cs="Arial"/>
              </w:rPr>
              <w:t>p</w:t>
            </w:r>
            <w:r w:rsidRPr="00B84455">
              <w:rPr>
                <w:rFonts w:ascii="Arial" w:hAnsi="Arial" w:cs="Arial"/>
              </w:rPr>
              <w:t>orovnání sebereflexe a hodnocení paní učitelko</w:t>
            </w:r>
            <w:r w:rsidR="004B595D">
              <w:rPr>
                <w:rFonts w:ascii="Arial" w:hAnsi="Arial" w:cs="Arial"/>
              </w:rPr>
              <w:t xml:space="preserve">u. Celkově práce splňuje stanovená kritéria pro tento typ prací. </w:t>
            </w:r>
            <w:r w:rsidR="004B595D" w:rsidRPr="004B595D">
              <w:rPr>
                <w:rFonts w:ascii="Arial" w:hAnsi="Arial" w:cs="Arial"/>
              </w:rPr>
              <w:t xml:space="preserve">Z hlediska formálního zpracování: rozsah práce </w:t>
            </w:r>
            <w:r w:rsidR="004B595D">
              <w:rPr>
                <w:rFonts w:ascii="Arial" w:hAnsi="Arial" w:cs="Arial"/>
              </w:rPr>
              <w:t>splňuje</w:t>
            </w:r>
            <w:r w:rsidR="004B595D" w:rsidRPr="004B595D">
              <w:rPr>
                <w:rFonts w:ascii="Arial" w:hAnsi="Arial" w:cs="Arial"/>
              </w:rPr>
              <w:t xml:space="preserve"> doporučovaný rozsah pro práce tohoto typu. Název tabulky není uváděn nad tabulkou.</w:t>
            </w:r>
          </w:p>
          <w:p w14:paraId="39379EA2" w14:textId="77777777" w:rsidR="005D76EE" w:rsidRPr="007708A0" w:rsidRDefault="005D76EE" w:rsidP="007A60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46C7149" w14:textId="77777777" w:rsidTr="00957D02">
        <w:tc>
          <w:tcPr>
            <w:tcW w:w="5000" w:type="pct"/>
            <w:gridSpan w:val="8"/>
          </w:tcPr>
          <w:p w14:paraId="5941DFA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4F2D3F7D" w14:textId="77777777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lastRenderedPageBreak/>
              <w:t>1</w:t>
            </w:r>
            <w:r w:rsidR="00E0222C">
              <w:rPr>
                <w:rFonts w:ascii="Arial" w:hAnsi="Arial" w:cs="Arial"/>
              </w:rPr>
              <w:t>.</w:t>
            </w:r>
            <w:r w:rsidR="007A60DD">
              <w:rPr>
                <w:rFonts w:ascii="Arial" w:hAnsi="Arial" w:cs="Arial"/>
              </w:rPr>
              <w:t xml:space="preserve"> </w:t>
            </w:r>
            <w:r w:rsidR="004B595D">
              <w:rPr>
                <w:rFonts w:ascii="Arial" w:hAnsi="Arial" w:cs="Arial"/>
              </w:rPr>
              <w:t>Uvádíte, že v</w:t>
            </w:r>
            <w:r w:rsidR="004B595D" w:rsidRPr="004B595D">
              <w:rPr>
                <w:rFonts w:ascii="Arial" w:hAnsi="Arial" w:cs="Arial"/>
              </w:rPr>
              <w:t>ěk dítěte byl během realizace sady aktivit tím nejstěžejnějším faktorem</w:t>
            </w:r>
            <w:r w:rsidR="004B595D">
              <w:rPr>
                <w:rFonts w:ascii="Arial" w:hAnsi="Arial" w:cs="Arial"/>
              </w:rPr>
              <w:t>. Jek může věk dítěte ovlivnit instrumentální činnosti v rozvoji hudebních dovedností</w:t>
            </w:r>
            <w:r w:rsidR="007A60DD">
              <w:rPr>
                <w:rFonts w:ascii="Arial" w:hAnsi="Arial" w:cs="Arial"/>
              </w:rPr>
              <w:t xml:space="preserve">? </w:t>
            </w:r>
          </w:p>
          <w:p w14:paraId="15E97EFF" w14:textId="77777777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B84455">
              <w:rPr>
                <w:rFonts w:ascii="Arial" w:hAnsi="Arial" w:cs="Arial"/>
              </w:rPr>
              <w:t xml:space="preserve"> </w:t>
            </w:r>
            <w:r w:rsidR="007A60DD">
              <w:rPr>
                <w:rFonts w:ascii="Arial" w:hAnsi="Arial" w:cs="Arial"/>
              </w:rPr>
              <w:t xml:space="preserve">Jaké hlavní zjištění plynou z aplikační části práce? </w:t>
            </w:r>
          </w:p>
          <w:p w14:paraId="39B9B549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39EC1EA" w14:textId="77777777" w:rsidTr="00832F99">
        <w:tc>
          <w:tcPr>
            <w:tcW w:w="3743" w:type="pct"/>
            <w:gridSpan w:val="2"/>
          </w:tcPr>
          <w:p w14:paraId="6F42C71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6FDCF22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0A42CDE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FE23458" w14:textId="77777777" w:rsidR="005D76EE" w:rsidRPr="007708A0" w:rsidRDefault="007A60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63FEDF7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3D0E89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407716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D001409" w14:textId="77777777" w:rsidTr="00832F99">
        <w:tc>
          <w:tcPr>
            <w:tcW w:w="3743" w:type="pct"/>
            <w:gridSpan w:val="2"/>
            <w:vAlign w:val="center"/>
          </w:tcPr>
          <w:p w14:paraId="6C820E37" w14:textId="32516BDC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B90694">
              <w:rPr>
                <w:rFonts w:ascii="Arial" w:hAnsi="Arial" w:cs="Arial"/>
              </w:rPr>
              <w:t>11.5. 2023</w:t>
            </w:r>
          </w:p>
        </w:tc>
        <w:tc>
          <w:tcPr>
            <w:tcW w:w="1257" w:type="pct"/>
            <w:gridSpan w:val="6"/>
            <w:vAlign w:val="center"/>
          </w:tcPr>
          <w:p w14:paraId="546836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470D6BF2" w14:textId="77777777" w:rsidR="005D76EE" w:rsidRDefault="005D76EE" w:rsidP="005D76EE"/>
    <w:p w14:paraId="68F2F21C" w14:textId="77777777" w:rsidR="00BD32D9" w:rsidRDefault="005C250B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A3948" w14:textId="77777777" w:rsidR="005C250B" w:rsidRDefault="005C250B" w:rsidP="005D76EE">
      <w:pPr>
        <w:spacing w:after="0" w:line="240" w:lineRule="auto"/>
      </w:pPr>
      <w:r>
        <w:separator/>
      </w:r>
    </w:p>
  </w:endnote>
  <w:endnote w:type="continuationSeparator" w:id="0">
    <w:p w14:paraId="450D3C6E" w14:textId="77777777" w:rsidR="005C250B" w:rsidRDefault="005C250B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6F01D" w14:textId="77777777" w:rsidR="005C250B" w:rsidRDefault="005C250B" w:rsidP="005D76EE">
      <w:pPr>
        <w:spacing w:after="0" w:line="240" w:lineRule="auto"/>
      </w:pPr>
      <w:r>
        <w:separator/>
      </w:r>
    </w:p>
  </w:footnote>
  <w:footnote w:type="continuationSeparator" w:id="0">
    <w:p w14:paraId="1B6F979A" w14:textId="77777777" w:rsidR="005C250B" w:rsidRDefault="005C250B" w:rsidP="005D76EE">
      <w:pPr>
        <w:spacing w:after="0" w:line="240" w:lineRule="auto"/>
      </w:pPr>
      <w:r>
        <w:continuationSeparator/>
      </w:r>
    </w:p>
  </w:footnote>
  <w:footnote w:id="1">
    <w:p w14:paraId="5954CA20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D3"/>
    <w:rsid w:val="00083AAA"/>
    <w:rsid w:val="00172EEA"/>
    <w:rsid w:val="001E4DD4"/>
    <w:rsid w:val="00202BAE"/>
    <w:rsid w:val="00323AE5"/>
    <w:rsid w:val="00404EC6"/>
    <w:rsid w:val="00430C2F"/>
    <w:rsid w:val="004574D1"/>
    <w:rsid w:val="00477FDB"/>
    <w:rsid w:val="00480118"/>
    <w:rsid w:val="004B595D"/>
    <w:rsid w:val="004F3C7F"/>
    <w:rsid w:val="004F59C7"/>
    <w:rsid w:val="00501F47"/>
    <w:rsid w:val="00553FF0"/>
    <w:rsid w:val="00575506"/>
    <w:rsid w:val="005C250B"/>
    <w:rsid w:val="005D76EE"/>
    <w:rsid w:val="00696421"/>
    <w:rsid w:val="00740026"/>
    <w:rsid w:val="007A60DD"/>
    <w:rsid w:val="00812034"/>
    <w:rsid w:val="00832F99"/>
    <w:rsid w:val="00852404"/>
    <w:rsid w:val="008A5F76"/>
    <w:rsid w:val="009C4D29"/>
    <w:rsid w:val="00A30C02"/>
    <w:rsid w:val="00A36FE4"/>
    <w:rsid w:val="00A8522D"/>
    <w:rsid w:val="00AF7CA2"/>
    <w:rsid w:val="00B0683B"/>
    <w:rsid w:val="00B22FB3"/>
    <w:rsid w:val="00B35F27"/>
    <w:rsid w:val="00B36FAF"/>
    <w:rsid w:val="00B531E6"/>
    <w:rsid w:val="00B84455"/>
    <w:rsid w:val="00B90694"/>
    <w:rsid w:val="00C67E53"/>
    <w:rsid w:val="00D4318E"/>
    <w:rsid w:val="00D61B06"/>
    <w:rsid w:val="00D80A42"/>
    <w:rsid w:val="00E0222C"/>
    <w:rsid w:val="00E039BE"/>
    <w:rsid w:val="00E445EF"/>
    <w:rsid w:val="00E65FCD"/>
    <w:rsid w:val="00E80E16"/>
    <w:rsid w:val="00EF0C4E"/>
    <w:rsid w:val="00F06CB1"/>
    <w:rsid w:val="00F50993"/>
    <w:rsid w:val="00F76724"/>
    <w:rsid w:val="00FC26D3"/>
    <w:rsid w:val="00FE5E04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B08A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Admin</cp:lastModifiedBy>
  <cp:revision>4</cp:revision>
  <cp:lastPrinted>2018-05-02T14:21:00Z</cp:lastPrinted>
  <dcterms:created xsi:type="dcterms:W3CDTF">2023-05-15T06:54:00Z</dcterms:created>
  <dcterms:modified xsi:type="dcterms:W3CDTF">2023-05-15T12:24:00Z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