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72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Honsová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72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canisterapeuta na výkon práce s dětmi trpící poruchou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72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F72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</w:t>
            </w:r>
            <w:r w:rsidR="009F1203">
              <w:rPr>
                <w:sz w:val="22"/>
                <w:szCs w:val="22"/>
              </w:rPr>
              <w:t xml:space="preserve">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72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F63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C14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F39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11F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F7208" w:rsidP="007501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zabývá zajímavým tématem a </w:t>
            </w:r>
            <w:r w:rsidR="007B09AD">
              <w:rPr>
                <w:sz w:val="22"/>
                <w:szCs w:val="22"/>
              </w:rPr>
              <w:t>je znát její zainteresovanost ve</w:t>
            </w:r>
            <w:r>
              <w:rPr>
                <w:sz w:val="22"/>
                <w:szCs w:val="22"/>
              </w:rPr>
              <w:t xml:space="preserve"> studované problematice. </w:t>
            </w:r>
          </w:p>
          <w:p w:rsidR="00FF7208" w:rsidRDefault="00FF7208" w:rsidP="007501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tvoří východiska pro empirickou část, avšak je méně pozornosti věnován</w:t>
            </w:r>
            <w:r w:rsidR="007B09AD">
              <w:rPr>
                <w:sz w:val="22"/>
                <w:szCs w:val="22"/>
              </w:rPr>
              <w:t>o zejména vzdělávání canisterap</w:t>
            </w:r>
            <w:r>
              <w:rPr>
                <w:sz w:val="22"/>
                <w:szCs w:val="22"/>
              </w:rPr>
              <w:t>eutů</w:t>
            </w:r>
            <w:r w:rsidR="007B09AD">
              <w:rPr>
                <w:sz w:val="22"/>
                <w:szCs w:val="22"/>
              </w:rPr>
              <w:t xml:space="preserve"> u dětí s PAS.</w:t>
            </w:r>
            <w:r w:rsidR="007501BB">
              <w:rPr>
                <w:sz w:val="22"/>
                <w:szCs w:val="22"/>
              </w:rPr>
              <w:t xml:space="preserve"> Teoretická část</w:t>
            </w:r>
            <w:r w:rsidR="00E11FEB">
              <w:rPr>
                <w:sz w:val="22"/>
                <w:szCs w:val="22"/>
              </w:rPr>
              <w:t xml:space="preserve"> práce je značně strukturovaná a zasloužila by si precizaci. </w:t>
            </w:r>
          </w:p>
          <w:p w:rsidR="00E11FEB" w:rsidRDefault="00E11FEB" w:rsidP="007501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adekvátně popsána. Autorka nezvolila </w:t>
            </w:r>
            <w:r w:rsidR="00B274BD">
              <w:rPr>
                <w:sz w:val="22"/>
                <w:szCs w:val="22"/>
              </w:rPr>
              <w:t>žádný interpretační rámec</w:t>
            </w:r>
            <w:r>
              <w:rPr>
                <w:sz w:val="22"/>
                <w:szCs w:val="22"/>
              </w:rPr>
              <w:t>, ale postupovala popisně pomocí otevřeného kódování a prezentuje nejdůležitější výsledky výzkumu dle výzkumných otázek.</w:t>
            </w:r>
          </w:p>
          <w:p w:rsidR="005F395C" w:rsidRDefault="005F395C" w:rsidP="007501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 kódů </w:t>
            </w:r>
            <w:r w:rsidR="00E11FEB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 realizovaných </w:t>
            </w:r>
            <w:r w:rsidR="00E11FEB">
              <w:rPr>
                <w:sz w:val="22"/>
                <w:szCs w:val="22"/>
              </w:rPr>
              <w:t xml:space="preserve">rozhovorů není </w:t>
            </w:r>
            <w:r w:rsidR="007501BB">
              <w:rPr>
                <w:sz w:val="22"/>
                <w:szCs w:val="22"/>
              </w:rPr>
              <w:t xml:space="preserve">zcela transparentně prezentován. </w:t>
            </w:r>
            <w:r>
              <w:rPr>
                <w:sz w:val="22"/>
                <w:szCs w:val="22"/>
              </w:rPr>
              <w:t xml:space="preserve">Čtenář v rámci interpretace dat obtížně hledá identifikované kódy a úryvky, které k nim patří a samotná interpretace je velmi stručná. </w:t>
            </w:r>
            <w:r w:rsidR="00D55195">
              <w:rPr>
                <w:sz w:val="22"/>
                <w:szCs w:val="22"/>
              </w:rPr>
              <w:t xml:space="preserve">Absentuje odborná diskuse. </w:t>
            </w:r>
          </w:p>
          <w:p w:rsidR="00B411DB" w:rsidRPr="00C50B27" w:rsidRDefault="00E11FEB" w:rsidP="007501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se autorka zabývá </w:t>
            </w:r>
            <w:r w:rsidR="009F23B1">
              <w:rPr>
                <w:sz w:val="22"/>
                <w:szCs w:val="22"/>
              </w:rPr>
              <w:t xml:space="preserve">přípravou a </w:t>
            </w:r>
            <w:r>
              <w:rPr>
                <w:sz w:val="22"/>
                <w:szCs w:val="22"/>
              </w:rPr>
              <w:t xml:space="preserve">vzděláváním canisterapeutů, očekávala bych rozsáhlejší rámec této problematiky v metodologické části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B09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F395C" w:rsidRPr="00BB48F9" w:rsidRDefault="00BB48F9" w:rsidP="00D55195">
            <w:pPr>
              <w:rPr>
                <w:sz w:val="22"/>
                <w:szCs w:val="22"/>
              </w:rPr>
            </w:pPr>
            <w:r w:rsidRPr="00BB48F9">
              <w:rPr>
                <w:sz w:val="22"/>
                <w:szCs w:val="22"/>
              </w:rPr>
              <w:t xml:space="preserve"> </w:t>
            </w:r>
            <w:r w:rsidR="005F395C">
              <w:rPr>
                <w:sz w:val="22"/>
                <w:szCs w:val="22"/>
              </w:rPr>
              <w:t xml:space="preserve">Velmi zajímavou přílohou k závěrům bakalářské práce by byl návrh výukového programu vztahující se k přípravě canisterapeutů pro práci s cílovou skupinou. </w:t>
            </w:r>
            <w:r w:rsidR="004528BC">
              <w:rPr>
                <w:sz w:val="22"/>
                <w:szCs w:val="22"/>
              </w:rPr>
              <w:t>Zvažovala jste jeho tvorbu?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B09AD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B09AD">
              <w:rPr>
                <w:sz w:val="22"/>
                <w:szCs w:val="22"/>
              </w:rPr>
              <w:t xml:space="preserve"> Lukešová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A6" w:rsidRDefault="009865A6">
      <w:r>
        <w:separator/>
      </w:r>
    </w:p>
  </w:endnote>
  <w:endnote w:type="continuationSeparator" w:id="0">
    <w:p w:rsidR="009865A6" w:rsidRDefault="0098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A6" w:rsidRDefault="009865A6">
      <w:r>
        <w:separator/>
      </w:r>
    </w:p>
  </w:footnote>
  <w:footnote w:type="continuationSeparator" w:id="0">
    <w:p w:rsidR="009865A6" w:rsidRDefault="009865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92E2E"/>
    <w:multiLevelType w:val="hybridMultilevel"/>
    <w:tmpl w:val="86B8C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F324F"/>
    <w:multiLevelType w:val="hybridMultilevel"/>
    <w:tmpl w:val="DF626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F7"/>
    <w:rsid w:val="000E2C47"/>
    <w:rsid w:val="002F6353"/>
    <w:rsid w:val="00362AB0"/>
    <w:rsid w:val="003E74BC"/>
    <w:rsid w:val="003F5DA2"/>
    <w:rsid w:val="004517F7"/>
    <w:rsid w:val="004528BC"/>
    <w:rsid w:val="004C6C30"/>
    <w:rsid w:val="00512982"/>
    <w:rsid w:val="00514664"/>
    <w:rsid w:val="00526D47"/>
    <w:rsid w:val="0055255D"/>
    <w:rsid w:val="005C219A"/>
    <w:rsid w:val="005F395C"/>
    <w:rsid w:val="006847E2"/>
    <w:rsid w:val="00730C1A"/>
    <w:rsid w:val="007501BB"/>
    <w:rsid w:val="007B09AD"/>
    <w:rsid w:val="00834807"/>
    <w:rsid w:val="00977A0B"/>
    <w:rsid w:val="009865A6"/>
    <w:rsid w:val="009F1203"/>
    <w:rsid w:val="009F23B1"/>
    <w:rsid w:val="00B274BD"/>
    <w:rsid w:val="00B411DB"/>
    <w:rsid w:val="00BA3203"/>
    <w:rsid w:val="00BB48F9"/>
    <w:rsid w:val="00C03D7D"/>
    <w:rsid w:val="00C41B36"/>
    <w:rsid w:val="00C50B27"/>
    <w:rsid w:val="00D55195"/>
    <w:rsid w:val="00D62416"/>
    <w:rsid w:val="00DC1BF5"/>
    <w:rsid w:val="00DD5ED7"/>
    <w:rsid w:val="00E11FEB"/>
    <w:rsid w:val="00E709EA"/>
    <w:rsid w:val="00E87FCF"/>
    <w:rsid w:val="00EC14FC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F40E4"/>
  <w15:chartTrackingRefBased/>
  <w15:docId w15:val="{9BF01F3A-4EF7-4813-975F-2AB1289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92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6</cp:revision>
  <cp:lastPrinted>2012-04-25T08:21:00Z</cp:lastPrinted>
  <dcterms:created xsi:type="dcterms:W3CDTF">2023-05-03T11:32:00Z</dcterms:created>
  <dcterms:modified xsi:type="dcterms:W3CDTF">2023-05-09T13:01:00Z</dcterms:modified>
</cp:coreProperties>
</file>