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61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Hlavoňová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6190" w:rsidP="00FA6190">
            <w:pPr>
              <w:rPr>
                <w:sz w:val="22"/>
                <w:szCs w:val="22"/>
              </w:rPr>
            </w:pPr>
            <w:r w:rsidRPr="00FA6190">
              <w:rPr>
                <w:sz w:val="22"/>
                <w:szCs w:val="22"/>
              </w:rPr>
              <w:t xml:space="preserve">Konflikty </w:t>
            </w:r>
            <w:r>
              <w:rPr>
                <w:sz w:val="22"/>
                <w:szCs w:val="22"/>
              </w:rPr>
              <w:t xml:space="preserve">mezi žáky na 1. stupni základní </w:t>
            </w:r>
            <w:r w:rsidRPr="00FA6190">
              <w:rPr>
                <w:sz w:val="22"/>
                <w:szCs w:val="22"/>
              </w:rPr>
              <w:t>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A61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A61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61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46D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A6190" w:rsidP="00511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FA6190" w:rsidP="00511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Téma, které zasluhuje výzkumnou pozornost.</w:t>
            </w:r>
          </w:p>
          <w:p w:rsidR="00FA6190" w:rsidRDefault="00FA6190" w:rsidP="00511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se poměrně kompaktně drží tématu.</w:t>
            </w:r>
          </w:p>
          <w:p w:rsidR="00FA6190" w:rsidRDefault="00FA6190" w:rsidP="00511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pozorování jako metody sběru dat je vhodné.</w:t>
            </w:r>
          </w:p>
          <w:p w:rsidR="00FA6190" w:rsidRDefault="00FA6190" w:rsidP="00511371">
            <w:pPr>
              <w:jc w:val="both"/>
              <w:rPr>
                <w:sz w:val="22"/>
                <w:szCs w:val="22"/>
              </w:rPr>
            </w:pPr>
          </w:p>
          <w:p w:rsidR="00FA6190" w:rsidRDefault="00FA6190" w:rsidP="00511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FA6190" w:rsidRDefault="00FA6190" w:rsidP="00511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Text teoretické části je zbytečně dělen na krátké podkapitoly. Připomíná tak více text učební než vědecký.</w:t>
            </w:r>
          </w:p>
          <w:p w:rsidR="00FA6190" w:rsidRDefault="00FA6190" w:rsidP="00511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Není jasné, proč bylo pro analýzu dat vzešlých z pozorování zvoleno otevřené kódování.</w:t>
            </w:r>
            <w:r w:rsidR="00511371">
              <w:rPr>
                <w:sz w:val="22"/>
                <w:szCs w:val="22"/>
              </w:rPr>
              <w:t xml:space="preserve"> Výsledkem nejsou zcela nové a nečekané kategorie, ale kategorie, které bylo možno odhadnout předem.</w:t>
            </w:r>
          </w:p>
          <w:p w:rsidR="00FA6190" w:rsidRDefault="00FA6190" w:rsidP="00511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Vzhledem k tomu, že autorka chtěl</w:t>
            </w:r>
            <w:r w:rsidR="0051137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zkoumat konflikty mezi žáky, pokládal bych za přínosné provádět pozorování nejen ve vyučovacích hodinách, ale i o přestávkách</w:t>
            </w:r>
            <w:r w:rsidR="00511371">
              <w:rPr>
                <w:sz w:val="22"/>
                <w:szCs w:val="22"/>
              </w:rPr>
              <w:t>.</w:t>
            </w:r>
          </w:p>
          <w:p w:rsidR="00346D07" w:rsidRDefault="00346D07" w:rsidP="00511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Kap. 5.2 příliš</w:t>
            </w:r>
            <w:r w:rsidR="005462A6">
              <w:rPr>
                <w:sz w:val="22"/>
                <w:szCs w:val="22"/>
              </w:rPr>
              <w:t xml:space="preserve"> logicky nenavazuje na kap. 5.1</w:t>
            </w:r>
            <w:r>
              <w:rPr>
                <w:sz w:val="22"/>
                <w:szCs w:val="22"/>
              </w:rPr>
              <w:t xml:space="preserve"> (navíc dotazník není dostatečně popsán).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346D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A619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jiné možnosti než otevřené kódování skýtá analýza dat získaných pozorováním?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46D07">
              <w:rPr>
                <w:sz w:val="22"/>
                <w:szCs w:val="22"/>
              </w:rPr>
              <w:t xml:space="preserve"> 4. 5. 2023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46D07">
              <w:rPr>
                <w:sz w:val="22"/>
                <w:szCs w:val="22"/>
              </w:rPr>
              <w:t xml:space="preserve"> Jakub Hladík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95" w:rsidRDefault="00033595">
      <w:r>
        <w:separator/>
      </w:r>
    </w:p>
  </w:endnote>
  <w:endnote w:type="continuationSeparator" w:id="0">
    <w:p w:rsidR="00033595" w:rsidRDefault="0003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95" w:rsidRDefault="00033595">
      <w:r>
        <w:separator/>
      </w:r>
    </w:p>
  </w:footnote>
  <w:footnote w:type="continuationSeparator" w:id="0">
    <w:p w:rsidR="00033595" w:rsidRDefault="0003359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90"/>
    <w:rsid w:val="00033595"/>
    <w:rsid w:val="00154F27"/>
    <w:rsid w:val="0021256F"/>
    <w:rsid w:val="00346D07"/>
    <w:rsid w:val="00362AB0"/>
    <w:rsid w:val="003F5DA2"/>
    <w:rsid w:val="00511371"/>
    <w:rsid w:val="00512982"/>
    <w:rsid w:val="00526D47"/>
    <w:rsid w:val="005462A6"/>
    <w:rsid w:val="0055255D"/>
    <w:rsid w:val="005C219A"/>
    <w:rsid w:val="006847E2"/>
    <w:rsid w:val="007553A2"/>
    <w:rsid w:val="008614B3"/>
    <w:rsid w:val="009A27D5"/>
    <w:rsid w:val="00B411DB"/>
    <w:rsid w:val="00BA3203"/>
    <w:rsid w:val="00BE2810"/>
    <w:rsid w:val="00C50B27"/>
    <w:rsid w:val="00CA7D64"/>
    <w:rsid w:val="00D05C79"/>
    <w:rsid w:val="00DC1BF5"/>
    <w:rsid w:val="00E709EA"/>
    <w:rsid w:val="00ED2FBE"/>
    <w:rsid w:val="00F1326B"/>
    <w:rsid w:val="00FA3BCC"/>
    <w:rsid w:val="00FA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68620"/>
  <w15:chartTrackingRefBased/>
  <w15:docId w15:val="{24900760-8FC9-4575-9D9F-0CABDFD8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32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2</cp:revision>
  <cp:lastPrinted>2012-04-25T08:21:00Z</cp:lastPrinted>
  <dcterms:created xsi:type="dcterms:W3CDTF">2023-05-04T06:32:00Z</dcterms:created>
  <dcterms:modified xsi:type="dcterms:W3CDTF">2023-05-09T05:28:00Z</dcterms:modified>
</cp:coreProperties>
</file>