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5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Halaburková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5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Telefonická krizová intervence a její využití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5280" w:rsidP="00DB5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="00AB55C8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64FAA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5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4FA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64F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9117A" w:rsidRDefault="004C6594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 xml:space="preserve">Bakalářská práce </w:t>
            </w:r>
            <w:r w:rsidR="00364FAA" w:rsidRPr="00C9117A">
              <w:rPr>
                <w:sz w:val="22"/>
                <w:szCs w:val="22"/>
              </w:rPr>
              <w:t>se zabývá tématem telefonické krizové intervence se zaměřením na Zlínský kraj.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>V Úvodu je vymezen cíl práce.</w:t>
            </w:r>
          </w:p>
          <w:p w:rsidR="004C6594" w:rsidRPr="00C9117A" w:rsidRDefault="004C6594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>Práce je rozdělena na část teoretickou a praktickou.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 xml:space="preserve">Teoretická část obsahuje celkem čtyři kapitoly, které vytváří zdařilý teoretický koncept pro vlastní výzkum. Oceňuji </w:t>
            </w:r>
            <w:r w:rsidR="00C9117A">
              <w:rPr>
                <w:sz w:val="22"/>
                <w:szCs w:val="22"/>
              </w:rPr>
              <w:t xml:space="preserve">snahu o </w:t>
            </w:r>
            <w:r w:rsidRPr="00C9117A">
              <w:rPr>
                <w:sz w:val="22"/>
                <w:szCs w:val="22"/>
              </w:rPr>
              <w:t xml:space="preserve">podrobný vhled do celé problematiky. 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 xml:space="preserve">V praktické části jsou vymezeny všechny potřebné informace k metodologii výzkumu (výzkumný problém, výzkumné cíle a otázky). 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>Pro účely sběru dat byl konstruován dotazník o čtrnácti položkách.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 xml:space="preserve">Kritéria pro výběr respondentů jsou poněkud zjednodušená. 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>Interpretace je na popisné úrovni. Některé výsledky autorka komentuje vlastním názorem.</w:t>
            </w:r>
          </w:p>
          <w:p w:rsidR="00364FAA" w:rsidRPr="00C9117A" w:rsidRDefault="00364FAA" w:rsidP="00C9117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9117A">
              <w:rPr>
                <w:sz w:val="22"/>
                <w:szCs w:val="22"/>
              </w:rPr>
              <w:t>Doporučení uvedená na straně 53 jsou diskutabilní, zejména v otázce zaměření na střední a vysoké školy. Pro tuto věkovou skupinu</w:t>
            </w:r>
            <w:r w:rsidR="00C9117A" w:rsidRPr="00C9117A">
              <w:rPr>
                <w:sz w:val="22"/>
                <w:szCs w:val="22"/>
              </w:rPr>
              <w:t xml:space="preserve">. Pro děti a studenty do 26 let je určena Linka bezpečí. </w:t>
            </w:r>
          </w:p>
          <w:p w:rsidR="00364FAA" w:rsidRPr="00364FAA" w:rsidRDefault="00364FAA" w:rsidP="00364FA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9117A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přínos Vaší práce pro studijní program Sociální pedagogika?</w:t>
            </w:r>
          </w:p>
          <w:p w:rsidR="00C9117A" w:rsidRPr="00C50B27" w:rsidRDefault="00C9117A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911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94" w:rsidRDefault="00A75394">
      <w:r>
        <w:separator/>
      </w:r>
    </w:p>
  </w:endnote>
  <w:endnote w:type="continuationSeparator" w:id="0">
    <w:p w:rsidR="00A75394" w:rsidRDefault="00A7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94" w:rsidRDefault="00A75394">
      <w:r>
        <w:separator/>
      </w:r>
    </w:p>
  </w:footnote>
  <w:footnote w:type="continuationSeparator" w:id="0">
    <w:p w:rsidR="00A75394" w:rsidRDefault="00A753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827D9"/>
    <w:multiLevelType w:val="hybridMultilevel"/>
    <w:tmpl w:val="D804D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65DA2"/>
    <w:rsid w:val="000E2C47"/>
    <w:rsid w:val="0018102E"/>
    <w:rsid w:val="001E70DD"/>
    <w:rsid w:val="00362AB0"/>
    <w:rsid w:val="00364FAA"/>
    <w:rsid w:val="003F5DA2"/>
    <w:rsid w:val="004971D7"/>
    <w:rsid w:val="004C6594"/>
    <w:rsid w:val="00512982"/>
    <w:rsid w:val="00514664"/>
    <w:rsid w:val="00526D47"/>
    <w:rsid w:val="0055255D"/>
    <w:rsid w:val="005A7F88"/>
    <w:rsid w:val="005C219A"/>
    <w:rsid w:val="006847E2"/>
    <w:rsid w:val="00730C1A"/>
    <w:rsid w:val="00844219"/>
    <w:rsid w:val="00895A36"/>
    <w:rsid w:val="008D26A9"/>
    <w:rsid w:val="00A26187"/>
    <w:rsid w:val="00A75394"/>
    <w:rsid w:val="00AB55C8"/>
    <w:rsid w:val="00B00FFF"/>
    <w:rsid w:val="00B40EEC"/>
    <w:rsid w:val="00B411DB"/>
    <w:rsid w:val="00BA3203"/>
    <w:rsid w:val="00C03D7D"/>
    <w:rsid w:val="00C50B27"/>
    <w:rsid w:val="00C9117A"/>
    <w:rsid w:val="00D62416"/>
    <w:rsid w:val="00DB5280"/>
    <w:rsid w:val="00DC1BF5"/>
    <w:rsid w:val="00DD5C40"/>
    <w:rsid w:val="00E709EA"/>
    <w:rsid w:val="00E7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F1EA9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53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2022-05-02T08:37:00Z</dcterms:created>
  <dcterms:modified xsi:type="dcterms:W3CDTF">2023-05-09T05:51:00Z</dcterms:modified>
</cp:coreProperties>
</file>