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A51A772" w14:textId="77777777" w:rsidTr="00C50B27">
        <w:tc>
          <w:tcPr>
            <w:tcW w:w="9828" w:type="dxa"/>
            <w:gridSpan w:val="9"/>
          </w:tcPr>
          <w:p w14:paraId="6086B16E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867FE2E" w14:textId="77777777" w:rsidTr="00C50B27">
        <w:tc>
          <w:tcPr>
            <w:tcW w:w="2808" w:type="dxa"/>
          </w:tcPr>
          <w:p w14:paraId="19919C2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21F5E0E" w14:textId="71874447" w:rsidR="006847E2" w:rsidRPr="00C50B27" w:rsidRDefault="00793F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Matulová</w:t>
            </w:r>
          </w:p>
        </w:tc>
      </w:tr>
      <w:tr w:rsidR="006847E2" w:rsidRPr="00C50B27" w14:paraId="650C2429" w14:textId="77777777" w:rsidTr="00C50B27">
        <w:tc>
          <w:tcPr>
            <w:tcW w:w="2808" w:type="dxa"/>
          </w:tcPr>
          <w:p w14:paraId="188EDBF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B9883FC" w14:textId="5745C70B" w:rsidR="006847E2" w:rsidRPr="00C50B27" w:rsidRDefault="00793F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rodinného prostředí v pěstounské péči</w:t>
            </w:r>
          </w:p>
        </w:tc>
      </w:tr>
      <w:tr w:rsidR="006847E2" w:rsidRPr="00C50B27" w14:paraId="5709FA94" w14:textId="77777777" w:rsidTr="00C50B27">
        <w:tc>
          <w:tcPr>
            <w:tcW w:w="2808" w:type="dxa"/>
          </w:tcPr>
          <w:p w14:paraId="1DD437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68A835" w14:textId="4C046297" w:rsidR="006847E2" w:rsidRPr="00C50B27" w:rsidRDefault="00793F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79B709B4" w14:textId="77777777" w:rsidTr="00C50B27">
        <w:tc>
          <w:tcPr>
            <w:tcW w:w="2808" w:type="dxa"/>
          </w:tcPr>
          <w:p w14:paraId="34DEED63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745BED6" w14:textId="5CF41A07" w:rsidR="006847E2" w:rsidRPr="00C50B27" w:rsidRDefault="00793F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483CE0" w14:textId="77777777" w:rsidTr="00C50B27">
        <w:tc>
          <w:tcPr>
            <w:tcW w:w="2808" w:type="dxa"/>
          </w:tcPr>
          <w:p w14:paraId="7DFC492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28F6CA8" w14:textId="12FB2937" w:rsidR="006847E2" w:rsidRPr="00C50B27" w:rsidRDefault="00793F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257523C" w14:textId="77777777" w:rsidTr="00C50B27">
        <w:tc>
          <w:tcPr>
            <w:tcW w:w="2808" w:type="dxa"/>
            <w:vAlign w:val="center"/>
          </w:tcPr>
          <w:p w14:paraId="6554410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C4F99B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4C8B1B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F95B3AB" w14:textId="77777777" w:rsidTr="00C50B27">
        <w:tc>
          <w:tcPr>
            <w:tcW w:w="9828" w:type="dxa"/>
            <w:gridSpan w:val="9"/>
            <w:shd w:val="clear" w:color="auto" w:fill="A6A6A6"/>
          </w:tcPr>
          <w:p w14:paraId="4AFAB8F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0C86B43" w14:textId="77777777" w:rsidTr="00C50B27">
        <w:tc>
          <w:tcPr>
            <w:tcW w:w="6791" w:type="dxa"/>
            <w:gridSpan w:val="3"/>
          </w:tcPr>
          <w:p w14:paraId="7D1A7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A682AD7" w14:textId="4868ED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407D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1F74C2" w14:textId="7C760F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CEFAF5" w14:textId="584EF3B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7E89F4" w14:textId="67E942F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46B6" w14:textId="7ABA1A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430E745" w14:textId="77777777" w:rsidTr="00C50B27">
        <w:tc>
          <w:tcPr>
            <w:tcW w:w="6791" w:type="dxa"/>
            <w:gridSpan w:val="3"/>
          </w:tcPr>
          <w:p w14:paraId="53C7DD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58B5FF0" w14:textId="77BD3BD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EC3B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7AEACC4" w14:textId="2DBAF1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269B57" w14:textId="4C45D2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224508" w14:textId="194D79C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BEF103" w14:textId="50A9B3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EFA6B1E" w14:textId="77777777" w:rsidTr="00C50B27">
        <w:tc>
          <w:tcPr>
            <w:tcW w:w="6791" w:type="dxa"/>
            <w:gridSpan w:val="3"/>
          </w:tcPr>
          <w:p w14:paraId="6324FA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C9BFF48" w14:textId="0610FDEB" w:rsidR="006847E2" w:rsidRPr="00C50B27" w:rsidRDefault="00793F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9D3158" w14:textId="54E9C6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7ABBAF" w14:textId="2762F5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7F03B1" w14:textId="1A6465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BD4BFB" w14:textId="188D91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18BC3F" w14:textId="0A1C9D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8D7A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7EC3A8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01DA4B2" w14:textId="77777777" w:rsidTr="00C50B27">
        <w:tc>
          <w:tcPr>
            <w:tcW w:w="6791" w:type="dxa"/>
            <w:gridSpan w:val="3"/>
          </w:tcPr>
          <w:p w14:paraId="1AA3274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02771AB" w14:textId="260A52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4065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58456B9" w14:textId="22E0D2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FFB529" w14:textId="7EC9E84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D5B132" w14:textId="72B0AC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FBBA10" w14:textId="06CC9D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470F267" w14:textId="77777777" w:rsidTr="00C50B27">
        <w:tc>
          <w:tcPr>
            <w:tcW w:w="6791" w:type="dxa"/>
            <w:gridSpan w:val="3"/>
          </w:tcPr>
          <w:p w14:paraId="7C4412E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974599" w14:textId="750ED37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55D2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F70C384" w14:textId="54D3D5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094AA2" w14:textId="5DBBE5E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812516" w14:textId="0C7020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7876C3" w14:textId="449E3D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FB9735" w14:textId="77777777" w:rsidTr="00C50B27">
        <w:tc>
          <w:tcPr>
            <w:tcW w:w="6791" w:type="dxa"/>
            <w:gridSpan w:val="3"/>
          </w:tcPr>
          <w:p w14:paraId="1C1031E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4577EFA" w14:textId="273E5A2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AF13A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692283E" w14:textId="0D41900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1E90F0" w14:textId="44445A1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AB2CCA" w14:textId="19C20B9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E226EA" w14:textId="05A4AE5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2582B5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8E488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520FB15" w14:textId="77777777" w:rsidTr="00C50B27">
        <w:tc>
          <w:tcPr>
            <w:tcW w:w="6791" w:type="dxa"/>
            <w:gridSpan w:val="3"/>
          </w:tcPr>
          <w:p w14:paraId="1B83B4C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6BBCA2E" w14:textId="1E15FB5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4818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1F06017" w14:textId="4C58ED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A303BC" w14:textId="0A8F179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D311AD" w14:textId="2E88993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59CD2C" w14:textId="496B27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4FA4540" w14:textId="77777777" w:rsidTr="00C50B27">
        <w:tc>
          <w:tcPr>
            <w:tcW w:w="6791" w:type="dxa"/>
            <w:gridSpan w:val="3"/>
          </w:tcPr>
          <w:p w14:paraId="4D4D364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775D1" w14:textId="43E0C9F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DFA5B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8E57908" w14:textId="2597994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661050B" w14:textId="063E78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0B485F" w14:textId="39F1A47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E42207" w14:textId="2EDEF1D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7FEAF2" w14:textId="77777777" w:rsidTr="00C50B27">
        <w:tc>
          <w:tcPr>
            <w:tcW w:w="6791" w:type="dxa"/>
            <w:gridSpan w:val="3"/>
          </w:tcPr>
          <w:p w14:paraId="403F98D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2D856C9" w14:textId="21B186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864A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E76594" w14:textId="3270F2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30D4D9" w14:textId="3214C8E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62933A" w14:textId="626D52E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B6DE6D" w14:textId="1711B5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E9C1FD7" w14:textId="77777777" w:rsidTr="00C50B27">
        <w:tc>
          <w:tcPr>
            <w:tcW w:w="6791" w:type="dxa"/>
            <w:gridSpan w:val="3"/>
          </w:tcPr>
          <w:p w14:paraId="1664F63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A47886F" w14:textId="773A7B4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49D0FB" w14:textId="78051D1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E3120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137CFD8" w14:textId="25F9B79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D4C83" w14:textId="4EE7998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DD1C85" w14:textId="1D5B34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C1AE47" w14:textId="77777777" w:rsidTr="00B411DB">
        <w:tc>
          <w:tcPr>
            <w:tcW w:w="9828" w:type="dxa"/>
            <w:gridSpan w:val="9"/>
            <w:shd w:val="clear" w:color="auto" w:fill="A6A6A6"/>
          </w:tcPr>
          <w:p w14:paraId="067E48F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7676A04" w14:textId="77777777" w:rsidTr="00C50B27">
        <w:tc>
          <w:tcPr>
            <w:tcW w:w="6791" w:type="dxa"/>
            <w:gridSpan w:val="3"/>
          </w:tcPr>
          <w:p w14:paraId="6247BA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4C5D3E2" w14:textId="1999722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5E6B3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5448017" w14:textId="2EBBE2C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F2BB08" w14:textId="78F8E6F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FE2974" w14:textId="7FC2057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89113F" w14:textId="5158C82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E697B24" w14:textId="77777777" w:rsidTr="00C50B27">
        <w:tc>
          <w:tcPr>
            <w:tcW w:w="6791" w:type="dxa"/>
            <w:gridSpan w:val="3"/>
          </w:tcPr>
          <w:p w14:paraId="155AE3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AE62DEC" w14:textId="3340818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7C8D20" w14:textId="5F7C0108" w:rsidR="00B411DB" w:rsidRPr="00C50B27" w:rsidRDefault="00793FF0" w:rsidP="00793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411DB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43EEF07" w14:textId="4C11BC9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649051" w14:textId="4AD798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17D26" w14:textId="56E92FB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2AC8E3" w14:textId="560347E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0CB57F" w14:textId="77777777" w:rsidTr="00C50B27">
        <w:tc>
          <w:tcPr>
            <w:tcW w:w="6791" w:type="dxa"/>
            <w:gridSpan w:val="3"/>
          </w:tcPr>
          <w:p w14:paraId="3FA5E3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A0CF4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091CE9" w14:textId="4CB4CD1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6FC65" w14:textId="4F2BB62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2DA227" w14:textId="5AF8D49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B2AEEC" w14:textId="2318F82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ED7E22" w14:textId="17012C9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5610A9D" w14:textId="77777777" w:rsidTr="00C50B27">
        <w:tc>
          <w:tcPr>
            <w:tcW w:w="9828" w:type="dxa"/>
            <w:gridSpan w:val="9"/>
          </w:tcPr>
          <w:p w14:paraId="219B862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6757448" w14:textId="1FB83648" w:rsidR="00B411DB" w:rsidRDefault="00793FF0" w:rsidP="00563D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aktuálním tématu, které se vztahuje k sociální práci. Autorka téma zvolila vhodně, stejně jako jeho uchopení v teoretické i praktické části. V obsahu teorie jsou představeny stěžejní pojmy a teorie, které se vztahují k výzkumnému šetření. Oceňuji snahu autorky o souvislý a </w:t>
            </w:r>
            <w:r w:rsidR="000E4599">
              <w:rPr>
                <w:sz w:val="22"/>
                <w:szCs w:val="22"/>
              </w:rPr>
              <w:t>analytický</w:t>
            </w:r>
            <w:r>
              <w:rPr>
                <w:sz w:val="22"/>
                <w:szCs w:val="22"/>
              </w:rPr>
              <w:t xml:space="preserve"> text. Drobné n</w:t>
            </w:r>
            <w:r w:rsidR="000E4599">
              <w:rPr>
                <w:sz w:val="22"/>
                <w:szCs w:val="22"/>
              </w:rPr>
              <w:t>edos</w:t>
            </w:r>
            <w:r>
              <w:rPr>
                <w:sz w:val="22"/>
                <w:szCs w:val="22"/>
              </w:rPr>
              <w:t>t</w:t>
            </w:r>
            <w:r w:rsidR="000E4599">
              <w:rPr>
                <w:sz w:val="22"/>
                <w:szCs w:val="22"/>
              </w:rPr>
              <w:t>atky</w:t>
            </w:r>
            <w:r>
              <w:rPr>
                <w:sz w:val="22"/>
                <w:szCs w:val="22"/>
              </w:rPr>
              <w:t xml:space="preserve"> </w:t>
            </w:r>
            <w:r w:rsidR="000E4599">
              <w:rPr>
                <w:sz w:val="22"/>
                <w:szCs w:val="22"/>
              </w:rPr>
              <w:t>spatřuji</w:t>
            </w:r>
            <w:r>
              <w:rPr>
                <w:sz w:val="22"/>
                <w:szCs w:val="22"/>
              </w:rPr>
              <w:t xml:space="preserve"> v obsahu praktické části, zejména v</w:t>
            </w:r>
            <w:r w:rsidR="000E45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obsahu inte</w:t>
            </w:r>
            <w:r w:rsidR="00563DF7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pretace. Autorka zjistila a popsala výchovné metody a popsala naplňování funkcí rodiny, avšak specifika rodinného prostředí nejsou</w:t>
            </w:r>
            <w:r w:rsidR="00563DF7">
              <w:rPr>
                <w:sz w:val="22"/>
                <w:szCs w:val="22"/>
              </w:rPr>
              <w:t xml:space="preserve"> blíže</w:t>
            </w:r>
            <w:r>
              <w:rPr>
                <w:sz w:val="22"/>
                <w:szCs w:val="22"/>
              </w:rPr>
              <w:t xml:space="preserve"> uvedena.</w:t>
            </w:r>
          </w:p>
          <w:p w14:paraId="4FB56965" w14:textId="704D368F" w:rsidR="00793FF0" w:rsidRPr="000E4599" w:rsidRDefault="00793FF0" w:rsidP="00362AB0">
            <w:pPr>
              <w:rPr>
                <w:b/>
                <w:bCs/>
                <w:sz w:val="22"/>
                <w:szCs w:val="22"/>
              </w:rPr>
            </w:pPr>
            <w:r w:rsidRPr="000E4599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5D32F4FF" w14:textId="4C54DB34" w:rsidR="00793FF0" w:rsidRDefault="00793FF0" w:rsidP="00793F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 vztahující se ke studovanému oboru.</w:t>
            </w:r>
          </w:p>
          <w:p w14:paraId="20EA85B7" w14:textId="4E839C98" w:rsidR="00793FF0" w:rsidRDefault="00793FF0" w:rsidP="00793F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Adekvátně </w:t>
            </w:r>
            <w:r w:rsidR="000E4599">
              <w:rPr>
                <w:sz w:val="22"/>
                <w:szCs w:val="22"/>
              </w:rPr>
              <w:t>zpracovaná</w:t>
            </w:r>
            <w:r>
              <w:rPr>
                <w:sz w:val="22"/>
                <w:szCs w:val="22"/>
              </w:rPr>
              <w:t xml:space="preserve"> teoretická část, kde se autorka opírá o aktuální legislativní uchopení pěstounské péče.</w:t>
            </w:r>
          </w:p>
          <w:p w14:paraId="4D2E5D45" w14:textId="3856588B" w:rsidR="00793FF0" w:rsidRDefault="000E4599" w:rsidP="00793F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výzkumný záměr, který se orientuje na specifika rodinného prostředí v PP.</w:t>
            </w:r>
          </w:p>
          <w:p w14:paraId="638F8BBC" w14:textId="739EC9E2" w:rsidR="000E4599" w:rsidRDefault="000E4599" w:rsidP="00793F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Zvolený design koresponduje spíše s popisem naplňování funkcí rodiny, což znázorňuje určitý proces.</w:t>
            </w:r>
          </w:p>
          <w:p w14:paraId="2DB3E614" w14:textId="4A925AD7" w:rsidR="000E4599" w:rsidRDefault="000E4599" w:rsidP="00793F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obsáhlou a zajímavou analýzu dat.</w:t>
            </w:r>
          </w:p>
          <w:p w14:paraId="6BB3C49E" w14:textId="708C9A74" w:rsidR="000E4599" w:rsidRDefault="000E4599" w:rsidP="00793F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obsahu interpretace se již neobjevují nové informace, zároveň postrádám popis specifik rodinného prostředí. Autorka v podstatě pouze konstatuje, že každá rodina je specifická a jedinečná.</w:t>
            </w:r>
          </w:p>
          <w:p w14:paraId="5BE7C442" w14:textId="69B1E49D" w:rsidR="00B411DB" w:rsidRPr="000E4599" w:rsidRDefault="000E4599" w:rsidP="00362AB0">
            <w:pPr>
              <w:rPr>
                <w:b/>
                <w:bCs/>
                <w:sz w:val="22"/>
                <w:szCs w:val="22"/>
              </w:rPr>
            </w:pPr>
            <w:r w:rsidRPr="000E4599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38D117D0" w14:textId="77777777" w:rsidTr="00C50B27">
        <w:tc>
          <w:tcPr>
            <w:tcW w:w="9828" w:type="dxa"/>
            <w:gridSpan w:val="9"/>
          </w:tcPr>
          <w:p w14:paraId="56E125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EC3639B" w14:textId="5D0E4069" w:rsidR="00B411DB" w:rsidRPr="00C50B27" w:rsidRDefault="000E45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soubor je tvořen pěstouny ze zprostředkované a nezprostředkované PP. Mohou nějaké odlišnosti pramenit už z tohoto rozdělení? Nebylo by lepší zvolit homogenní výzkumný soubor?</w:t>
            </w:r>
          </w:p>
        </w:tc>
      </w:tr>
      <w:tr w:rsidR="00B411DB" w:rsidRPr="00C50B27" w14:paraId="1A74998B" w14:textId="77777777" w:rsidTr="00C50B27">
        <w:tc>
          <w:tcPr>
            <w:tcW w:w="6791" w:type="dxa"/>
            <w:gridSpan w:val="3"/>
          </w:tcPr>
          <w:p w14:paraId="488B4C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307433C" w14:textId="0FF57CD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8AB159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668E016" w14:textId="57C3EBB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0695A61" w14:textId="1235FB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4BCD90F" w14:textId="3BFC91A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BDFF988" w14:textId="636C2E1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BFF764" w14:textId="77777777" w:rsidTr="00C50B27">
        <w:tc>
          <w:tcPr>
            <w:tcW w:w="4068" w:type="dxa"/>
            <w:gridSpan w:val="2"/>
            <w:vAlign w:val="center"/>
          </w:tcPr>
          <w:p w14:paraId="063339C0" w14:textId="0A703043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93FF0">
              <w:rPr>
                <w:sz w:val="22"/>
                <w:szCs w:val="22"/>
              </w:rPr>
              <w:t xml:space="preserve"> 5. 5. 2023</w:t>
            </w:r>
          </w:p>
        </w:tc>
        <w:tc>
          <w:tcPr>
            <w:tcW w:w="5760" w:type="dxa"/>
            <w:gridSpan w:val="7"/>
            <w:vAlign w:val="center"/>
          </w:tcPr>
          <w:p w14:paraId="763B1C77" w14:textId="0C40324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3406E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382A26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4F6D" w14:textId="77777777" w:rsidR="00A04C07" w:rsidRDefault="00A04C07">
      <w:r>
        <w:separator/>
      </w:r>
    </w:p>
  </w:endnote>
  <w:endnote w:type="continuationSeparator" w:id="0">
    <w:p w14:paraId="7BD94464" w14:textId="77777777" w:rsidR="00A04C07" w:rsidRDefault="00A0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6E2C6" w14:textId="77777777" w:rsidR="00A04C07" w:rsidRDefault="00A04C07">
      <w:r>
        <w:separator/>
      </w:r>
    </w:p>
  </w:footnote>
  <w:footnote w:type="continuationSeparator" w:id="0">
    <w:p w14:paraId="097411F7" w14:textId="77777777" w:rsidR="00A04C07" w:rsidRDefault="00A04C07">
      <w:r>
        <w:continuationSeparator/>
      </w:r>
    </w:p>
  </w:footnote>
  <w:footnote w:id="1">
    <w:p w14:paraId="02179A5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112F8"/>
    <w:multiLevelType w:val="hybridMultilevel"/>
    <w:tmpl w:val="E3D28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0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73"/>
    <w:rsid w:val="000E2C47"/>
    <w:rsid w:val="000E4599"/>
    <w:rsid w:val="00362AB0"/>
    <w:rsid w:val="003F5DA2"/>
    <w:rsid w:val="00512982"/>
    <w:rsid w:val="00514664"/>
    <w:rsid w:val="00526D47"/>
    <w:rsid w:val="0055255D"/>
    <w:rsid w:val="00563DF7"/>
    <w:rsid w:val="005C219A"/>
    <w:rsid w:val="006847E2"/>
    <w:rsid w:val="00730C1A"/>
    <w:rsid w:val="0073406E"/>
    <w:rsid w:val="00735BEB"/>
    <w:rsid w:val="00793FF0"/>
    <w:rsid w:val="00834807"/>
    <w:rsid w:val="00A04C07"/>
    <w:rsid w:val="00B411DB"/>
    <w:rsid w:val="00B41A73"/>
    <w:rsid w:val="00BA3203"/>
    <w:rsid w:val="00C03D7D"/>
    <w:rsid w:val="00C50B27"/>
    <w:rsid w:val="00D62416"/>
    <w:rsid w:val="00DC1BF5"/>
    <w:rsid w:val="00E709EA"/>
    <w:rsid w:val="00E87FCF"/>
    <w:rsid w:val="00F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FAD2F"/>
  <w15:chartTrackingRefBased/>
  <w15:docId w15:val="{00543385-7152-6246-9B30-A41ED90E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3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BAKALA&#769;R&#780;SK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BAKALÁŘSKÉ PRÁCE_2022.dotx</Template>
  <TotalTime>2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3</cp:revision>
  <cp:lastPrinted>2023-05-09T06:25:00Z</cp:lastPrinted>
  <dcterms:created xsi:type="dcterms:W3CDTF">2023-05-05T06:28:00Z</dcterms:created>
  <dcterms:modified xsi:type="dcterms:W3CDTF">2023-05-09T06:25:00Z</dcterms:modified>
</cp:coreProperties>
</file>