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A34A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Hranická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34A8F" w:rsidRDefault="00A34A8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34A8F">
              <w:rPr>
                <w:rFonts w:ascii="Arial" w:hAnsi="Arial" w:cs="Arial"/>
              </w:rPr>
              <w:t>Pracovní spokojenost začínajících učitelek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34A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A34A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34A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D6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D6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1238F">
              <w:rPr>
                <w:rFonts w:ascii="Arial" w:hAnsi="Arial" w:cs="Arial"/>
              </w:rPr>
              <w:t xml:space="preserve">Bakalářská práce obsahuje </w:t>
            </w:r>
            <w:r w:rsidR="00166EE4">
              <w:rPr>
                <w:rFonts w:ascii="Arial" w:hAnsi="Arial" w:cs="Arial"/>
              </w:rPr>
              <w:t>čtyři</w:t>
            </w:r>
            <w:r w:rsidRPr="0011238F">
              <w:rPr>
                <w:rFonts w:ascii="Arial" w:hAnsi="Arial" w:cs="Arial"/>
              </w:rPr>
              <w:t xml:space="preserve"> hlavní kapitoly v teoretické části a čtyři hlavní kapitoly v praktické části. Teoretická část práce mohla být zpracována lépe, především se studentka mohla více zaměřit přímo na </w:t>
            </w:r>
            <w:r w:rsidR="0011238F" w:rsidRPr="0011238F">
              <w:rPr>
                <w:rFonts w:ascii="Arial" w:hAnsi="Arial" w:cs="Arial"/>
              </w:rPr>
              <w:t xml:space="preserve">stěžejní </w:t>
            </w:r>
            <w:r w:rsidRPr="0011238F">
              <w:rPr>
                <w:rFonts w:ascii="Arial" w:hAnsi="Arial" w:cs="Arial"/>
              </w:rPr>
              <w:t xml:space="preserve">téma pracovní spokojenosti, kterému věnovala </w:t>
            </w:r>
            <w:r w:rsidR="0011238F" w:rsidRPr="0011238F">
              <w:rPr>
                <w:rFonts w:ascii="Arial" w:hAnsi="Arial" w:cs="Arial"/>
              </w:rPr>
              <w:t>pouze strany 26–30.</w:t>
            </w:r>
            <w:r w:rsidR="0011238F">
              <w:rPr>
                <w:rFonts w:ascii="Arial" w:hAnsi="Arial" w:cs="Arial"/>
              </w:rPr>
              <w:t xml:space="preserve"> Mnohdy se studentka dopouští nepřesno</w:t>
            </w:r>
            <w:r w:rsidR="00044E43">
              <w:rPr>
                <w:rFonts w:ascii="Arial" w:hAnsi="Arial" w:cs="Arial"/>
              </w:rPr>
              <w:t>stí.</w:t>
            </w:r>
          </w:p>
          <w:p w:rsidR="0011238F" w:rsidRPr="00156C9F" w:rsidRDefault="001123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rámci praktické části studentka realizovala kvantitativní výzkum, jak uvádí na s</w:t>
            </w:r>
            <w:r w:rsidR="005C3475">
              <w:rPr>
                <w:rFonts w:ascii="Arial" w:hAnsi="Arial" w:cs="Arial"/>
              </w:rPr>
              <w:t>traně</w:t>
            </w:r>
            <w:r>
              <w:rPr>
                <w:rFonts w:ascii="Arial" w:hAnsi="Arial" w:cs="Arial"/>
              </w:rPr>
              <w:t xml:space="preserve"> 34: „</w:t>
            </w:r>
            <w:r w:rsidRPr="0011238F">
              <w:rPr>
                <w:rFonts w:ascii="Arial" w:hAnsi="Arial" w:cs="Arial"/>
              </w:rPr>
              <w:t>Pracovní spokojenost jsme určovali za pomoci dotazníku Paula E.</w:t>
            </w:r>
            <w:r w:rsidR="005C3475" w:rsidRPr="0011238F">
              <w:rPr>
                <w:rFonts w:ascii="Arial" w:hAnsi="Arial" w:cs="Arial"/>
              </w:rPr>
              <w:t> </w:t>
            </w:r>
            <w:proofErr w:type="spellStart"/>
            <w:r w:rsidRPr="0011238F">
              <w:rPr>
                <w:rFonts w:ascii="Arial" w:hAnsi="Arial" w:cs="Arial"/>
              </w:rPr>
              <w:t>Spectora</w:t>
            </w:r>
            <w:proofErr w:type="spellEnd"/>
            <w:r w:rsidRPr="0011238F">
              <w:rPr>
                <w:rFonts w:ascii="Arial" w:hAnsi="Arial" w:cs="Arial"/>
              </w:rPr>
              <w:t>, který zjišťuje pracovní spokojenost v</w:t>
            </w:r>
            <w:r w:rsidR="005C3475">
              <w:rPr>
                <w:rFonts w:ascii="Arial" w:hAnsi="Arial" w:cs="Arial"/>
              </w:rPr>
              <w:t> </w:t>
            </w:r>
            <w:r w:rsidRPr="0011238F">
              <w:rPr>
                <w:rFonts w:ascii="Arial" w:hAnsi="Arial" w:cs="Arial"/>
              </w:rPr>
              <w:t>devíti</w:t>
            </w:r>
            <w:r w:rsidR="005C3475">
              <w:rPr>
                <w:rFonts w:ascii="Arial" w:hAnsi="Arial" w:cs="Arial"/>
              </w:rPr>
              <w:t xml:space="preserve"> </w:t>
            </w:r>
            <w:r w:rsidRPr="0011238F">
              <w:rPr>
                <w:rFonts w:ascii="Arial" w:hAnsi="Arial" w:cs="Arial"/>
              </w:rPr>
              <w:t>oblastech. Tento dotazník jsme dále doplnili o</w:t>
            </w:r>
            <w:r w:rsidR="00156C9F">
              <w:rPr>
                <w:rFonts w:ascii="Arial" w:hAnsi="Arial" w:cs="Arial"/>
              </w:rPr>
              <w:t> </w:t>
            </w:r>
            <w:r w:rsidRPr="0011238F">
              <w:rPr>
                <w:rFonts w:ascii="Arial" w:hAnsi="Arial" w:cs="Arial"/>
              </w:rPr>
              <w:t>položky zaměřené na spokojenost učitelů inspirované výzkumem TIMSS (2015) a</w:t>
            </w:r>
            <w:r w:rsidR="00156C9F">
              <w:rPr>
                <w:rFonts w:ascii="Arial" w:hAnsi="Arial" w:cs="Arial"/>
              </w:rPr>
              <w:t> </w:t>
            </w:r>
            <w:r w:rsidRPr="0011238F">
              <w:rPr>
                <w:rFonts w:ascii="Arial" w:hAnsi="Arial" w:cs="Arial"/>
              </w:rPr>
              <w:t xml:space="preserve">výzkumem autorů </w:t>
            </w:r>
            <w:proofErr w:type="spellStart"/>
            <w:r w:rsidRPr="0011238F">
              <w:rPr>
                <w:rFonts w:ascii="Arial" w:hAnsi="Arial" w:cs="Arial"/>
              </w:rPr>
              <w:t>Chung</w:t>
            </w:r>
            <w:proofErr w:type="spellEnd"/>
            <w:r w:rsidRPr="0011238F">
              <w:rPr>
                <w:rFonts w:ascii="Arial" w:hAnsi="Arial" w:cs="Arial"/>
              </w:rPr>
              <w:t xml:space="preserve">-Lim a </w:t>
            </w:r>
            <w:proofErr w:type="spellStart"/>
            <w:r w:rsidRPr="0011238F">
              <w:rPr>
                <w:rFonts w:ascii="Arial" w:hAnsi="Arial" w:cs="Arial"/>
              </w:rPr>
              <w:t>Wing</w:t>
            </w:r>
            <w:proofErr w:type="spellEnd"/>
            <w:r w:rsidRPr="0011238F">
              <w:rPr>
                <w:rFonts w:ascii="Arial" w:hAnsi="Arial" w:cs="Arial"/>
              </w:rPr>
              <w:t>-Tung (2006).</w:t>
            </w:r>
            <w:r>
              <w:rPr>
                <w:rFonts w:ascii="Arial" w:hAnsi="Arial" w:cs="Arial"/>
              </w:rPr>
              <w:t>“ Jako pozitivní hodnotím, že si studentka stanovila k třetímu dílčímu cíli hypotézu a tuto se pokusila statisticky vyhodnotit.</w:t>
            </w:r>
            <w:r w:rsidR="00156C9F">
              <w:rPr>
                <w:rFonts w:ascii="Arial" w:hAnsi="Arial" w:cs="Arial"/>
              </w:rPr>
              <w:t xml:space="preserve"> </w:t>
            </w:r>
            <w:r w:rsidR="00156C9F" w:rsidRPr="005C3475">
              <w:rPr>
                <w:rFonts w:ascii="Arial" w:hAnsi="Arial" w:cs="Arial"/>
              </w:rPr>
              <w:t>Avšak je otázkou, na základě čeho je zařazeno</w:t>
            </w:r>
            <w:r w:rsidR="000D652E" w:rsidRPr="005C3475">
              <w:rPr>
                <w:rFonts w:ascii="Arial" w:hAnsi="Arial" w:cs="Arial"/>
              </w:rPr>
              <w:t xml:space="preserve"> v rámci hypotézy</w:t>
            </w:r>
            <w:r w:rsidR="00156C9F" w:rsidRPr="005C3475">
              <w:rPr>
                <w:rFonts w:ascii="Arial" w:hAnsi="Arial" w:cs="Arial"/>
              </w:rPr>
              <w:t xml:space="preserve"> vyšší odborné vzdělání do vysokoškolského vzdělání.</w:t>
            </w:r>
            <w:r>
              <w:rPr>
                <w:rFonts w:ascii="Arial" w:hAnsi="Arial" w:cs="Arial"/>
              </w:rPr>
              <w:t xml:space="preserve"> Na </w:t>
            </w:r>
            <w:r w:rsidRPr="0011238F">
              <w:rPr>
                <w:rFonts w:ascii="Arial" w:hAnsi="Arial" w:cs="Arial"/>
              </w:rPr>
              <w:t xml:space="preserve">straně 38 studentka uvádí, že „jeden respondent uvedl nejvyšší dosažené vzdělání pouze </w:t>
            </w:r>
            <w:r w:rsidRPr="0011238F">
              <w:rPr>
                <w:rFonts w:ascii="Arial" w:hAnsi="Arial" w:cs="Arial"/>
              </w:rPr>
              <w:lastRenderedPageBreak/>
              <w:t>střední.“ Al</w:t>
            </w:r>
            <w:r w:rsidR="005C3475">
              <w:rPr>
                <w:rFonts w:ascii="Arial" w:hAnsi="Arial" w:cs="Arial"/>
              </w:rPr>
              <w:t>e v grafu není zaznamenán. Na straně</w:t>
            </w:r>
            <w:r w:rsidRPr="0011238F">
              <w:rPr>
                <w:rFonts w:ascii="Arial" w:hAnsi="Arial" w:cs="Arial"/>
              </w:rPr>
              <w:t xml:space="preserve"> 40 studentka </w:t>
            </w:r>
            <w:r w:rsidR="00044E43">
              <w:rPr>
                <w:rFonts w:ascii="Arial" w:hAnsi="Arial" w:cs="Arial"/>
              </w:rPr>
              <w:t>píše</w:t>
            </w:r>
            <w:r w:rsidRPr="0011238F">
              <w:rPr>
                <w:rFonts w:ascii="Arial" w:hAnsi="Arial" w:cs="Arial"/>
              </w:rPr>
              <w:t xml:space="preserve">: </w:t>
            </w:r>
            <w:r w:rsidR="00156C9F">
              <w:rPr>
                <w:rFonts w:ascii="Arial" w:hAnsi="Arial" w:cs="Arial"/>
              </w:rPr>
              <w:t>„</w:t>
            </w:r>
            <w:r w:rsidRPr="0011238F">
              <w:rPr>
                <w:rFonts w:ascii="Arial" w:hAnsi="Arial" w:cs="Arial"/>
              </w:rPr>
              <w:t>Délku praxe respondentů jsme zjišťovali na základě rozdělení respondentů do dvou skupin, 0 až 3</w:t>
            </w:r>
            <w:r w:rsidR="004D456E">
              <w:rPr>
                <w:rFonts w:ascii="Arial" w:hAnsi="Arial" w:cs="Arial"/>
              </w:rPr>
              <w:t> </w:t>
            </w:r>
            <w:r w:rsidRPr="0011238F">
              <w:rPr>
                <w:rFonts w:ascii="Arial" w:hAnsi="Arial" w:cs="Arial"/>
              </w:rPr>
              <w:t>roky a 4 až 6 let.</w:t>
            </w:r>
            <w:r w:rsidR="00156C9F">
              <w:rPr>
                <w:rFonts w:ascii="Arial" w:hAnsi="Arial" w:cs="Arial"/>
              </w:rPr>
              <w:t>“</w:t>
            </w:r>
            <w:r w:rsidRPr="0011238F">
              <w:rPr>
                <w:rFonts w:ascii="Arial" w:hAnsi="Arial" w:cs="Arial"/>
              </w:rPr>
              <w:t xml:space="preserve"> Avšak </w:t>
            </w:r>
            <w:r w:rsidR="000D652E">
              <w:rPr>
                <w:rFonts w:ascii="Arial" w:hAnsi="Arial" w:cs="Arial"/>
              </w:rPr>
              <w:t xml:space="preserve">dříve v teoretické části </w:t>
            </w:r>
            <w:r w:rsidRPr="0011238F">
              <w:rPr>
                <w:rFonts w:ascii="Arial" w:hAnsi="Arial" w:cs="Arial"/>
              </w:rPr>
              <w:t>na s</w:t>
            </w:r>
            <w:r w:rsidR="005C3475">
              <w:rPr>
                <w:rFonts w:ascii="Arial" w:hAnsi="Arial" w:cs="Arial"/>
              </w:rPr>
              <w:t xml:space="preserve">traně </w:t>
            </w:r>
            <w:r w:rsidR="00044E43">
              <w:rPr>
                <w:rFonts w:ascii="Arial" w:hAnsi="Arial" w:cs="Arial"/>
              </w:rPr>
              <w:t>21</w:t>
            </w:r>
            <w:r w:rsidRPr="0011238F">
              <w:rPr>
                <w:rFonts w:ascii="Arial" w:hAnsi="Arial" w:cs="Arial"/>
              </w:rPr>
              <w:t xml:space="preserve"> píše: „…Často se však uvádí doba pěti let.“</w:t>
            </w:r>
            <w:r w:rsidR="00156C9F">
              <w:rPr>
                <w:rFonts w:ascii="Arial" w:hAnsi="Arial" w:cs="Arial"/>
              </w:rPr>
              <w:t xml:space="preserve"> Interpretace dat je mnohdy nepřesná</w:t>
            </w:r>
            <w:r w:rsidR="00156C9F" w:rsidRPr="00156C9F">
              <w:rPr>
                <w:rFonts w:ascii="Arial" w:hAnsi="Arial" w:cs="Arial"/>
              </w:rPr>
              <w:t>, jako např. na s</w:t>
            </w:r>
            <w:r w:rsidR="005C3475">
              <w:rPr>
                <w:rFonts w:ascii="Arial" w:hAnsi="Arial" w:cs="Arial"/>
              </w:rPr>
              <w:t>traně</w:t>
            </w:r>
            <w:r w:rsidR="00156C9F" w:rsidRPr="00156C9F">
              <w:rPr>
                <w:rFonts w:ascii="Arial" w:hAnsi="Arial" w:cs="Arial"/>
              </w:rPr>
              <w:t xml:space="preserve"> 46 studentka píše: „Spokojenost respondentů v</w:t>
            </w:r>
            <w:r w:rsidR="00156C9F">
              <w:rPr>
                <w:rFonts w:ascii="Arial" w:hAnsi="Arial" w:cs="Arial"/>
              </w:rPr>
              <w:t> </w:t>
            </w:r>
            <w:r w:rsidR="00156C9F" w:rsidRPr="00156C9F">
              <w:rPr>
                <w:rFonts w:ascii="Arial" w:hAnsi="Arial" w:cs="Arial"/>
              </w:rPr>
              <w:t>ani</w:t>
            </w:r>
            <w:r w:rsidR="00156C9F">
              <w:rPr>
                <w:rFonts w:ascii="Arial" w:hAnsi="Arial" w:cs="Arial"/>
              </w:rPr>
              <w:t xml:space="preserve"> </w:t>
            </w:r>
            <w:r w:rsidR="00156C9F" w:rsidRPr="00156C9F">
              <w:rPr>
                <w:rFonts w:ascii="Arial" w:hAnsi="Arial" w:cs="Arial"/>
              </w:rPr>
              <w:t>jednom případě nepřesahovala hodnotu 4,7 z</w:t>
            </w:r>
            <w:r w:rsidR="005C3475">
              <w:rPr>
                <w:rFonts w:ascii="Arial" w:hAnsi="Arial" w:cs="Arial"/>
              </w:rPr>
              <w:t> </w:t>
            </w:r>
            <w:r w:rsidR="00156C9F" w:rsidRPr="00156C9F">
              <w:rPr>
                <w:rFonts w:ascii="Arial" w:hAnsi="Arial" w:cs="Arial"/>
              </w:rPr>
              <w:t>6</w:t>
            </w:r>
            <w:r w:rsidR="005C3475">
              <w:rPr>
                <w:rFonts w:ascii="Arial" w:hAnsi="Arial" w:cs="Arial"/>
              </w:rPr>
              <w:t xml:space="preserve"> </w:t>
            </w:r>
            <w:r w:rsidR="00156C9F" w:rsidRPr="00156C9F">
              <w:rPr>
                <w:rFonts w:ascii="Arial" w:hAnsi="Arial" w:cs="Arial"/>
              </w:rPr>
              <w:t>možných bodů a</w:t>
            </w:r>
            <w:r w:rsidR="000D652E">
              <w:rPr>
                <w:rFonts w:ascii="Arial" w:hAnsi="Arial" w:cs="Arial"/>
              </w:rPr>
              <w:t> </w:t>
            </w:r>
            <w:r w:rsidR="00156C9F" w:rsidRPr="00156C9F">
              <w:rPr>
                <w:rFonts w:ascii="Arial" w:hAnsi="Arial" w:cs="Arial"/>
              </w:rPr>
              <w:t>v</w:t>
            </w:r>
            <w:r w:rsidR="00156C9F">
              <w:rPr>
                <w:rFonts w:ascii="Arial" w:hAnsi="Arial" w:cs="Arial"/>
              </w:rPr>
              <w:t> </w:t>
            </w:r>
            <w:r w:rsidR="00156C9F" w:rsidRPr="00156C9F">
              <w:rPr>
                <w:rFonts w:ascii="Arial" w:hAnsi="Arial" w:cs="Arial"/>
              </w:rPr>
              <w:t>průměru</w:t>
            </w:r>
            <w:r w:rsidR="00156C9F">
              <w:rPr>
                <w:rFonts w:ascii="Arial" w:hAnsi="Arial" w:cs="Arial"/>
              </w:rPr>
              <w:t xml:space="preserve"> </w:t>
            </w:r>
            <w:r w:rsidR="00156C9F" w:rsidRPr="00156C9F">
              <w:rPr>
                <w:rFonts w:ascii="Arial" w:hAnsi="Arial" w:cs="Arial"/>
              </w:rPr>
              <w:t>všech oblastí činila 3,86 bodů, což představuje slabší spokojenost.“</w:t>
            </w:r>
            <w:r w:rsidR="005A2826">
              <w:rPr>
                <w:rFonts w:ascii="Arial" w:hAnsi="Arial" w:cs="Arial"/>
              </w:rPr>
              <w:t xml:space="preserve"> </w:t>
            </w:r>
            <w:r w:rsidR="00044E43">
              <w:rPr>
                <w:rFonts w:ascii="Arial" w:hAnsi="Arial" w:cs="Arial"/>
              </w:rPr>
              <w:t>–</w:t>
            </w:r>
            <w:r w:rsidR="005A2826">
              <w:rPr>
                <w:rFonts w:ascii="Arial" w:hAnsi="Arial" w:cs="Arial"/>
              </w:rPr>
              <w:t xml:space="preserve"> K tomuto v</w:t>
            </w:r>
            <w:r w:rsidR="00044E43">
              <w:rPr>
                <w:rFonts w:ascii="Arial" w:hAnsi="Arial" w:cs="Arial"/>
              </w:rPr>
              <w:t xml:space="preserve">iz 1. otázka k obhajobě uvedená níže. </w:t>
            </w:r>
            <w:r w:rsidR="00156C9F" w:rsidRPr="005C3475">
              <w:rPr>
                <w:rFonts w:ascii="Arial" w:hAnsi="Arial" w:cs="Arial"/>
              </w:rPr>
              <w:t>Obdobně na s</w:t>
            </w:r>
            <w:r w:rsidR="005C3475" w:rsidRPr="005C3475">
              <w:rPr>
                <w:rFonts w:ascii="Arial" w:hAnsi="Arial" w:cs="Arial"/>
              </w:rPr>
              <w:t xml:space="preserve">traně </w:t>
            </w:r>
            <w:r w:rsidR="00156C9F" w:rsidRPr="005C3475">
              <w:rPr>
                <w:rFonts w:ascii="Arial" w:hAnsi="Arial" w:cs="Arial"/>
              </w:rPr>
              <w:t xml:space="preserve">46 píše: „Ve většině oblastí byly učitelky mírně až spíše spokojeny.“ Z čeho </w:t>
            </w:r>
            <w:r w:rsidR="00D85625" w:rsidRPr="005C3475">
              <w:rPr>
                <w:rFonts w:ascii="Arial" w:hAnsi="Arial" w:cs="Arial"/>
              </w:rPr>
              <w:t xml:space="preserve">studentka </w:t>
            </w:r>
            <w:r w:rsidR="000D652E" w:rsidRPr="005C3475">
              <w:rPr>
                <w:rFonts w:ascii="Arial" w:hAnsi="Arial" w:cs="Arial"/>
              </w:rPr>
              <w:t xml:space="preserve">stanovuje, že </w:t>
            </w:r>
            <w:r w:rsidR="00F36E6B">
              <w:rPr>
                <w:rFonts w:ascii="Arial" w:hAnsi="Arial" w:cs="Arial"/>
              </w:rPr>
              <w:t>byly učitelky mírně spokojeny?</w:t>
            </w:r>
            <w:r w:rsidR="004D456E">
              <w:rPr>
                <w:rFonts w:ascii="Arial" w:hAnsi="Arial" w:cs="Arial"/>
              </w:rPr>
              <w:t xml:space="preserve"> – Viz 2.</w:t>
            </w:r>
            <w:r w:rsidR="00F36E6B">
              <w:rPr>
                <w:rFonts w:ascii="Arial" w:hAnsi="Arial" w:cs="Arial"/>
              </w:rPr>
              <w:t> </w:t>
            </w:r>
            <w:r w:rsidR="004D456E">
              <w:rPr>
                <w:rFonts w:ascii="Arial" w:hAnsi="Arial" w:cs="Arial"/>
              </w:rPr>
              <w:t>otázka k obhajobě uvedená níže.</w:t>
            </w:r>
          </w:p>
          <w:p w:rsidR="00F8169F" w:rsidRPr="000275AE" w:rsidRDefault="000275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56C9F">
              <w:rPr>
                <w:rFonts w:ascii="Arial" w:hAnsi="Arial" w:cs="Arial"/>
              </w:rPr>
              <w:t>Po formální stránce obsahuje</w:t>
            </w:r>
            <w:r w:rsidRPr="000275AE">
              <w:rPr>
                <w:rFonts w:ascii="Arial" w:hAnsi="Arial" w:cs="Arial"/>
              </w:rPr>
              <w:t xml:space="preserve"> bakalářská práce</w:t>
            </w:r>
            <w:r w:rsidR="002236BE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0275AE">
              <w:rPr>
                <w:rFonts w:ascii="Arial" w:hAnsi="Arial" w:cs="Arial"/>
              </w:rPr>
              <w:t>chyby a také nepřesnosti v rámci použití citační normy APA. Bakalářská práce nemá očíslované strany a není v záhla</w:t>
            </w:r>
            <w:r w:rsidR="00166EE4">
              <w:rPr>
                <w:rFonts w:ascii="Arial" w:hAnsi="Arial" w:cs="Arial"/>
              </w:rPr>
              <w:t>ví uveden název fakulty a univerzity – prosí</w:t>
            </w:r>
            <w:r w:rsidR="004D456E">
              <w:rPr>
                <w:rFonts w:ascii="Arial" w:hAnsi="Arial" w:cs="Arial"/>
              </w:rPr>
              <w:t>m objasnění – viz níže uvedená 3</w:t>
            </w:r>
            <w:r w:rsidR="00166EE4">
              <w:rPr>
                <w:rFonts w:ascii="Arial" w:hAnsi="Arial" w:cs="Arial"/>
              </w:rPr>
              <w:t>. otázka k obhajobě.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44E43" w:rsidRDefault="00840F11" w:rsidP="000275AE">
            <w:pPr>
              <w:spacing w:after="0" w:line="240" w:lineRule="auto"/>
              <w:rPr>
                <w:rFonts w:ascii="Arial" w:hAnsi="Arial" w:cs="Arial"/>
              </w:rPr>
            </w:pPr>
            <w:r w:rsidRPr="000275AE">
              <w:rPr>
                <w:rFonts w:ascii="Arial" w:hAnsi="Arial" w:cs="Arial"/>
              </w:rPr>
              <w:t>1</w:t>
            </w:r>
            <w:r w:rsidR="00917DBC" w:rsidRPr="000275AE">
              <w:rPr>
                <w:rFonts w:ascii="Arial" w:hAnsi="Arial" w:cs="Arial"/>
              </w:rPr>
              <w:t>.</w:t>
            </w:r>
            <w:r w:rsidR="000275AE" w:rsidRPr="000275AE">
              <w:rPr>
                <w:rFonts w:ascii="Arial" w:hAnsi="Arial" w:cs="Arial"/>
              </w:rPr>
              <w:t xml:space="preserve"> </w:t>
            </w:r>
            <w:r w:rsidR="00044E43">
              <w:rPr>
                <w:rFonts w:ascii="Arial" w:hAnsi="Arial" w:cs="Arial"/>
              </w:rPr>
              <w:t>N</w:t>
            </w:r>
            <w:r w:rsidR="00044E43" w:rsidRPr="00156C9F">
              <w:rPr>
                <w:rFonts w:ascii="Arial" w:hAnsi="Arial" w:cs="Arial"/>
              </w:rPr>
              <w:t>a s</w:t>
            </w:r>
            <w:r w:rsidR="00044E43">
              <w:rPr>
                <w:rFonts w:ascii="Arial" w:hAnsi="Arial" w:cs="Arial"/>
              </w:rPr>
              <w:t>traně</w:t>
            </w:r>
            <w:r w:rsidR="00044E43" w:rsidRPr="00156C9F">
              <w:rPr>
                <w:rFonts w:ascii="Arial" w:hAnsi="Arial" w:cs="Arial"/>
              </w:rPr>
              <w:t xml:space="preserve"> 46 píše</w:t>
            </w:r>
            <w:r w:rsidR="00044E43">
              <w:rPr>
                <w:rFonts w:ascii="Arial" w:hAnsi="Arial" w:cs="Arial"/>
              </w:rPr>
              <w:t>te</w:t>
            </w:r>
            <w:r w:rsidR="00044E43" w:rsidRPr="00156C9F">
              <w:rPr>
                <w:rFonts w:ascii="Arial" w:hAnsi="Arial" w:cs="Arial"/>
              </w:rPr>
              <w:t>: „Spokojenost respondentů v</w:t>
            </w:r>
            <w:r w:rsidR="00044E43">
              <w:rPr>
                <w:rFonts w:ascii="Arial" w:hAnsi="Arial" w:cs="Arial"/>
              </w:rPr>
              <w:t> </w:t>
            </w:r>
            <w:r w:rsidR="00044E43" w:rsidRPr="00156C9F">
              <w:rPr>
                <w:rFonts w:ascii="Arial" w:hAnsi="Arial" w:cs="Arial"/>
              </w:rPr>
              <w:t>ani</w:t>
            </w:r>
            <w:r w:rsidR="00044E43">
              <w:rPr>
                <w:rFonts w:ascii="Arial" w:hAnsi="Arial" w:cs="Arial"/>
              </w:rPr>
              <w:t xml:space="preserve"> </w:t>
            </w:r>
            <w:r w:rsidR="00044E43" w:rsidRPr="00156C9F">
              <w:rPr>
                <w:rFonts w:ascii="Arial" w:hAnsi="Arial" w:cs="Arial"/>
              </w:rPr>
              <w:t>jednom případě nepřesahovala hodnotu 4,7 z</w:t>
            </w:r>
            <w:r w:rsidR="00044E43">
              <w:rPr>
                <w:rFonts w:ascii="Arial" w:hAnsi="Arial" w:cs="Arial"/>
              </w:rPr>
              <w:t> </w:t>
            </w:r>
            <w:r w:rsidR="00044E43" w:rsidRPr="00156C9F">
              <w:rPr>
                <w:rFonts w:ascii="Arial" w:hAnsi="Arial" w:cs="Arial"/>
              </w:rPr>
              <w:t>6</w:t>
            </w:r>
            <w:r w:rsidR="00044E43">
              <w:rPr>
                <w:rFonts w:ascii="Arial" w:hAnsi="Arial" w:cs="Arial"/>
              </w:rPr>
              <w:t xml:space="preserve"> </w:t>
            </w:r>
            <w:r w:rsidR="00044E43" w:rsidRPr="00156C9F">
              <w:rPr>
                <w:rFonts w:ascii="Arial" w:hAnsi="Arial" w:cs="Arial"/>
              </w:rPr>
              <w:t>možných bodů a</w:t>
            </w:r>
            <w:r w:rsidR="00044E43">
              <w:rPr>
                <w:rFonts w:ascii="Arial" w:hAnsi="Arial" w:cs="Arial"/>
              </w:rPr>
              <w:t> </w:t>
            </w:r>
            <w:r w:rsidR="00044E43" w:rsidRPr="00156C9F">
              <w:rPr>
                <w:rFonts w:ascii="Arial" w:hAnsi="Arial" w:cs="Arial"/>
              </w:rPr>
              <w:t>v</w:t>
            </w:r>
            <w:r w:rsidR="00044E43">
              <w:rPr>
                <w:rFonts w:ascii="Arial" w:hAnsi="Arial" w:cs="Arial"/>
              </w:rPr>
              <w:t> </w:t>
            </w:r>
            <w:r w:rsidR="00044E43" w:rsidRPr="00156C9F">
              <w:rPr>
                <w:rFonts w:ascii="Arial" w:hAnsi="Arial" w:cs="Arial"/>
              </w:rPr>
              <w:t>průměru</w:t>
            </w:r>
            <w:r w:rsidR="00044E43">
              <w:rPr>
                <w:rFonts w:ascii="Arial" w:hAnsi="Arial" w:cs="Arial"/>
              </w:rPr>
              <w:t xml:space="preserve"> </w:t>
            </w:r>
            <w:r w:rsidR="00044E43" w:rsidRPr="00156C9F">
              <w:rPr>
                <w:rFonts w:ascii="Arial" w:hAnsi="Arial" w:cs="Arial"/>
              </w:rPr>
              <w:t xml:space="preserve">všech oblastí činila 3,86 bodů, což představuje slabší spokojenost.“ </w:t>
            </w:r>
            <w:r w:rsidR="00044E43">
              <w:rPr>
                <w:rFonts w:ascii="Arial" w:hAnsi="Arial" w:cs="Arial"/>
              </w:rPr>
              <w:t>Objasněte pojem „slabší spokojenost“ a vysvětlete, n</w:t>
            </w:r>
            <w:r w:rsidR="00044E43" w:rsidRPr="00156C9F">
              <w:rPr>
                <w:rFonts w:ascii="Arial" w:hAnsi="Arial" w:cs="Arial"/>
              </w:rPr>
              <w:t>a základě čeho stanovuje</w:t>
            </w:r>
            <w:r w:rsidR="00044E43">
              <w:rPr>
                <w:rFonts w:ascii="Arial" w:hAnsi="Arial" w:cs="Arial"/>
              </w:rPr>
              <w:t>te</w:t>
            </w:r>
            <w:r w:rsidR="00044E43" w:rsidRPr="00156C9F">
              <w:rPr>
                <w:rFonts w:ascii="Arial" w:hAnsi="Arial" w:cs="Arial"/>
              </w:rPr>
              <w:t xml:space="preserve"> 3,86 bodů z 6 </w:t>
            </w:r>
            <w:r w:rsidR="00044E43">
              <w:rPr>
                <w:rFonts w:ascii="Arial" w:hAnsi="Arial" w:cs="Arial"/>
              </w:rPr>
              <w:t>bodů jako „slabší spokojenost“.</w:t>
            </w:r>
          </w:p>
          <w:p w:rsidR="004D456E" w:rsidRDefault="004D456E" w:rsidP="000275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</w:t>
            </w:r>
            <w:r w:rsidRPr="005C3475">
              <w:rPr>
                <w:rFonts w:ascii="Arial" w:hAnsi="Arial" w:cs="Arial"/>
              </w:rPr>
              <w:t>a straně 46 píše</w:t>
            </w:r>
            <w:r>
              <w:rPr>
                <w:rFonts w:ascii="Arial" w:hAnsi="Arial" w:cs="Arial"/>
              </w:rPr>
              <w:t>te</w:t>
            </w:r>
            <w:r w:rsidRPr="005C3475">
              <w:rPr>
                <w:rFonts w:ascii="Arial" w:hAnsi="Arial" w:cs="Arial"/>
              </w:rPr>
              <w:t>: „Ve většině oblastí byly učitelky mírně až spíše spokojeny.“ Z</w:t>
            </w:r>
            <w:r w:rsidR="00F36E6B">
              <w:rPr>
                <w:rFonts w:ascii="Arial" w:hAnsi="Arial" w:cs="Arial"/>
              </w:rPr>
              <w:t> jakých otázek v dotazníku jste zjistila, že byly učitelky „mírně“ spokojeny?</w:t>
            </w:r>
          </w:p>
          <w:p w:rsidR="00917DBC" w:rsidRDefault="004D456E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17DBC">
              <w:rPr>
                <w:rFonts w:ascii="Arial" w:hAnsi="Arial" w:cs="Arial"/>
              </w:rPr>
              <w:t>.</w:t>
            </w:r>
            <w:r w:rsidR="000275AE">
              <w:rPr>
                <w:rFonts w:ascii="Arial" w:hAnsi="Arial" w:cs="Arial"/>
              </w:rPr>
              <w:t xml:space="preserve"> Použila jste šablonu závěrečné práce FHS (šablonu bakalářské práce)?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0D6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0D652E">
              <w:rPr>
                <w:rFonts w:ascii="Arial" w:hAnsi="Arial" w:cs="Arial"/>
              </w:rPr>
              <w:t>9. 5. 2023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0937C3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815F6"/>
    <w:multiLevelType w:val="hybridMultilevel"/>
    <w:tmpl w:val="A5D67588"/>
    <w:lvl w:ilvl="0" w:tplc="30825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275AE"/>
    <w:rsid w:val="00044E43"/>
    <w:rsid w:val="00063CE1"/>
    <w:rsid w:val="000937C3"/>
    <w:rsid w:val="000D652E"/>
    <w:rsid w:val="0011238F"/>
    <w:rsid w:val="00156C9F"/>
    <w:rsid w:val="00166EE4"/>
    <w:rsid w:val="002236BE"/>
    <w:rsid w:val="002F1F54"/>
    <w:rsid w:val="00311212"/>
    <w:rsid w:val="003649D8"/>
    <w:rsid w:val="00415A31"/>
    <w:rsid w:val="00442257"/>
    <w:rsid w:val="0046105F"/>
    <w:rsid w:val="004B4E6B"/>
    <w:rsid w:val="004D456E"/>
    <w:rsid w:val="004F278A"/>
    <w:rsid w:val="005A2826"/>
    <w:rsid w:val="005C3475"/>
    <w:rsid w:val="0063019D"/>
    <w:rsid w:val="00637459"/>
    <w:rsid w:val="00653938"/>
    <w:rsid w:val="00686528"/>
    <w:rsid w:val="00694674"/>
    <w:rsid w:val="006D4C61"/>
    <w:rsid w:val="00724C5F"/>
    <w:rsid w:val="00732813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34A8F"/>
    <w:rsid w:val="00A42709"/>
    <w:rsid w:val="00BC7A61"/>
    <w:rsid w:val="00BF0E2D"/>
    <w:rsid w:val="00C012E1"/>
    <w:rsid w:val="00C67E53"/>
    <w:rsid w:val="00CF10B3"/>
    <w:rsid w:val="00D35437"/>
    <w:rsid w:val="00D85625"/>
    <w:rsid w:val="00DB28C3"/>
    <w:rsid w:val="00EB65FD"/>
    <w:rsid w:val="00EE34E7"/>
    <w:rsid w:val="00F36E6B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ACA3-8BE0-4F03-BE15-F8A5BE1B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2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Tallová</cp:lastModifiedBy>
  <cp:revision>14</cp:revision>
  <cp:lastPrinted>2018-05-02T12:55:00Z</cp:lastPrinted>
  <dcterms:created xsi:type="dcterms:W3CDTF">2022-04-25T09:54:00Z</dcterms:created>
  <dcterms:modified xsi:type="dcterms:W3CDTF">2023-05-16T12:31:00Z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