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84C9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Bohunová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84C9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Strategie zvládání stresu středoškolskými žáky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384C9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384C9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Sociální pedagogika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84C9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3E44D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 si zvo</w:t>
            </w:r>
            <w:r w:rsidR="000E4D58">
              <w:rPr>
                <w:sz w:val="22"/>
                <w:szCs w:val="22"/>
              </w:rPr>
              <w:t xml:space="preserve">lila velmi zajímavé téma. Oceňuji, že teoretickou část má jasně strukturovanou a úzce profilovanou vzhledem ke zvolenému tématu. Rovněž za pozitivní shledávám využití standardizovaného dotazníku pro sběr dat. </w:t>
            </w:r>
          </w:p>
          <w:p w:rsidR="000E4D58" w:rsidRDefault="000E4D58" w:rsidP="00362AB0">
            <w:pPr>
              <w:rPr>
                <w:sz w:val="22"/>
                <w:szCs w:val="22"/>
              </w:rPr>
            </w:pPr>
          </w:p>
          <w:p w:rsidR="00384C93" w:rsidRDefault="00384C9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Silné stránky: </w:t>
            </w:r>
          </w:p>
          <w:p w:rsidR="00384C93" w:rsidRDefault="00384C93" w:rsidP="00384C9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Adekvátně zpracovaný úvod, který obsahuje dobré argumenty pro volbu tématu,</w:t>
            </w:r>
          </w:p>
          <w:p w:rsidR="00384C93" w:rsidRDefault="00384C93" w:rsidP="00384C9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zdůvodnění volby výzkumného </w:t>
            </w:r>
            <w:proofErr w:type="gramStart"/>
            <w:r>
              <w:rPr>
                <w:sz w:val="22"/>
                <w:szCs w:val="22"/>
              </w:rPr>
              <w:t>problému a ,,opření</w:t>
            </w:r>
            <w:proofErr w:type="gramEnd"/>
            <w:r>
              <w:rPr>
                <w:sz w:val="22"/>
                <w:szCs w:val="22"/>
              </w:rPr>
              <w:t xml:space="preserve"> se“ o jeden zahraniční výzkum (i když mohlo jich být více), </w:t>
            </w:r>
          </w:p>
          <w:p w:rsidR="00384C93" w:rsidRDefault="00384C93" w:rsidP="00384C9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když volba dostupného výzkumného souboru není pro kvantitativně orientované výzkumy reprezentativní, myslím, že dostupný výběr výzkumného souboru pro realizaci výzkumu v bakalářské práci je dostačující, </w:t>
            </w:r>
          </w:p>
          <w:p w:rsidR="00384C93" w:rsidRDefault="00384C93" w:rsidP="00384C93">
            <w:pPr>
              <w:rPr>
                <w:sz w:val="22"/>
                <w:szCs w:val="22"/>
              </w:rPr>
            </w:pPr>
          </w:p>
          <w:p w:rsidR="00384C93" w:rsidRDefault="00384C93" w:rsidP="00384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B411DB" w:rsidRDefault="00384C93" w:rsidP="0014482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84C93">
              <w:rPr>
                <w:sz w:val="22"/>
                <w:szCs w:val="22"/>
              </w:rPr>
              <w:t xml:space="preserve">Je velká škoda, že kapitola Definice stresu neobsahuje srovnání </w:t>
            </w:r>
            <w:r>
              <w:rPr>
                <w:sz w:val="22"/>
                <w:szCs w:val="22"/>
              </w:rPr>
              <w:t xml:space="preserve">různých definicí – na druhou stranu oceňuji, že hned v další kapitole studentka pojednává o biologickém a psychologickém pojetí stresu, </w:t>
            </w:r>
          </w:p>
          <w:p w:rsidR="00384C93" w:rsidRDefault="00384C93" w:rsidP="0014482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teoretické části bych ocenila hlubší analyticko-syntetický přístup – jednotlivé kapitoly jsou naplněny skromně a nepřináší srovnávací pohled na danou problematiku, </w:t>
            </w:r>
          </w:p>
          <w:p w:rsidR="00384C93" w:rsidRDefault="00384C93" w:rsidP="0014482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Ocenila bych preciznější práci s odbornými zdroji, </w:t>
            </w:r>
          </w:p>
          <w:p w:rsidR="00384C93" w:rsidRDefault="00384C93" w:rsidP="0014482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Mnohé výzkumné otázky nejsou zcela korektně nastaveny – studentka formuluje mnoho relačních výzkumných otázek, avšak hypotézy a operacionalizaci proměnných již v práci nenalézám, </w:t>
            </w:r>
          </w:p>
          <w:p w:rsidR="00384C93" w:rsidRDefault="00384C93" w:rsidP="0014482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Nadbytečné rozdělování respondentů dle věku, </w:t>
            </w:r>
          </w:p>
          <w:p w:rsidR="008C326D" w:rsidRDefault="008C326D" w:rsidP="0014482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opravdu velká škoda, že studentka nepopisuje analýzu dat – ta se potom pro čtenáře stává nepřehlednou a špatně čitelnou. Co to znamená např.: POZ2, průměr 12,5 u žen atd. – jak je tedy tato položka interpretována?</w:t>
            </w:r>
          </w:p>
          <w:p w:rsidR="008C326D" w:rsidRDefault="008C326D" w:rsidP="0014482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Bohužel grafy jsou nepřehledné a opět text neobsahuje jejich relevantní popis,</w:t>
            </w:r>
          </w:p>
          <w:p w:rsidR="00B411DB" w:rsidRPr="00C50B27" w:rsidRDefault="008C326D" w:rsidP="003E44D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E44D5">
              <w:rPr>
                <w:sz w:val="22"/>
                <w:szCs w:val="22"/>
              </w:rPr>
              <w:t xml:space="preserve">Interpretace dat obsahuje právě ty informace, které postrádám v analýze dat, ale absentuje zde srovnání s dosavadním odborným poznáním.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C50B27" w:rsidRDefault="003E44D5" w:rsidP="003E44D5">
            <w:pPr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Jaké rozdíly jste zaznamenala ve svých výsledcích výzkumu oproti jiným výzkumům na dané téma?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E4D58">
              <w:rPr>
                <w:sz w:val="22"/>
                <w:szCs w:val="22"/>
              </w:rPr>
              <w:t xml:space="preserve"> 29. 4. 2023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E4D58">
              <w:rPr>
                <w:sz w:val="22"/>
                <w:szCs w:val="22"/>
              </w:rPr>
              <w:t xml:space="preserve"> Martincová </w:t>
            </w:r>
            <w:proofErr w:type="gramStart"/>
            <w:r w:rsidR="000E4D58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 w:rsidSect="000E4D58">
      <w:pgSz w:w="11906" w:h="16838"/>
      <w:pgMar w:top="1702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E6F" w:rsidRDefault="00211E6F">
      <w:r>
        <w:separator/>
      </w:r>
    </w:p>
  </w:endnote>
  <w:endnote w:type="continuationSeparator" w:id="0">
    <w:p w:rsidR="00211E6F" w:rsidRDefault="00211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E6F" w:rsidRDefault="00211E6F">
      <w:r>
        <w:separator/>
      </w:r>
    </w:p>
  </w:footnote>
  <w:footnote w:type="continuationSeparator" w:id="0">
    <w:p w:rsidR="00211E6F" w:rsidRDefault="00211E6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C2FA2"/>
    <w:multiLevelType w:val="hybridMultilevel"/>
    <w:tmpl w:val="E6E81992"/>
    <w:lvl w:ilvl="0" w:tplc="BFDCD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93"/>
    <w:rsid w:val="000E2C47"/>
    <w:rsid w:val="000E4D58"/>
    <w:rsid w:val="001C1F6C"/>
    <w:rsid w:val="00211E6F"/>
    <w:rsid w:val="00362AB0"/>
    <w:rsid w:val="00384C93"/>
    <w:rsid w:val="003E44D5"/>
    <w:rsid w:val="003F5DA2"/>
    <w:rsid w:val="00512982"/>
    <w:rsid w:val="00514664"/>
    <w:rsid w:val="00526D47"/>
    <w:rsid w:val="0055255D"/>
    <w:rsid w:val="005C219A"/>
    <w:rsid w:val="006847E2"/>
    <w:rsid w:val="00730C1A"/>
    <w:rsid w:val="008108BE"/>
    <w:rsid w:val="00834807"/>
    <w:rsid w:val="008C326D"/>
    <w:rsid w:val="00B411DB"/>
    <w:rsid w:val="00BA3203"/>
    <w:rsid w:val="00C03D7D"/>
    <w:rsid w:val="00C50B27"/>
    <w:rsid w:val="00D62416"/>
    <w:rsid w:val="00DC1BF5"/>
    <w:rsid w:val="00E709EA"/>
    <w:rsid w:val="00E87FCF"/>
    <w:rsid w:val="00ED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C661A-234F-44FB-9F65-6947E305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84C93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ED5C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D5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0</TotalTime>
  <Pages>2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Jana Martincová</cp:lastModifiedBy>
  <cp:revision>2</cp:revision>
  <cp:lastPrinted>2023-05-09T08:45:00Z</cp:lastPrinted>
  <dcterms:created xsi:type="dcterms:W3CDTF">2023-05-09T08:59:00Z</dcterms:created>
  <dcterms:modified xsi:type="dcterms:W3CDTF">2023-05-09T08:59:00Z</dcterms:modified>
</cp:coreProperties>
</file>