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936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Jakub </w:t>
            </w:r>
            <w:proofErr w:type="spellStart"/>
            <w:r>
              <w:rPr>
                <w:sz w:val="22"/>
                <w:szCs w:val="22"/>
              </w:rPr>
              <w:t>Brhláč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936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Využití programu zážitkové pedagogiky v rozvoji sociálních vztahů dětí staršího školního věku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0936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 MBA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0936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Sociální pedagogika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936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97E7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0936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Silné stránky: </w:t>
            </w:r>
          </w:p>
          <w:p w:rsidR="000936B0" w:rsidRDefault="000936B0" w:rsidP="000936B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je dobře koncipována, i když by si v mnohých částech zasloužila větší pozornost z hlediska logické kontinuity a intelektuální jasnosti,</w:t>
            </w:r>
          </w:p>
          <w:p w:rsidR="000936B0" w:rsidRDefault="000936B0" w:rsidP="000936B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Velmi oceňuji odůvodnění volby výzkumného problému – kapitola obsahuje dostatek relevantních argumentů podporujících volbu tématu,  </w:t>
            </w:r>
          </w:p>
          <w:p w:rsidR="00D36DD2" w:rsidRDefault="00D36DD2" w:rsidP="000936B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Jasně nastavený design výzkumu odrážející jednotlivé indexy standardizovaného dotazníku SORAD,</w:t>
            </w:r>
          </w:p>
          <w:p w:rsidR="000936B0" w:rsidRDefault="00D36DD2" w:rsidP="000936B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Jasný popis výzkumného nástroje, </w:t>
            </w:r>
          </w:p>
          <w:p w:rsidR="00197E72" w:rsidRDefault="00197E72" w:rsidP="000936B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analýzu dat, i když mohla být podpořena hlubšími analytickými komentáři,</w:t>
            </w:r>
          </w:p>
          <w:p w:rsidR="00D36DD2" w:rsidRDefault="00197E72" w:rsidP="00715375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197E72">
              <w:rPr>
                <w:sz w:val="22"/>
                <w:szCs w:val="22"/>
              </w:rPr>
              <w:t>Jsem velmi ráda, že student do přílohy uvádí realizovaný zážitkový kurz, který je didakticky jasně nastaven.</w:t>
            </w:r>
          </w:p>
          <w:p w:rsidR="00197E72" w:rsidRPr="00197E72" w:rsidRDefault="00197E72" w:rsidP="00197E72">
            <w:pPr>
              <w:ind w:left="720"/>
              <w:rPr>
                <w:sz w:val="22"/>
                <w:szCs w:val="22"/>
              </w:rPr>
            </w:pPr>
          </w:p>
          <w:p w:rsidR="000936B0" w:rsidRDefault="000936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0936B0" w:rsidRDefault="000936B0" w:rsidP="000936B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Bylo by vhodné v úvodu uvést více vědeckých argumentů pro volbu tématu –</w:t>
            </w:r>
            <w:r w:rsidR="00197E72">
              <w:rPr>
                <w:sz w:val="22"/>
                <w:szCs w:val="22"/>
              </w:rPr>
              <w:t xml:space="preserve"> nikoli</w:t>
            </w:r>
            <w:r>
              <w:rPr>
                <w:sz w:val="22"/>
                <w:szCs w:val="22"/>
              </w:rPr>
              <w:t> osobní preference, i když si velmi cením osobní angažovanosti studenta a jeho aktivity v práci s dětmi ve volném čase,</w:t>
            </w:r>
          </w:p>
          <w:p w:rsidR="000936B0" w:rsidRDefault="000936B0" w:rsidP="000936B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úvodu absentuje obecný cíl práce, </w:t>
            </w:r>
          </w:p>
          <w:p w:rsidR="000936B0" w:rsidRDefault="00D36DD2" w:rsidP="000936B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Nedoporučuji uvádět, že student využil experimentální metodu, jelikož nepoužil metodiku kontrolní a experimentální skupiny – pro účely tohoto výzkumu by bylo vhodnější zvolit označení </w:t>
            </w:r>
            <w:proofErr w:type="spellStart"/>
            <w:r>
              <w:rPr>
                <w:sz w:val="22"/>
                <w:szCs w:val="22"/>
              </w:rPr>
              <w:t>kvaziexperiment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D36DD2" w:rsidRDefault="00D36DD2" w:rsidP="000936B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 velká škoda, že student (vzhledem k tomu, že zná výzkumný soubor velmi dobře) neinterpretuje, jaké jsou možné aspekty toho, že studenti C, E a F nezískali v indexu vlivu žádné pozitivní volby, </w:t>
            </w:r>
          </w:p>
          <w:p w:rsidR="00197E72" w:rsidRDefault="00197E72" w:rsidP="000936B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interpretaci postrádám srovnání s dosavadním odborným poznáním.</w:t>
            </w:r>
          </w:p>
          <w:p w:rsidR="00B411DB" w:rsidRDefault="00B411DB" w:rsidP="00197E72">
            <w:pPr>
              <w:rPr>
                <w:sz w:val="22"/>
                <w:szCs w:val="22"/>
              </w:rPr>
            </w:pPr>
          </w:p>
          <w:p w:rsidR="00197E72" w:rsidRDefault="00197E72" w:rsidP="00197E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Bakalářská práce je velmi dobře zpracována. Je z ní patrná erudice autora a jeho zájem o danou problematiku. I přesto, že práci tvoří výzkum čítající pouze 6 respondentů (jednu skupinu), což se může zdát málo, nepovažuji toto za aspekt, který by snižoval hodnocení práce. Naopak. Student vytváří kurz zážitkové pedagogiky a logicky ověřuje účinnost tohoto kurzu. Doporučila bych však ověřovat výsledky relevantními statistickými metodami. </w:t>
            </w:r>
          </w:p>
          <w:p w:rsidR="00F1326B" w:rsidRPr="00C50B27" w:rsidRDefault="00197E72" w:rsidP="00197E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D36D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vnímáte % vyjádření rozdílu mezi prvním a druhým měřením. Je patrný významný rozdíl?</w:t>
            </w:r>
            <w:r w:rsidR="00197E72">
              <w:rPr>
                <w:sz w:val="22"/>
                <w:szCs w:val="22"/>
              </w:rPr>
              <w:t xml:space="preserve"> Ověřoval jste statistickou významnost rozdílů v </w:t>
            </w:r>
            <w:proofErr w:type="spellStart"/>
            <w:r w:rsidR="00197E72">
              <w:rPr>
                <w:sz w:val="22"/>
                <w:szCs w:val="22"/>
              </w:rPr>
              <w:t>pre</w:t>
            </w:r>
            <w:proofErr w:type="spellEnd"/>
            <w:r w:rsidR="00197E72">
              <w:rPr>
                <w:sz w:val="22"/>
                <w:szCs w:val="22"/>
              </w:rPr>
              <w:t xml:space="preserve"> a post měření?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97E72">
              <w:rPr>
                <w:sz w:val="22"/>
                <w:szCs w:val="22"/>
              </w:rPr>
              <w:t xml:space="preserve"> 29. 4. 2023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97E72">
              <w:rPr>
                <w:sz w:val="22"/>
                <w:szCs w:val="22"/>
              </w:rPr>
              <w:t xml:space="preserve"> Martincová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268" w:rsidRDefault="00007268">
      <w:r>
        <w:separator/>
      </w:r>
    </w:p>
  </w:endnote>
  <w:endnote w:type="continuationSeparator" w:id="0">
    <w:p w:rsidR="00007268" w:rsidRDefault="00007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268" w:rsidRDefault="00007268">
      <w:r>
        <w:separator/>
      </w:r>
    </w:p>
  </w:footnote>
  <w:footnote w:type="continuationSeparator" w:id="0">
    <w:p w:rsidR="00007268" w:rsidRDefault="0000726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F87E69"/>
    <w:multiLevelType w:val="hybridMultilevel"/>
    <w:tmpl w:val="EE04A088"/>
    <w:lvl w:ilvl="0" w:tplc="C2FA7C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7D58FA"/>
    <w:multiLevelType w:val="hybridMultilevel"/>
    <w:tmpl w:val="622A415A"/>
    <w:lvl w:ilvl="0" w:tplc="ED9E4A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6B0"/>
    <w:rsid w:val="00007268"/>
    <w:rsid w:val="000936B0"/>
    <w:rsid w:val="00154F27"/>
    <w:rsid w:val="00197E72"/>
    <w:rsid w:val="00362AB0"/>
    <w:rsid w:val="003F5DA2"/>
    <w:rsid w:val="00512982"/>
    <w:rsid w:val="00526D47"/>
    <w:rsid w:val="0055255D"/>
    <w:rsid w:val="005C219A"/>
    <w:rsid w:val="006847E2"/>
    <w:rsid w:val="007553A2"/>
    <w:rsid w:val="008614B3"/>
    <w:rsid w:val="009A27D5"/>
    <w:rsid w:val="00B411DB"/>
    <w:rsid w:val="00BA3203"/>
    <w:rsid w:val="00C50B27"/>
    <w:rsid w:val="00CA7D64"/>
    <w:rsid w:val="00D05C79"/>
    <w:rsid w:val="00D36DD2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963D3B"/>
  <w15:chartTrackingRefBased/>
  <w15:docId w15:val="{6CAEB205-10D3-4B55-88FE-D48C6E226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46</TotalTime>
  <Pages>2</Pages>
  <Words>486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Jana Martincová</cp:lastModifiedBy>
  <cp:revision>1</cp:revision>
  <cp:lastPrinted>2012-04-25T08:21:00Z</cp:lastPrinted>
  <dcterms:created xsi:type="dcterms:W3CDTF">2023-04-29T09:59:00Z</dcterms:created>
  <dcterms:modified xsi:type="dcterms:W3CDTF">2023-04-29T10:45:00Z</dcterms:modified>
</cp:coreProperties>
</file>