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95"/>
        <w:gridCol w:w="2719"/>
        <w:gridCol w:w="377"/>
        <w:gridCol w:w="377"/>
        <w:gridCol w:w="391"/>
        <w:gridCol w:w="374"/>
        <w:gridCol w:w="362"/>
        <w:gridCol w:w="347"/>
      </w:tblGrid>
      <w:tr w:rsidR="004C582C" w14:paraId="108A71F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827C5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58D0D88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43739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B7282C" w14:textId="53ED3D7B" w:rsidR="004C582C" w:rsidRDefault="00946F11">
            <w:pPr>
              <w:spacing w:after="0" w:line="240" w:lineRule="auto"/>
              <w:rPr>
                <w:rFonts w:ascii="Arial" w:hAnsi="Arial" w:cs="Arial"/>
              </w:rPr>
            </w:pPr>
            <w:r w:rsidRPr="00946F11">
              <w:rPr>
                <w:rFonts w:ascii="Arial" w:hAnsi="Arial" w:cs="Arial"/>
              </w:rPr>
              <w:t xml:space="preserve">Bc. Martina </w:t>
            </w:r>
            <w:proofErr w:type="spellStart"/>
            <w:r w:rsidRPr="00946F11">
              <w:rPr>
                <w:rFonts w:ascii="Arial" w:hAnsi="Arial" w:cs="Arial"/>
              </w:rPr>
              <w:t>Škovronová</w:t>
            </w:r>
            <w:proofErr w:type="spellEnd"/>
          </w:p>
        </w:tc>
      </w:tr>
      <w:tr w:rsidR="004C582C" w14:paraId="41F72DD5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4CE3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BF0387" w14:textId="35017B33" w:rsidR="004C582C" w:rsidRDefault="00946F11" w:rsidP="000703A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946F11">
              <w:rPr>
                <w:rFonts w:ascii="Arial" w:hAnsi="Arial" w:cs="Arial"/>
              </w:rPr>
              <w:t xml:space="preserve">Přínosy badatelsky orientované výuky </w:t>
            </w:r>
            <w:r w:rsidR="000703AF">
              <w:rPr>
                <w:rFonts w:ascii="Arial" w:hAnsi="Arial" w:cs="Arial"/>
              </w:rPr>
              <w:br/>
            </w:r>
            <w:r w:rsidRPr="00946F11">
              <w:rPr>
                <w:rFonts w:ascii="Arial" w:hAnsi="Arial" w:cs="Arial"/>
              </w:rPr>
              <w:t>v mateřské škole</w:t>
            </w:r>
          </w:p>
        </w:tc>
      </w:tr>
      <w:tr w:rsidR="004C582C" w14:paraId="534FCC49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A60B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109C79" w14:textId="3018B3AE" w:rsidR="004C582C" w:rsidRDefault="00946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31B0491D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CEF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6E188B" w14:textId="7293C3FD" w:rsidR="004C582C" w:rsidRDefault="00946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79323C33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1B5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C7130B" w14:textId="7CB0D681" w:rsidR="004C582C" w:rsidRDefault="00946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0A470A48" w14:textId="77777777" w:rsidTr="000703AF">
        <w:tc>
          <w:tcPr>
            <w:tcW w:w="2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C5B0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BED30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7FFF70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262165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79FADF54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B5EE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49EE8" w14:textId="2FB8611F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A0E0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CC8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395E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617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1FD9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8D2802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5695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8C0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0A01D" w14:textId="0BD2DE4A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CB7B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FB8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CFE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1AF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D65F85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4BC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FAAA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6DC59B" w14:textId="54A5F5EC" w:rsidR="004C582C" w:rsidRDefault="00A734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291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E0D5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788D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E951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5B40F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C1B53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53BA380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897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F69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64CF1" w14:textId="4F72B941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F2A8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070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AFD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7186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94FC266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C54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299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5A3B2" w14:textId="5ADB722F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5AA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124F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3C1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7714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2041A9D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E187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7F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4FC70" w14:textId="2B113DC6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53B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66CD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7D3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DDEE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05071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27DB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B235955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EEC5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28AE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CBDA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99558B" w14:textId="33BBB6E9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735A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6423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4A2F8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6862C3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708E96" w14:textId="4B30FF45" w:rsidR="004C582C" w:rsidRDefault="004C582C" w:rsidP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0703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1ABA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42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B9A20A" w14:textId="4364CC9B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8A46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C559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0B0F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41A945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9A1B2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3C37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27C9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6A69CD" w14:textId="0D0A267C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69B4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488E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E817A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643EE3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078C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A48740" w14:textId="66BBB771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E569CE" w14:textId="7F39C807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18EF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AC08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D32E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DB178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8ACAA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CCD6AE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3FFBFF8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C4A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12B2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89C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6190E" w14:textId="4A79507A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C21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754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1F7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812E2A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454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D1F0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BD2C1" w14:textId="313F0CD1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0F3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505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1B0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F5F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63F22D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D4A5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CD9CFF" w14:textId="36862E2B" w:rsidR="004C582C" w:rsidRDefault="00A734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0CCD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3108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2CF5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F71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19B5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64357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0B23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8E06DEB" w14:textId="77777777" w:rsidR="00A7345E" w:rsidRPr="00A7345E" w:rsidRDefault="00A7345E" w:rsidP="00A734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Cílem práce je podle autorky zjistit, „</w:t>
            </w:r>
            <w:r w:rsidRPr="00A7345E">
              <w:rPr>
                <w:rFonts w:ascii="Arial" w:hAnsi="Arial" w:cs="Arial"/>
              </w:rPr>
              <w:t>jaké mohou být přínosy badatelsky</w:t>
            </w:r>
          </w:p>
          <w:p w14:paraId="2B90C863" w14:textId="476E543B" w:rsidR="00A7345E" w:rsidRPr="00A7345E" w:rsidRDefault="00A7345E" w:rsidP="00A7345E">
            <w:pPr>
              <w:spacing w:after="0" w:line="240" w:lineRule="auto"/>
              <w:rPr>
                <w:rFonts w:ascii="Arial" w:hAnsi="Arial" w:cs="Arial"/>
              </w:rPr>
            </w:pPr>
            <w:r w:rsidRPr="00A7345E">
              <w:rPr>
                <w:rFonts w:ascii="Arial" w:hAnsi="Arial" w:cs="Arial"/>
              </w:rPr>
              <w:t>orientované výuky v prostředí mateřské školy</w:t>
            </w:r>
            <w:r>
              <w:rPr>
                <w:rFonts w:ascii="Arial" w:hAnsi="Arial" w:cs="Arial"/>
              </w:rPr>
              <w:t xml:space="preserve">“ (s. 49). Autorka koncipovala a realizovala sérii badatelských aktivit pro děti předškolního věku. Práce je uvedena teoretickým shrnutím východisek a metod badatelské výuky a zasazením badatelské výuky do kontextu mateřské školy. Výsledky své práce představuje a reflektuje v kap. 13. </w:t>
            </w:r>
            <w:r w:rsidR="000703AF">
              <w:rPr>
                <w:rFonts w:ascii="Arial" w:hAnsi="Arial" w:cs="Arial"/>
              </w:rPr>
              <w:t>Za cenná považuji zformulovaná doporučení pro praxi.</w:t>
            </w:r>
          </w:p>
        </w:tc>
      </w:tr>
      <w:tr w:rsidR="004C582C" w14:paraId="5BCCD3A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64C6B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442921B1" w14:textId="61831801" w:rsidR="00E43CDB" w:rsidRPr="00A7345E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A7345E">
              <w:rPr>
                <w:rFonts w:ascii="Arial" w:hAnsi="Arial" w:cs="Arial"/>
                <w:b/>
              </w:rPr>
              <w:t xml:space="preserve"> </w:t>
            </w:r>
            <w:r w:rsidR="00A7345E" w:rsidRPr="00A7345E">
              <w:rPr>
                <w:rFonts w:ascii="Arial" w:hAnsi="Arial" w:cs="Arial"/>
                <w:bCs/>
              </w:rPr>
              <w:t>Za jeden z limitů práce označujete věkovou heterogenitu věkové skupiny, s níž jste aktivity realizovala</w:t>
            </w:r>
            <w:r w:rsidR="00A7345E">
              <w:rPr>
                <w:rFonts w:ascii="Arial" w:hAnsi="Arial" w:cs="Arial"/>
                <w:bCs/>
              </w:rPr>
              <w:t xml:space="preserve"> (s. 123)</w:t>
            </w:r>
            <w:r w:rsidR="00A7345E" w:rsidRPr="00A7345E">
              <w:rPr>
                <w:rFonts w:ascii="Arial" w:hAnsi="Arial" w:cs="Arial"/>
                <w:bCs/>
              </w:rPr>
              <w:t xml:space="preserve">. </w:t>
            </w:r>
            <w:r w:rsidR="00A7345E">
              <w:rPr>
                <w:rFonts w:ascii="Arial" w:hAnsi="Arial" w:cs="Arial"/>
                <w:bCs/>
              </w:rPr>
              <w:t>Je</w:t>
            </w:r>
            <w:r w:rsidR="00A7345E" w:rsidRPr="00A7345E">
              <w:rPr>
                <w:rFonts w:ascii="Arial" w:hAnsi="Arial" w:cs="Arial"/>
                <w:bCs/>
              </w:rPr>
              <w:t xml:space="preserve"> by podle V</w:t>
            </w:r>
            <w:r w:rsidR="00A7345E">
              <w:rPr>
                <w:rFonts w:ascii="Arial" w:hAnsi="Arial" w:cs="Arial"/>
                <w:bCs/>
              </w:rPr>
              <w:t>aší zkušenosti</w:t>
            </w:r>
            <w:r w:rsidR="00A7345E" w:rsidRPr="00A7345E">
              <w:rPr>
                <w:rFonts w:ascii="Arial" w:hAnsi="Arial" w:cs="Arial"/>
                <w:bCs/>
              </w:rPr>
              <w:t xml:space="preserve"> možné </w:t>
            </w:r>
            <w:r w:rsidR="00A7345E">
              <w:rPr>
                <w:rFonts w:ascii="Arial" w:hAnsi="Arial" w:cs="Arial"/>
                <w:bCs/>
              </w:rPr>
              <w:t xml:space="preserve">koncipovat smysluplné badatelské aktivity i </w:t>
            </w:r>
            <w:r w:rsidR="000703AF">
              <w:rPr>
                <w:rFonts w:ascii="Arial" w:hAnsi="Arial" w:cs="Arial"/>
                <w:bCs/>
              </w:rPr>
              <w:t>pro</w:t>
            </w:r>
            <w:r w:rsidR="00A7345E">
              <w:rPr>
                <w:rFonts w:ascii="Arial" w:hAnsi="Arial" w:cs="Arial"/>
                <w:bCs/>
              </w:rPr>
              <w:t xml:space="preserve"> heterogenní tříd</w:t>
            </w:r>
            <w:r w:rsidR="000703AF">
              <w:rPr>
                <w:rFonts w:ascii="Arial" w:hAnsi="Arial" w:cs="Arial"/>
                <w:bCs/>
              </w:rPr>
              <w:t>y</w:t>
            </w:r>
            <w:r w:rsidR="00A7345E">
              <w:rPr>
                <w:rFonts w:ascii="Arial" w:hAnsi="Arial" w:cs="Arial"/>
                <w:bCs/>
              </w:rPr>
              <w:t xml:space="preserve">? </w:t>
            </w:r>
            <w:r w:rsidR="000703AF">
              <w:rPr>
                <w:rFonts w:ascii="Arial" w:hAnsi="Arial" w:cs="Arial"/>
                <w:bCs/>
              </w:rPr>
              <w:t>Pokud ano, j</w:t>
            </w:r>
            <w:r w:rsidR="00A369E4">
              <w:rPr>
                <w:rFonts w:ascii="Arial" w:hAnsi="Arial" w:cs="Arial"/>
                <w:bCs/>
              </w:rPr>
              <w:t>aké by byly jejich principy?</w:t>
            </w:r>
          </w:p>
          <w:p w14:paraId="529290E0" w14:textId="14E02115" w:rsidR="004C582C" w:rsidRPr="000703AF" w:rsidRDefault="00E43CDB" w:rsidP="000703A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0703AF">
              <w:rPr>
                <w:rFonts w:ascii="Arial" w:hAnsi="Arial" w:cs="Arial"/>
                <w:b/>
              </w:rPr>
              <w:t xml:space="preserve"> </w:t>
            </w:r>
            <w:r w:rsidR="000703AF" w:rsidRPr="000703AF">
              <w:rPr>
                <w:rFonts w:ascii="Arial" w:hAnsi="Arial" w:cs="Arial"/>
                <w:bCs/>
              </w:rPr>
              <w:t>U přítomných dětí s odlišným mateřským jazykem</w:t>
            </w:r>
            <w:r w:rsidR="000703AF">
              <w:rPr>
                <w:rFonts w:ascii="Arial" w:hAnsi="Arial" w:cs="Arial"/>
                <w:bCs/>
              </w:rPr>
              <w:t xml:space="preserve"> jste jazykovou bariéru nezaznamenala; jaká by mohla být role badatelské výuky ve třídách, kde určitá jazyková bariéra u některých dětí existuje?</w:t>
            </w:r>
          </w:p>
        </w:tc>
      </w:tr>
      <w:tr w:rsidR="004C582C" w14:paraId="2D2E8C1C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E0147E" w14:textId="22BA2156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EFE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2FDC7" w14:textId="6EA248FA" w:rsidR="004C582C" w:rsidRDefault="000703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E89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FCDE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DB2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F7B6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A894CF" w14:textId="77777777" w:rsidTr="000703A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C1C983" w14:textId="50DF69DD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E57111">
              <w:rPr>
                <w:rFonts w:ascii="Arial" w:hAnsi="Arial" w:cs="Arial"/>
              </w:rPr>
              <w:t>4. května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CA1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E6BF0DB" w14:textId="77777777" w:rsidR="004C582C" w:rsidRPr="000703AF" w:rsidRDefault="004C582C" w:rsidP="004C582C">
      <w:pPr>
        <w:rPr>
          <w:rFonts w:ascii="Arial" w:hAnsi="Arial" w:cs="Arial"/>
          <w:sz w:val="8"/>
          <w:szCs w:val="8"/>
        </w:rPr>
      </w:pPr>
    </w:p>
    <w:sectPr w:rsidR="004C582C" w:rsidRPr="000703AF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A38B" w14:textId="77777777" w:rsidR="008D5F67" w:rsidRDefault="008D5F67" w:rsidP="004C582C">
      <w:pPr>
        <w:spacing w:after="0" w:line="240" w:lineRule="auto"/>
      </w:pPr>
      <w:r>
        <w:separator/>
      </w:r>
    </w:p>
  </w:endnote>
  <w:endnote w:type="continuationSeparator" w:id="0">
    <w:p w14:paraId="2C5F52C6" w14:textId="77777777" w:rsidR="008D5F67" w:rsidRDefault="008D5F6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3DA6" w14:textId="77777777" w:rsidR="008D5F67" w:rsidRDefault="008D5F67" w:rsidP="004C582C">
      <w:pPr>
        <w:spacing w:after="0" w:line="240" w:lineRule="auto"/>
      </w:pPr>
      <w:r>
        <w:separator/>
      </w:r>
    </w:p>
  </w:footnote>
  <w:footnote w:type="continuationSeparator" w:id="0">
    <w:p w14:paraId="5193C9C4" w14:textId="77777777" w:rsidR="008D5F67" w:rsidRDefault="008D5F67" w:rsidP="004C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267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703AF"/>
    <w:rsid w:val="000D13B9"/>
    <w:rsid w:val="0014337F"/>
    <w:rsid w:val="00170A7A"/>
    <w:rsid w:val="00277C39"/>
    <w:rsid w:val="002A46EA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8D5F67"/>
    <w:rsid w:val="00912DB8"/>
    <w:rsid w:val="00934879"/>
    <w:rsid w:val="00946F11"/>
    <w:rsid w:val="00A369E4"/>
    <w:rsid w:val="00A7345E"/>
    <w:rsid w:val="00AB6284"/>
    <w:rsid w:val="00AF7818"/>
    <w:rsid w:val="00B25847"/>
    <w:rsid w:val="00C946BA"/>
    <w:rsid w:val="00D64368"/>
    <w:rsid w:val="00E43CDB"/>
    <w:rsid w:val="00E57111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355A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6</cp:revision>
  <cp:lastPrinted>2018-04-21T20:34:00Z</cp:lastPrinted>
  <dcterms:created xsi:type="dcterms:W3CDTF">2022-04-25T09:56:00Z</dcterms:created>
  <dcterms:modified xsi:type="dcterms:W3CDTF">2023-05-06T00:00:00Z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