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0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 </w:t>
            </w:r>
            <w:proofErr w:type="spellStart"/>
            <w:r>
              <w:rPr>
                <w:sz w:val="22"/>
                <w:szCs w:val="22"/>
              </w:rPr>
              <w:t>Žerníčková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0475" w:rsidP="008D0475">
            <w:pPr>
              <w:rPr>
                <w:sz w:val="22"/>
                <w:szCs w:val="22"/>
              </w:rPr>
            </w:pPr>
            <w:r w:rsidRPr="008D0475">
              <w:rPr>
                <w:sz w:val="22"/>
                <w:szCs w:val="22"/>
              </w:rPr>
              <w:t>Komparativní an</w:t>
            </w:r>
            <w:r>
              <w:rPr>
                <w:sz w:val="22"/>
                <w:szCs w:val="22"/>
              </w:rPr>
              <w:t xml:space="preserve">alýza legislativního zakotvení </w:t>
            </w:r>
            <w:r w:rsidRPr="008D0475">
              <w:rPr>
                <w:sz w:val="22"/>
                <w:szCs w:val="22"/>
              </w:rPr>
              <w:t>pěstounské péče ve vybraných zemích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D0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D0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D0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D047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8D047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8D047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8D047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8D047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8D047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8D047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8D0475" w:rsidRDefault="0055255D" w:rsidP="00C50B27">
            <w:pPr>
              <w:jc w:val="center"/>
              <w:rPr>
                <w:sz w:val="22"/>
                <w:szCs w:val="22"/>
              </w:rPr>
            </w:pPr>
            <w:r w:rsidRPr="008D047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D0475" w:rsidRDefault="0055255D" w:rsidP="00C50B27">
            <w:pPr>
              <w:jc w:val="center"/>
              <w:rPr>
                <w:sz w:val="22"/>
                <w:szCs w:val="22"/>
              </w:rPr>
            </w:pPr>
            <w:r w:rsidRPr="008D047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D047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D047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D0475" w:rsidRDefault="0055255D" w:rsidP="00C50B27">
            <w:pPr>
              <w:jc w:val="center"/>
              <w:rPr>
                <w:sz w:val="22"/>
                <w:szCs w:val="22"/>
              </w:rPr>
            </w:pPr>
            <w:r w:rsidRPr="008D047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8D0475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D0475" w:rsidRDefault="0055255D" w:rsidP="00C50B27">
            <w:pPr>
              <w:jc w:val="center"/>
              <w:rPr>
                <w:sz w:val="22"/>
                <w:szCs w:val="22"/>
              </w:rPr>
            </w:pPr>
            <w:r w:rsidRPr="008D047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D0475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D047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D0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předkládaného textu je na vysoké úrovni již teoretická část práce, kde </w:t>
            </w:r>
            <w:proofErr w:type="spellStart"/>
            <w:r>
              <w:rPr>
                <w:sz w:val="22"/>
                <w:szCs w:val="22"/>
              </w:rPr>
              <w:t>autorak</w:t>
            </w:r>
            <w:proofErr w:type="spellEnd"/>
            <w:r>
              <w:rPr>
                <w:sz w:val="22"/>
                <w:szCs w:val="22"/>
              </w:rPr>
              <w:t xml:space="preserve"> opravdu kriticky komparuje různé zdroje a doplňuje text o vlastní postřehy.</w:t>
            </w:r>
          </w:p>
          <w:p w:rsidR="008D0475" w:rsidRDefault="008D0475" w:rsidP="00362AB0">
            <w:pPr>
              <w:rPr>
                <w:sz w:val="22"/>
                <w:szCs w:val="22"/>
              </w:rPr>
            </w:pPr>
          </w:p>
          <w:p w:rsidR="008D0475" w:rsidRDefault="008D0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práce si volí méně častý formát komparativní analýzy a zvládá ho realizovat velmi kvalitně. Je asi pochopitelné, že si autorka volí ČR a Slovensko, ale nabízí se otázka, proč trojici doplňuje zrovna Slovensko. Z hlediska rozsahu by na DP bylo vhodné zmapovat větší oblast (např. všechny sousední státy ČR).</w:t>
            </w:r>
          </w:p>
          <w:p w:rsidR="008D0475" w:rsidRDefault="008D0475" w:rsidP="00362AB0">
            <w:pPr>
              <w:rPr>
                <w:sz w:val="22"/>
                <w:szCs w:val="22"/>
              </w:rPr>
            </w:pPr>
          </w:p>
          <w:p w:rsidR="00B411DB" w:rsidRDefault="008D0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Celkové nálezy a závěry jsou formulovány srozumitelně, nechybí doporučení pro praxi.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8D0475" w:rsidRDefault="008D0475" w:rsidP="008D04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D0475">
              <w:rPr>
                <w:sz w:val="22"/>
                <w:szCs w:val="22"/>
              </w:rPr>
              <w:t>Proč jste si do analýzy zvolila Lotyšsko?</w:t>
            </w:r>
          </w:p>
          <w:p w:rsidR="00B411DB" w:rsidRPr="008D0475" w:rsidRDefault="008D0475" w:rsidP="008D04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D0475">
              <w:rPr>
                <w:sz w:val="22"/>
                <w:szCs w:val="22"/>
              </w:rPr>
              <w:t>V čem se tři komparované státy nejvíce lišily?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D047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D04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46" w:rsidRDefault="009B5C46">
      <w:r>
        <w:separator/>
      </w:r>
    </w:p>
  </w:endnote>
  <w:endnote w:type="continuationSeparator" w:id="0">
    <w:p w:rsidR="009B5C46" w:rsidRDefault="009B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46" w:rsidRDefault="009B5C46">
      <w:r>
        <w:separator/>
      </w:r>
    </w:p>
  </w:footnote>
  <w:footnote w:type="continuationSeparator" w:id="0">
    <w:p w:rsidR="009B5C46" w:rsidRDefault="009B5C4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7EFB"/>
    <w:multiLevelType w:val="hybridMultilevel"/>
    <w:tmpl w:val="5B869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CB"/>
    <w:rsid w:val="000A7DCB"/>
    <w:rsid w:val="00362AB0"/>
    <w:rsid w:val="003F5DA2"/>
    <w:rsid w:val="004F50E5"/>
    <w:rsid w:val="00512982"/>
    <w:rsid w:val="00526D47"/>
    <w:rsid w:val="0055255D"/>
    <w:rsid w:val="005C219A"/>
    <w:rsid w:val="006847E2"/>
    <w:rsid w:val="008614B3"/>
    <w:rsid w:val="008D0475"/>
    <w:rsid w:val="009B2248"/>
    <w:rsid w:val="009B5C46"/>
    <w:rsid w:val="00AF1740"/>
    <w:rsid w:val="00B02A88"/>
    <w:rsid w:val="00B411DB"/>
    <w:rsid w:val="00BA3203"/>
    <w:rsid w:val="00C50B27"/>
    <w:rsid w:val="00CE0A8B"/>
    <w:rsid w:val="00CE4377"/>
    <w:rsid w:val="00D56A03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CDDF4"/>
  <w15:chartTrackingRefBased/>
  <w15:docId w15:val="{3EC74E3E-E879-4F3B-9BE9-511D581F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9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Denisa Denglerová</cp:lastModifiedBy>
  <cp:revision>3</cp:revision>
  <cp:lastPrinted>2012-04-25T08:21:00Z</cp:lastPrinted>
  <dcterms:created xsi:type="dcterms:W3CDTF">2023-05-01T15:08:00Z</dcterms:created>
  <dcterms:modified xsi:type="dcterms:W3CDTF">2023-05-01T15:16:00Z</dcterms:modified>
</cp:coreProperties>
</file>