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7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Kubová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794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Copingové</w:t>
            </w:r>
            <w:proofErr w:type="spellEnd"/>
            <w:r>
              <w:rPr>
                <w:sz w:val="22"/>
                <w:szCs w:val="22"/>
              </w:rPr>
              <w:t xml:space="preserve"> strategie sociálních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7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Soňa Lemrová,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27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N0111A190013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7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D2A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D2A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D2A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D2A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D2A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D2A3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BD2A3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D2A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D2A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D2A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D2A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D2A3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D2A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D2A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D2A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60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přiměřeně strukturována do kapitol, které korespondují s tématem. Většina textu je doplněna odkazy na citovanou literaturu, je využita také literatura zahraniční. Bohužel jsou v práci pasáže zcela bez citací – kap.</w:t>
            </w:r>
            <w:r w:rsidR="005272A4">
              <w:rPr>
                <w:sz w:val="22"/>
                <w:szCs w:val="22"/>
              </w:rPr>
              <w:t xml:space="preserve"> 1.2 (asi str. 14), překlepy.</w:t>
            </w:r>
          </w:p>
          <w:p w:rsidR="00D60DF0" w:rsidRDefault="00D60DF0" w:rsidP="00362AB0">
            <w:pPr>
              <w:rPr>
                <w:sz w:val="22"/>
                <w:szCs w:val="22"/>
              </w:rPr>
            </w:pPr>
          </w:p>
          <w:p w:rsidR="00B1398D" w:rsidRPr="005272A4" w:rsidRDefault="00B1398D" w:rsidP="00362AB0">
            <w:pPr>
              <w:rPr>
                <w:b/>
                <w:sz w:val="22"/>
                <w:szCs w:val="22"/>
              </w:rPr>
            </w:pPr>
            <w:r w:rsidRPr="005272A4">
              <w:rPr>
                <w:b/>
                <w:sz w:val="22"/>
                <w:szCs w:val="22"/>
              </w:rPr>
              <w:t>Praktická část</w:t>
            </w:r>
          </w:p>
          <w:p w:rsidR="00B1398D" w:rsidRDefault="00B1398D" w:rsidP="00362AB0">
            <w:pPr>
              <w:rPr>
                <w:sz w:val="22"/>
                <w:szCs w:val="22"/>
              </w:rPr>
            </w:pPr>
          </w:p>
          <w:p w:rsidR="00D60DF0" w:rsidRDefault="00D60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Závažnější připomínky mám k části praktické, </w:t>
            </w:r>
            <w:r w:rsidRPr="0021023C">
              <w:rPr>
                <w:b/>
                <w:sz w:val="22"/>
                <w:szCs w:val="22"/>
              </w:rPr>
              <w:t>a to zejména k vyvozování závěrů</w:t>
            </w:r>
            <w:r>
              <w:rPr>
                <w:sz w:val="22"/>
                <w:szCs w:val="22"/>
              </w:rPr>
              <w:t>, které nejsou podložené.</w:t>
            </w:r>
          </w:p>
          <w:p w:rsidR="00D60DF0" w:rsidRDefault="002102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Například hned p</w:t>
            </w:r>
            <w:r w:rsidR="00D60DF0">
              <w:rPr>
                <w:sz w:val="22"/>
                <w:szCs w:val="22"/>
              </w:rPr>
              <w:t>rvní interpretace výsledků (</w:t>
            </w:r>
            <w:proofErr w:type="gramStart"/>
            <w:r w:rsidR="00D60DF0">
              <w:rPr>
                <w:sz w:val="22"/>
                <w:szCs w:val="22"/>
              </w:rPr>
              <w:t>tab</w:t>
            </w:r>
            <w:proofErr w:type="gramEnd"/>
            <w:r w:rsidR="00D60DF0">
              <w:rPr>
                <w:sz w:val="22"/>
                <w:szCs w:val="22"/>
              </w:rPr>
              <w:t>.</w:t>
            </w:r>
            <w:proofErr w:type="gramStart"/>
            <w:r w:rsidR="00D60DF0">
              <w:rPr>
                <w:sz w:val="22"/>
                <w:szCs w:val="22"/>
              </w:rPr>
              <w:t>č.</w:t>
            </w:r>
            <w:proofErr w:type="gramEnd"/>
            <w:r w:rsidR="00D60DF0">
              <w:rPr>
                <w:sz w:val="22"/>
                <w:szCs w:val="22"/>
              </w:rPr>
              <w:t xml:space="preserve">2) – kdy </w:t>
            </w:r>
            <w:r>
              <w:rPr>
                <w:sz w:val="22"/>
                <w:szCs w:val="22"/>
              </w:rPr>
              <w:t xml:space="preserve">autorka sděluje, že nejčastěji využívanou strategií je </w:t>
            </w:r>
            <w:r w:rsidRPr="0021023C">
              <w:rPr>
                <w:i/>
                <w:sz w:val="22"/>
                <w:szCs w:val="22"/>
              </w:rPr>
              <w:t>Vyhýbání</w:t>
            </w:r>
            <w:r>
              <w:rPr>
                <w:sz w:val="22"/>
                <w:szCs w:val="22"/>
              </w:rPr>
              <w:t>, přičemž tato strategie podle dosaženého skóre není tou nejčastěji využívanou.</w:t>
            </w:r>
            <w:r w:rsidR="00B1398D">
              <w:rPr>
                <w:sz w:val="22"/>
                <w:szCs w:val="22"/>
              </w:rPr>
              <w:t xml:space="preserve"> V kapitole Diskuse je naopak zmíněna jako nejčastější strategií ta, u které probandi skutečně nejvíce skórovali (</w:t>
            </w:r>
            <w:r w:rsidR="00B1398D" w:rsidRPr="00B1398D">
              <w:rPr>
                <w:i/>
                <w:sz w:val="22"/>
                <w:szCs w:val="22"/>
              </w:rPr>
              <w:t>Kontrola reakcí</w:t>
            </w:r>
            <w:r w:rsidR="00B1398D">
              <w:rPr>
                <w:sz w:val="22"/>
                <w:szCs w:val="22"/>
              </w:rPr>
              <w:t>).</w:t>
            </w:r>
          </w:p>
          <w:p w:rsidR="0021023C" w:rsidRDefault="0021023C" w:rsidP="00362AB0">
            <w:pPr>
              <w:rPr>
                <w:sz w:val="22"/>
                <w:szCs w:val="22"/>
              </w:rPr>
            </w:pPr>
          </w:p>
          <w:p w:rsidR="0021023C" w:rsidRDefault="0021023C" w:rsidP="00362AB0">
            <w:pPr>
              <w:rPr>
                <w:sz w:val="22"/>
                <w:szCs w:val="22"/>
              </w:rPr>
            </w:pPr>
            <w:r w:rsidRPr="0021023C">
              <w:rPr>
                <w:b/>
                <w:sz w:val="22"/>
                <w:szCs w:val="22"/>
              </w:rPr>
              <w:t>Za zavádějící považuji zmínky o statistických rozdílech</w:t>
            </w:r>
            <w:r>
              <w:rPr>
                <w:sz w:val="22"/>
                <w:szCs w:val="22"/>
              </w:rPr>
              <w:t xml:space="preserve"> mezi sledovanými skupinami (muži x ženy,): příklad: </w:t>
            </w:r>
            <w:proofErr w:type="gramStart"/>
            <w:r>
              <w:rPr>
                <w:sz w:val="22"/>
                <w:szCs w:val="22"/>
              </w:rPr>
              <w:t>pod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tab</w:t>
            </w:r>
            <w:proofErr w:type="gramEnd"/>
            <w:r>
              <w:rPr>
                <w:sz w:val="22"/>
                <w:szCs w:val="22"/>
              </w:rPr>
              <w:t>.č. je uvedeno, že statisticky významně vychází rozdíly mezi muži a ženami ve strategii kontrola reakce, a to bez jakéhokoliv doloženého výpočtu o statistickém rozdílu.</w:t>
            </w:r>
          </w:p>
          <w:p w:rsidR="001D12F1" w:rsidRDefault="001D12F1" w:rsidP="00362AB0">
            <w:pPr>
              <w:rPr>
                <w:sz w:val="22"/>
                <w:szCs w:val="22"/>
              </w:rPr>
            </w:pPr>
          </w:p>
          <w:p w:rsidR="0008284C" w:rsidRDefault="001D12F1" w:rsidP="00362AB0">
            <w:pPr>
              <w:rPr>
                <w:sz w:val="22"/>
                <w:szCs w:val="22"/>
              </w:rPr>
            </w:pPr>
            <w:r w:rsidRPr="0008284C">
              <w:rPr>
                <w:b/>
                <w:sz w:val="22"/>
                <w:szCs w:val="22"/>
              </w:rPr>
              <w:t xml:space="preserve">Nedostatečně </w:t>
            </w:r>
            <w:r w:rsidR="0008284C" w:rsidRPr="0008284C">
              <w:rPr>
                <w:b/>
                <w:sz w:val="22"/>
                <w:szCs w:val="22"/>
              </w:rPr>
              <w:t>popsané tabulky</w:t>
            </w:r>
            <w:r w:rsidR="0008284C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nebývá uveden počet respondentů, kterých se výsledky týkají</w:t>
            </w:r>
            <w:r w:rsidR="0008284C">
              <w:rPr>
                <w:sz w:val="22"/>
                <w:szCs w:val="22"/>
              </w:rPr>
              <w:t xml:space="preserve"> (např. tab. 4, 5), není uveden kritérium dělení respondentů do skupin (např. tab. </w:t>
            </w:r>
            <w:proofErr w:type="gramStart"/>
            <w:r w:rsidR="0008284C">
              <w:rPr>
                <w:sz w:val="22"/>
                <w:szCs w:val="22"/>
              </w:rPr>
              <w:t>č.</w:t>
            </w:r>
            <w:proofErr w:type="gramEnd"/>
            <w:r w:rsidR="0008284C">
              <w:rPr>
                <w:sz w:val="22"/>
                <w:szCs w:val="22"/>
              </w:rPr>
              <w:t xml:space="preserve"> 4, 5, 6).  </w:t>
            </w:r>
          </w:p>
          <w:p w:rsidR="001D12F1" w:rsidRDefault="00082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1398D" w:rsidRDefault="00B1398D" w:rsidP="00362AB0">
            <w:pPr>
              <w:rPr>
                <w:sz w:val="22"/>
                <w:szCs w:val="22"/>
              </w:rPr>
            </w:pPr>
          </w:p>
          <w:p w:rsidR="00B1398D" w:rsidRDefault="00B1398D" w:rsidP="00362AB0">
            <w:pPr>
              <w:rPr>
                <w:sz w:val="22"/>
                <w:szCs w:val="22"/>
              </w:rPr>
            </w:pPr>
            <w:r w:rsidRPr="0008284C">
              <w:rPr>
                <w:b/>
                <w:sz w:val="22"/>
                <w:szCs w:val="22"/>
              </w:rPr>
              <w:t>Kapitola diskuse</w:t>
            </w:r>
            <w:r>
              <w:rPr>
                <w:sz w:val="22"/>
                <w:szCs w:val="22"/>
              </w:rPr>
              <w:t xml:space="preserve"> začíná větou o cíli práce, avšak tento popis cílů ne zcela koresponduje s cíli na jiných místech práce. </w:t>
            </w:r>
          </w:p>
          <w:p w:rsidR="0008284C" w:rsidRPr="00C50B27" w:rsidRDefault="00082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Opět jsou zde </w:t>
            </w:r>
            <w:r w:rsidRPr="0008284C">
              <w:rPr>
                <w:b/>
                <w:sz w:val="22"/>
                <w:szCs w:val="22"/>
              </w:rPr>
              <w:t>využívány termíny, které nekorespondují s výsledky</w:t>
            </w:r>
            <w:r>
              <w:rPr>
                <w:sz w:val="22"/>
                <w:szCs w:val="22"/>
              </w:rPr>
              <w:t xml:space="preserve"> – např. sdělení že „Od běžné populace vybočují ženy ve strategii </w:t>
            </w:r>
            <w:r w:rsidRPr="0008284C">
              <w:rPr>
                <w:i/>
                <w:sz w:val="22"/>
                <w:szCs w:val="22"/>
              </w:rPr>
              <w:t xml:space="preserve">Pozitivní </w:t>
            </w:r>
            <w:proofErr w:type="spellStart"/>
            <w:r w:rsidRPr="0008284C">
              <w:rPr>
                <w:i/>
                <w:sz w:val="22"/>
                <w:szCs w:val="22"/>
              </w:rPr>
              <w:t>sebeinstrukce</w:t>
            </w:r>
            <w:proofErr w:type="spellEnd"/>
            <w:r>
              <w:rPr>
                <w:sz w:val="22"/>
                <w:szCs w:val="22"/>
              </w:rPr>
              <w:t xml:space="preserve">“ – kdy jsou výsledky v pásmu snížené normy. </w:t>
            </w:r>
          </w:p>
          <w:p w:rsidR="00B411DB" w:rsidRDefault="00527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Kapitola </w:t>
            </w:r>
            <w:r w:rsidRPr="005272A4">
              <w:rPr>
                <w:b/>
                <w:sz w:val="22"/>
                <w:szCs w:val="22"/>
              </w:rPr>
              <w:t>Diskuse je téměř výhradně shrnutím toho</w:t>
            </w:r>
            <w:r>
              <w:rPr>
                <w:sz w:val="22"/>
                <w:szCs w:val="22"/>
              </w:rPr>
              <w:t>, co bylo uvedeno v praktické části, postrádám to, co od diskuse je očekáváno = zamyšlení se nad výsledky, jejich porovnání s případnými jinými výzkumy.</w:t>
            </w:r>
          </w:p>
          <w:p w:rsidR="005272A4" w:rsidRDefault="00527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Ačkoliv je tato část jednou z nejnáročnějších, přesto se mohla autorka alespoň zamyslet nad odlišnými výsledky posuzovaných skupin.</w:t>
            </w:r>
          </w:p>
          <w:p w:rsidR="005272A4" w:rsidRDefault="005272A4" w:rsidP="00362AB0">
            <w:pPr>
              <w:rPr>
                <w:sz w:val="22"/>
                <w:szCs w:val="22"/>
              </w:rPr>
            </w:pPr>
          </w:p>
          <w:p w:rsidR="00B411DB" w:rsidRDefault="00527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Výsledek je bohužel ovlivněn i formálními nedostatky, za které považuji absenci číslování stránek, překlepy odkazující např. na tabulku, která v práci není (</w:t>
            </w:r>
            <w:proofErr w:type="spellStart"/>
            <w:proofErr w:type="gramStart"/>
            <w:r>
              <w:rPr>
                <w:sz w:val="22"/>
                <w:szCs w:val="22"/>
              </w:rPr>
              <w:t>tab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2d), což zhoršuje orientaci v práci. </w:t>
            </w:r>
          </w:p>
          <w:p w:rsidR="005272A4" w:rsidRDefault="005272A4" w:rsidP="00362AB0">
            <w:pPr>
              <w:rPr>
                <w:sz w:val="22"/>
                <w:szCs w:val="22"/>
              </w:rPr>
            </w:pPr>
          </w:p>
          <w:p w:rsidR="00BD2A38" w:rsidRDefault="00BD2A38" w:rsidP="00362AB0">
            <w:pPr>
              <w:rPr>
                <w:sz w:val="22"/>
                <w:szCs w:val="22"/>
              </w:rPr>
            </w:pPr>
          </w:p>
          <w:p w:rsidR="00BD2A38" w:rsidRDefault="00BD2A38" w:rsidP="00362AB0">
            <w:pPr>
              <w:rPr>
                <w:sz w:val="22"/>
                <w:szCs w:val="22"/>
              </w:rPr>
            </w:pPr>
          </w:p>
          <w:p w:rsidR="005272A4" w:rsidRDefault="00527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skutečnosti, že jde o nižší stupeň závěrečné práce (bakalářská)</w:t>
            </w:r>
            <w:r w:rsidR="00BD2A38">
              <w:rPr>
                <w:sz w:val="22"/>
                <w:szCs w:val="22"/>
              </w:rPr>
              <w:t>, doporučuji práci k obhajobě.</w:t>
            </w:r>
          </w:p>
          <w:p w:rsidR="005272A4" w:rsidRDefault="00BD2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doporučuji pro další práci zintenzivnit konzultace, které by pomohly vyvarovat se zbytečným chybám při interpretaci dat.</w:t>
            </w:r>
          </w:p>
          <w:p w:rsidR="005272A4" w:rsidRPr="00C50B27" w:rsidRDefault="005272A4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272A4" w:rsidP="005272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kritéria jste zvolila pro dělení respondentů do skupin: dle věku, dle praxe?</w:t>
            </w:r>
          </w:p>
          <w:p w:rsidR="00B411DB" w:rsidRPr="005272A4" w:rsidRDefault="005272A4" w:rsidP="008F3B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72A4">
              <w:rPr>
                <w:sz w:val="22"/>
                <w:szCs w:val="22"/>
              </w:rPr>
              <w:t xml:space="preserve">Co může být příčinou odlišné preference mužů a žen ve volbě dominantních </w:t>
            </w:r>
            <w:proofErr w:type="spellStart"/>
            <w:r w:rsidRPr="005272A4">
              <w:rPr>
                <w:sz w:val="22"/>
                <w:szCs w:val="22"/>
              </w:rPr>
              <w:t>copingových</w:t>
            </w:r>
            <w:proofErr w:type="spellEnd"/>
            <w:r w:rsidRPr="005272A4">
              <w:rPr>
                <w:sz w:val="22"/>
                <w:szCs w:val="22"/>
              </w:rPr>
              <w:t xml:space="preserve"> strategií?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FD6523" w:rsidRDefault="00B411DB" w:rsidP="00C50B27">
            <w:pPr>
              <w:jc w:val="center"/>
              <w:rPr>
                <w:b/>
                <w:sz w:val="26"/>
                <w:szCs w:val="26"/>
              </w:rPr>
            </w:pPr>
            <w:r w:rsidRPr="00FD652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A679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A6799">
              <w:rPr>
                <w:sz w:val="22"/>
                <w:szCs w:val="22"/>
              </w:rPr>
              <w:t>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6523">
              <w:rPr>
                <w:sz w:val="22"/>
                <w:szCs w:val="22"/>
              </w:rPr>
              <w:t xml:space="preserve"> </w:t>
            </w:r>
            <w:proofErr w:type="spellStart"/>
            <w:r w:rsidR="00FD6523">
              <w:rPr>
                <w:sz w:val="22"/>
                <w:szCs w:val="22"/>
              </w:rPr>
              <w:t>S.Lemrová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97" w:rsidRDefault="00155697">
      <w:r>
        <w:separator/>
      </w:r>
    </w:p>
  </w:endnote>
  <w:endnote w:type="continuationSeparator" w:id="0">
    <w:p w:rsidR="00155697" w:rsidRDefault="0015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97" w:rsidRDefault="00155697">
      <w:r>
        <w:separator/>
      </w:r>
    </w:p>
  </w:footnote>
  <w:footnote w:type="continuationSeparator" w:id="0">
    <w:p w:rsidR="00155697" w:rsidRDefault="001556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722BF"/>
    <w:multiLevelType w:val="hybridMultilevel"/>
    <w:tmpl w:val="54B8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48"/>
    <w:rsid w:val="0008284C"/>
    <w:rsid w:val="00155697"/>
    <w:rsid w:val="001D12F1"/>
    <w:rsid w:val="0021023C"/>
    <w:rsid w:val="00362AB0"/>
    <w:rsid w:val="003F5DA2"/>
    <w:rsid w:val="00512982"/>
    <w:rsid w:val="00514664"/>
    <w:rsid w:val="00526D47"/>
    <w:rsid w:val="005272A4"/>
    <w:rsid w:val="0055255D"/>
    <w:rsid w:val="005C219A"/>
    <w:rsid w:val="006847E2"/>
    <w:rsid w:val="0070056B"/>
    <w:rsid w:val="00700A63"/>
    <w:rsid w:val="00A72E5D"/>
    <w:rsid w:val="00AA4754"/>
    <w:rsid w:val="00B1398D"/>
    <w:rsid w:val="00B411DB"/>
    <w:rsid w:val="00BA3203"/>
    <w:rsid w:val="00BD2A38"/>
    <w:rsid w:val="00C50B27"/>
    <w:rsid w:val="00CC557C"/>
    <w:rsid w:val="00D27948"/>
    <w:rsid w:val="00D60DF0"/>
    <w:rsid w:val="00DA6799"/>
    <w:rsid w:val="00DC1BF5"/>
    <w:rsid w:val="00E709EA"/>
    <w:rsid w:val="00E83040"/>
    <w:rsid w:val="00FD6523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E9910"/>
  <w15:chartTrackingRefBased/>
  <w15:docId w15:val="{E8889B66-A50A-471F-B467-F834F37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72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4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A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emrovas\Downloads\POSUDEK_VEDOUC&#205;HO_DIPLOMOV&#201;_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POSUDEK_VEDOUCÍHO_DIPLOMOVÉ_PRÁCE_2022</Template>
  <TotalTime>2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Lemrová Soňa</dc:creator>
  <cp:keywords/>
  <cp:lastModifiedBy>Lemrová Soňa</cp:lastModifiedBy>
  <cp:revision>2</cp:revision>
  <cp:lastPrinted>2023-04-27T13:12:00Z</cp:lastPrinted>
  <dcterms:created xsi:type="dcterms:W3CDTF">2023-04-27T13:28:00Z</dcterms:created>
  <dcterms:modified xsi:type="dcterms:W3CDTF">2023-04-27T13:28:00Z</dcterms:modified>
</cp:coreProperties>
</file>