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77"/>
        <w:gridCol w:w="377"/>
        <w:gridCol w:w="390"/>
        <w:gridCol w:w="374"/>
        <w:gridCol w:w="361"/>
        <w:gridCol w:w="347"/>
      </w:tblGrid>
      <w:tr w:rsidR="00164469" w14:paraId="284B2EE7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4B2EE6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284B2EEA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4B2EE8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84B2EE9" w14:textId="35068B81" w:rsidR="00164469" w:rsidRDefault="00A074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Tereza Daňková</w:t>
            </w:r>
          </w:p>
        </w:tc>
      </w:tr>
      <w:tr w:rsidR="00164469" w14:paraId="284B2EE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4B2EE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84B2EEC" w14:textId="725E99C6" w:rsidR="00164469" w:rsidRDefault="00A074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Zpětná vazba učitelů ve výukové komunikaci na 1. stupni základních škol</w:t>
            </w:r>
          </w:p>
        </w:tc>
      </w:tr>
      <w:tr w:rsidR="00164469" w14:paraId="284B2EF0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4B2E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84B2EEF" w14:textId="4D141DFC" w:rsidR="00164469" w:rsidRDefault="00A074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et Mgr. Viktor Pacholík, Ph.D.</w:t>
            </w:r>
          </w:p>
        </w:tc>
      </w:tr>
      <w:tr w:rsidR="00164469" w14:paraId="284B2EF3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4B2EF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84B2EF2" w14:textId="3766B068" w:rsidR="00164469" w:rsidRDefault="00A074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14:paraId="284B2EF6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4B2EF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84B2EF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84B2EF9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EF7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4B2EF8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284B2EF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84B2EFA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284B2F0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4B2EF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EFD" w14:textId="1F059484" w:rsidR="00164469" w:rsidRDefault="006B3A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EFE" w14:textId="6D2AD3A0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EF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F0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F0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4B2F0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84B2F0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4B2F0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F0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F0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F07" w14:textId="4D118ACE" w:rsidR="00164469" w:rsidRDefault="006B3A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F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F0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4B2F0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84B2F1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4B2F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F0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F0E" w14:textId="3CCF6778" w:rsidR="00164469" w:rsidRDefault="006B3A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F0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F1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F1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4B2F1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84B2F1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84B2F1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284B2F1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4B2F1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F17" w14:textId="3276BBDB" w:rsidR="00164469" w:rsidRDefault="001F24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F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F1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F1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F1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4B2F1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84B2F2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4B2F1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F1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F2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F21" w14:textId="07820A89" w:rsidR="00164469" w:rsidRDefault="001F24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F2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F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4B2F2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84B2F2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4B2F2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F2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F28" w14:textId="62DE052E" w:rsidR="00164469" w:rsidRDefault="001F24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F2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F2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F2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4B2F2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84B2F2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84B2F2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284B2F3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84B2F3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4B2F3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4B2F3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4B2F33" w14:textId="09825974" w:rsidR="00164469" w:rsidRDefault="00F168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4B2F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4B2F3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84B2F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84B2F4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84B2F3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284B2F3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4B2F3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4B2F3B" w14:textId="6B7804DD" w:rsidR="00164469" w:rsidRDefault="00F168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4B2F3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4B2F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4B2F3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84B2F3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84B2F4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84B2F4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4B2F4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4B2F43" w14:textId="442348B9" w:rsidR="00164469" w:rsidRDefault="00F168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4B2F44" w14:textId="36DB2146" w:rsidR="00164469" w:rsidRDefault="00F168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4B2F4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4B2F4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84B2F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84B2F5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84B2F4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4B2F4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4B2F4B" w14:textId="2DB866EC" w:rsidR="00164469" w:rsidRDefault="00F168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4B2F4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4B2F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4B2F4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84B2F4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84B2F5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84B2F51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284B2F5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4B2F5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F5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F55" w14:textId="00D7199D" w:rsidR="00164469" w:rsidRDefault="00F168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F5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F5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F5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4B2F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84B2F6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4B2F5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F5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F5D" w14:textId="7994F2C6" w:rsidR="00164469" w:rsidRDefault="00F168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F5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F5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2F6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4B2F6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84B2F6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4B2F63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3AEF8A2E" w14:textId="77777777" w:rsidR="007C6483" w:rsidRDefault="00F168AD" w:rsidP="007C64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Předložená diplomová práce se zaměřuje na aktuální téma zpětné vazby poskytované žákovi. </w:t>
            </w:r>
            <w:r w:rsidR="004F41AF">
              <w:rPr>
                <w:rFonts w:ascii="Arial" w:hAnsi="Arial" w:cs="Arial"/>
              </w:rPr>
              <w:t>Text je logicky členěn, po jazykové stránce se objevují neobratné formulace.</w:t>
            </w:r>
            <w:r w:rsidR="007C6483">
              <w:rPr>
                <w:rFonts w:ascii="Arial" w:hAnsi="Arial" w:cs="Arial"/>
              </w:rPr>
              <w:t xml:space="preserve"> Objevuje se také velké množství jazykových nedostatků v podobě překlepů, chybějících slov apod.</w:t>
            </w:r>
          </w:p>
          <w:p w14:paraId="22CFD541" w14:textId="769C35C3" w:rsidR="00E76548" w:rsidRDefault="007C6483" w:rsidP="005D01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práce má převážně kompilační charakter. Po obsahové stránce však předkládá </w:t>
            </w:r>
            <w:r w:rsidR="005D0105">
              <w:rPr>
                <w:rFonts w:ascii="Arial" w:hAnsi="Arial" w:cs="Arial"/>
              </w:rPr>
              <w:t>nezbytné</w:t>
            </w:r>
            <w:r>
              <w:rPr>
                <w:rFonts w:ascii="Arial" w:hAnsi="Arial" w:cs="Arial"/>
              </w:rPr>
              <w:t xml:space="preserve"> informace nutné pro pochopení problematiky </w:t>
            </w:r>
            <w:r w:rsidR="005D0105">
              <w:rPr>
                <w:rFonts w:ascii="Arial" w:hAnsi="Arial" w:cs="Arial"/>
              </w:rPr>
              <w:t>a porozumění výzkumnému šetření.</w:t>
            </w:r>
            <w:r w:rsidR="00FC64CF">
              <w:rPr>
                <w:rFonts w:ascii="Arial" w:hAnsi="Arial" w:cs="Arial"/>
              </w:rPr>
              <w:t xml:space="preserve"> V některých částech textu však autorka nepoužívá příliš svědomitě pojmů </w:t>
            </w:r>
            <w:r w:rsidR="00FC64CF">
              <w:rPr>
                <w:rFonts w:ascii="Arial" w:hAnsi="Arial" w:cs="Arial"/>
                <w:i/>
              </w:rPr>
              <w:t>zpětná vazba</w:t>
            </w:r>
            <w:r w:rsidR="00FC64CF">
              <w:rPr>
                <w:rFonts w:ascii="Arial" w:hAnsi="Arial" w:cs="Arial"/>
              </w:rPr>
              <w:t xml:space="preserve"> a </w:t>
            </w:r>
            <w:r w:rsidR="00FC64CF">
              <w:rPr>
                <w:rFonts w:ascii="Arial" w:hAnsi="Arial" w:cs="Arial"/>
                <w:i/>
              </w:rPr>
              <w:t>hodnocení</w:t>
            </w:r>
            <w:r w:rsidR="00FC64CF">
              <w:rPr>
                <w:rFonts w:ascii="Arial" w:hAnsi="Arial" w:cs="Arial"/>
              </w:rPr>
              <w:t>.</w:t>
            </w:r>
            <w:r w:rsidR="005D0105">
              <w:rPr>
                <w:rFonts w:ascii="Arial" w:hAnsi="Arial" w:cs="Arial"/>
              </w:rPr>
              <w:t xml:space="preserve"> </w:t>
            </w:r>
            <w:r w:rsidR="00FC64CF">
              <w:rPr>
                <w:rFonts w:ascii="Arial" w:hAnsi="Arial" w:cs="Arial"/>
              </w:rPr>
              <w:t>Pozitivně hodnotím zařazení</w:t>
            </w:r>
            <w:r w:rsidR="005D0105">
              <w:rPr>
                <w:rFonts w:ascii="Arial" w:hAnsi="Arial" w:cs="Arial"/>
              </w:rPr>
              <w:t xml:space="preserve"> stručné</w:t>
            </w:r>
            <w:r w:rsidR="00FC64CF">
              <w:rPr>
                <w:rFonts w:ascii="Arial" w:hAnsi="Arial" w:cs="Arial"/>
              </w:rPr>
              <w:t>ho</w:t>
            </w:r>
            <w:r w:rsidR="005D0105">
              <w:rPr>
                <w:rFonts w:ascii="Arial" w:hAnsi="Arial" w:cs="Arial"/>
              </w:rPr>
              <w:t xml:space="preserve"> shrnutí každé kapitoly.</w:t>
            </w:r>
          </w:p>
          <w:p w14:paraId="76E1E793" w14:textId="3FB34B8A" w:rsidR="005D0105" w:rsidRDefault="005D0105" w:rsidP="00FC64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empirické části autorka popisuje metodologii, realizaci a výsledky výzkumného šetření, v kterém se zaměřila na zpětnou vazbu poskytovanou učitelem žákovi. Cíle jsou formulovány vhodně, </w:t>
            </w:r>
            <w:r w:rsidR="005F4C7F">
              <w:rPr>
                <w:rFonts w:ascii="Arial" w:hAnsi="Arial" w:cs="Arial"/>
              </w:rPr>
              <w:t>avšak</w:t>
            </w:r>
            <w:r>
              <w:rPr>
                <w:rFonts w:ascii="Arial" w:hAnsi="Arial" w:cs="Arial"/>
              </w:rPr>
              <w:t xml:space="preserve"> hlavní </w:t>
            </w:r>
            <w:r w:rsidR="005F4C7F">
              <w:rPr>
                <w:rFonts w:ascii="Arial" w:hAnsi="Arial" w:cs="Arial"/>
              </w:rPr>
              <w:t xml:space="preserve">výzkumná </w:t>
            </w:r>
            <w:r>
              <w:rPr>
                <w:rFonts w:ascii="Arial" w:hAnsi="Arial" w:cs="Arial"/>
              </w:rPr>
              <w:t xml:space="preserve">cíl příliš omezuje zaměření pouze na </w:t>
            </w:r>
            <w:r w:rsidR="005F4C7F">
              <w:rPr>
                <w:rFonts w:ascii="Arial" w:hAnsi="Arial" w:cs="Arial"/>
              </w:rPr>
              <w:t xml:space="preserve">výčet typů zpětné vazby, které učitelé používají při výuce. Autorka zvolila zahraniční dotazník, který se svým zaměřením jeví jako vhodný. Oceňuji komunikaci </w:t>
            </w:r>
            <w:r w:rsidR="005F4C7F">
              <w:rPr>
                <w:rFonts w:ascii="Arial" w:hAnsi="Arial" w:cs="Arial"/>
              </w:rPr>
              <w:lastRenderedPageBreak/>
              <w:t xml:space="preserve">studentky s autory dotazníku i snahu adaptovat nevyhovující položky na základě </w:t>
            </w:r>
            <w:r w:rsidR="00FC64CF">
              <w:rPr>
                <w:rFonts w:ascii="Arial" w:hAnsi="Arial" w:cs="Arial"/>
              </w:rPr>
              <w:t xml:space="preserve">pozorování učitelovy zpětné vazby přímo v podmínkách školní výuky. Kromě popisné statistiky studentka pomocí vztahové analýzy odkrývala také některé rozdíly mezi </w:t>
            </w:r>
            <w:r w:rsidR="003F5B9A">
              <w:rPr>
                <w:rFonts w:ascii="Arial" w:hAnsi="Arial" w:cs="Arial"/>
              </w:rPr>
              <w:t>různými kategorie učitelů. Některé výsledky však nejsou zcela objasněny.</w:t>
            </w:r>
          </w:p>
          <w:p w14:paraId="5C65CE63" w14:textId="48ABA353" w:rsidR="003F5B9A" w:rsidRDefault="003F5B9A" w:rsidP="00FC64CF">
            <w:pPr>
              <w:spacing w:after="0" w:line="240" w:lineRule="auto"/>
              <w:rPr>
                <w:rFonts w:ascii="Arial" w:hAnsi="Arial" w:cs="Arial"/>
              </w:rPr>
            </w:pPr>
          </w:p>
          <w:p w14:paraId="7BA58E8D" w14:textId="70FE21EB" w:rsidR="003F5B9A" w:rsidRDefault="003F5B9A" w:rsidP="00FC64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splňuje požadavky kladené na tento typ závěrečných prací.</w:t>
            </w:r>
          </w:p>
          <w:p w14:paraId="07D2BFCF" w14:textId="104F094A" w:rsidR="003F5B9A" w:rsidRDefault="003F5B9A" w:rsidP="00FC64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14:paraId="284B2F64" w14:textId="7B0EF4D0" w:rsidR="003F5B9A" w:rsidRDefault="003F5B9A" w:rsidP="00FC64C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84B2F6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4B2F66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284B2F68" w14:textId="3E112C8E" w:rsidR="00B31AD8" w:rsidRDefault="00E21CA6" w:rsidP="000C68B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21CA6">
              <w:rPr>
                <w:rFonts w:ascii="Arial" w:hAnsi="Arial" w:cs="Arial"/>
              </w:rPr>
              <w:t xml:space="preserve">Jaké shody a rozdíly nacházíte při porovnání Vašeho pojetí zpětné vazby a konceptu </w:t>
            </w:r>
            <w:r w:rsidRPr="00E21CA6">
              <w:rPr>
                <w:rFonts w:ascii="Arial" w:hAnsi="Arial" w:cs="Arial"/>
                <w:i/>
              </w:rPr>
              <w:t>efektivní zpětné vazby</w:t>
            </w:r>
            <w:r w:rsidRPr="00E21CA6">
              <w:rPr>
                <w:rFonts w:ascii="Arial" w:hAnsi="Arial" w:cs="Arial"/>
              </w:rPr>
              <w:t xml:space="preserve">? </w:t>
            </w:r>
          </w:p>
          <w:p w14:paraId="33E7212C" w14:textId="279AD298" w:rsidR="00E21CA6" w:rsidRPr="00E21CA6" w:rsidRDefault="00237FE2" w:rsidP="000C68B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dotazníku v souvislosti s položkou č. 6 rozlišujete pozitivní a negativní obecnou zpětnou vazbu. Vysvětlete prosím, jak je tato obecná zpětná vazba vnímána a které možnosti odpovědí tyto dva typy zpětné vazby reprezentují.</w:t>
            </w:r>
          </w:p>
          <w:p w14:paraId="284B2F6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84B2F7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4B2F6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4B2F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4B2F6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4B2F6E" w14:textId="798DCBE2" w:rsidR="00164469" w:rsidRDefault="00237F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4B2F6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4B2F7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4B2F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84B2F7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84B2F73" w14:textId="57B019CD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237FE2">
              <w:rPr>
                <w:rFonts w:ascii="Arial" w:hAnsi="Arial" w:cs="Arial"/>
              </w:rPr>
              <w:t>6. května 2023</w:t>
            </w:r>
            <w:bookmarkStart w:id="0" w:name="_GoBack"/>
            <w:bookmarkEnd w:id="0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4B2F7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284B2F76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B2F79" w14:textId="77777777" w:rsidR="00572A8F" w:rsidRDefault="00572A8F" w:rsidP="00164469">
      <w:pPr>
        <w:spacing w:after="0" w:line="240" w:lineRule="auto"/>
      </w:pPr>
      <w:r>
        <w:separator/>
      </w:r>
    </w:p>
  </w:endnote>
  <w:endnote w:type="continuationSeparator" w:id="0">
    <w:p w14:paraId="284B2F7A" w14:textId="77777777" w:rsidR="00572A8F" w:rsidRDefault="00572A8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B2F77" w14:textId="77777777" w:rsidR="00572A8F" w:rsidRDefault="00572A8F" w:rsidP="00164469">
      <w:pPr>
        <w:spacing w:after="0" w:line="240" w:lineRule="auto"/>
      </w:pPr>
      <w:r>
        <w:separator/>
      </w:r>
    </w:p>
  </w:footnote>
  <w:footnote w:type="continuationSeparator" w:id="0">
    <w:p w14:paraId="284B2F78" w14:textId="77777777" w:rsidR="00572A8F" w:rsidRDefault="00572A8F" w:rsidP="00164469">
      <w:pPr>
        <w:spacing w:after="0" w:line="240" w:lineRule="auto"/>
      </w:pPr>
      <w:r>
        <w:continuationSeparator/>
      </w:r>
    </w:p>
  </w:footnote>
  <w:footnote w:id="1">
    <w:p w14:paraId="284B2F7B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43A53"/>
    <w:multiLevelType w:val="hybridMultilevel"/>
    <w:tmpl w:val="2B84D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68B8"/>
    <w:rsid w:val="000C6AE5"/>
    <w:rsid w:val="001221F9"/>
    <w:rsid w:val="00164469"/>
    <w:rsid w:val="001751B1"/>
    <w:rsid w:val="001F247E"/>
    <w:rsid w:val="00237FE2"/>
    <w:rsid w:val="00264589"/>
    <w:rsid w:val="003F5B9A"/>
    <w:rsid w:val="004D1C11"/>
    <w:rsid w:val="004F41AF"/>
    <w:rsid w:val="00572A8F"/>
    <w:rsid w:val="00580A65"/>
    <w:rsid w:val="005B0DD1"/>
    <w:rsid w:val="005D0105"/>
    <w:rsid w:val="005F4C7F"/>
    <w:rsid w:val="00660E55"/>
    <w:rsid w:val="006B3A75"/>
    <w:rsid w:val="007B3852"/>
    <w:rsid w:val="007C6483"/>
    <w:rsid w:val="00832719"/>
    <w:rsid w:val="0085298D"/>
    <w:rsid w:val="00875DAF"/>
    <w:rsid w:val="0088121A"/>
    <w:rsid w:val="00891BB8"/>
    <w:rsid w:val="009F1B98"/>
    <w:rsid w:val="00A07453"/>
    <w:rsid w:val="00A96683"/>
    <w:rsid w:val="00B31AD8"/>
    <w:rsid w:val="00CA332E"/>
    <w:rsid w:val="00DB07CE"/>
    <w:rsid w:val="00E21CA6"/>
    <w:rsid w:val="00E76548"/>
    <w:rsid w:val="00F00809"/>
    <w:rsid w:val="00F168AD"/>
    <w:rsid w:val="00FC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2EE6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21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purl.org/dc/terms/"/>
    <ds:schemaRef ds:uri="http://purl.org/dc/elements/1.1/"/>
    <ds:schemaRef ds:uri="9ae8dc29-ded3-4b3d-a689-3bf900e0e398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7d9eff7-a8a9-45ac-9082-52c8aaf7d34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474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Viktor Pacholík</cp:lastModifiedBy>
  <cp:revision>5</cp:revision>
  <cp:lastPrinted>2018-04-21T18:26:00Z</cp:lastPrinted>
  <dcterms:created xsi:type="dcterms:W3CDTF">2022-04-25T09:55:00Z</dcterms:created>
  <dcterms:modified xsi:type="dcterms:W3CDTF">2023-05-06T19:40:00Z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