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F788EC7" w14:textId="77777777" w:rsidTr="00C50B27">
        <w:tc>
          <w:tcPr>
            <w:tcW w:w="9828" w:type="dxa"/>
            <w:gridSpan w:val="9"/>
          </w:tcPr>
          <w:p w14:paraId="7F350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38EF0BE" w14:textId="77777777" w:rsidTr="00C50B27">
        <w:tc>
          <w:tcPr>
            <w:tcW w:w="2808" w:type="dxa"/>
          </w:tcPr>
          <w:p w14:paraId="3F0A28A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3C69000" w14:textId="326C469C" w:rsidR="006847E2" w:rsidRPr="00C50B27" w:rsidRDefault="002067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Markéta </w:t>
            </w:r>
            <w:proofErr w:type="spellStart"/>
            <w:r>
              <w:rPr>
                <w:sz w:val="22"/>
                <w:szCs w:val="22"/>
              </w:rPr>
              <w:t>Pektorová</w:t>
            </w:r>
            <w:proofErr w:type="spellEnd"/>
          </w:p>
        </w:tc>
      </w:tr>
      <w:tr w:rsidR="006847E2" w:rsidRPr="00C50B27" w14:paraId="2FB74A4B" w14:textId="77777777" w:rsidTr="00C50B27">
        <w:tc>
          <w:tcPr>
            <w:tcW w:w="2808" w:type="dxa"/>
          </w:tcPr>
          <w:p w14:paraId="4DB6915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FF1F0FF" w14:textId="15E8C8E5" w:rsidR="006847E2" w:rsidRPr="00C50B27" w:rsidRDefault="002067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sebepoškozování na ZŠ po době covidové</w:t>
            </w:r>
          </w:p>
        </w:tc>
      </w:tr>
      <w:tr w:rsidR="006847E2" w:rsidRPr="00C50B27" w14:paraId="5848AC53" w14:textId="77777777" w:rsidTr="00C50B27">
        <w:tc>
          <w:tcPr>
            <w:tcW w:w="2808" w:type="dxa"/>
          </w:tcPr>
          <w:p w14:paraId="25A9E93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2642E16" w14:textId="30908DEA" w:rsidR="006847E2" w:rsidRPr="00C50B27" w:rsidRDefault="002067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005AC6A8" w14:textId="77777777" w:rsidTr="00C50B27">
        <w:tc>
          <w:tcPr>
            <w:tcW w:w="2808" w:type="dxa"/>
          </w:tcPr>
          <w:p w14:paraId="7707DE0B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3DE4070" w14:textId="6D28A889" w:rsidR="006847E2" w:rsidRPr="00C50B27" w:rsidRDefault="002067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74DA332" w14:textId="77777777" w:rsidTr="00C50B27">
        <w:tc>
          <w:tcPr>
            <w:tcW w:w="2808" w:type="dxa"/>
          </w:tcPr>
          <w:p w14:paraId="3583D6D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DD5348C" w14:textId="2DA7FF02" w:rsidR="006847E2" w:rsidRPr="00C50B27" w:rsidRDefault="002067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35A6AAEF" w14:textId="77777777" w:rsidTr="00C50B27">
        <w:tc>
          <w:tcPr>
            <w:tcW w:w="2808" w:type="dxa"/>
            <w:vAlign w:val="center"/>
          </w:tcPr>
          <w:p w14:paraId="187A81D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ED301C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FF8C4E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5371566" w14:textId="77777777" w:rsidTr="00C50B27">
        <w:tc>
          <w:tcPr>
            <w:tcW w:w="9828" w:type="dxa"/>
            <w:gridSpan w:val="9"/>
            <w:shd w:val="clear" w:color="auto" w:fill="A6A6A6"/>
          </w:tcPr>
          <w:p w14:paraId="55F8649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D04106B" w14:textId="77777777" w:rsidTr="00C50B27">
        <w:tc>
          <w:tcPr>
            <w:tcW w:w="6791" w:type="dxa"/>
            <w:gridSpan w:val="3"/>
          </w:tcPr>
          <w:p w14:paraId="1D3CB42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CD85506" w14:textId="04138D37" w:rsidR="006847E2" w:rsidRPr="00C50B27" w:rsidRDefault="002067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428FA2" w14:textId="7D1D193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8D2C7E" w14:textId="605D79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8F0B42A" w14:textId="7D1B20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3C99A7" w14:textId="14C969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DF992D" w14:textId="0DD78C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89403A" w14:textId="77777777" w:rsidTr="00C50B27">
        <w:tc>
          <w:tcPr>
            <w:tcW w:w="6791" w:type="dxa"/>
            <w:gridSpan w:val="3"/>
          </w:tcPr>
          <w:p w14:paraId="6FF68DC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0A9A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A74FC0" w14:textId="27AB584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AB5510" w14:textId="50AD693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B1843" w14:textId="2B72081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0E86D2" w14:textId="28DC6DE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57273D" w14:textId="2135D2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1737FAD" w14:textId="77777777" w:rsidTr="00C50B27">
        <w:tc>
          <w:tcPr>
            <w:tcW w:w="6791" w:type="dxa"/>
            <w:gridSpan w:val="3"/>
          </w:tcPr>
          <w:p w14:paraId="3A71CEA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B11D7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6929159" w14:textId="73664CB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DEE44A" w14:textId="369A202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E8C660" w14:textId="51CFAAC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0EFC09" w14:textId="26D7090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E7B0B8" w14:textId="22832E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DF6FF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6F5DB00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6186CBC" w14:textId="77777777" w:rsidTr="00C50B27">
        <w:tc>
          <w:tcPr>
            <w:tcW w:w="6791" w:type="dxa"/>
            <w:gridSpan w:val="3"/>
          </w:tcPr>
          <w:p w14:paraId="66D6E57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D2EE44B" w14:textId="3BA9D93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F9030F" w14:textId="01EB51B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F753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442BC4F" w14:textId="1B3601A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3F03BB" w14:textId="635050B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7EFF64" w14:textId="1D9B211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68584E" w14:textId="77777777" w:rsidTr="00C50B27">
        <w:tc>
          <w:tcPr>
            <w:tcW w:w="6791" w:type="dxa"/>
            <w:gridSpan w:val="3"/>
          </w:tcPr>
          <w:p w14:paraId="72100DC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CECC4C8" w14:textId="7DFE7AE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462FDB" w14:textId="26BEE18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6C0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339D1B" w14:textId="03DF465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1EEDE7" w14:textId="279993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996945" w14:textId="49C7FB6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977464C" w14:textId="77777777" w:rsidTr="00C50B27">
        <w:tc>
          <w:tcPr>
            <w:tcW w:w="6791" w:type="dxa"/>
            <w:gridSpan w:val="3"/>
          </w:tcPr>
          <w:p w14:paraId="5B10813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3396BB4" w14:textId="3623D57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E59AA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F69DBD8" w14:textId="5D7D975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23C0B6" w14:textId="1B245FD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A4FEC1" w14:textId="094AF1A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CDF686" w14:textId="1804C01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7647D6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FD0C6B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F1EB149" w14:textId="77777777" w:rsidTr="00C50B27">
        <w:tc>
          <w:tcPr>
            <w:tcW w:w="6791" w:type="dxa"/>
            <w:gridSpan w:val="3"/>
          </w:tcPr>
          <w:p w14:paraId="552AA15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F7D76A7" w14:textId="17C0656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DC6E6" w14:textId="4AFE3AD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04446A" w14:textId="1623321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C16E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9C65A97" w14:textId="5F44EE0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8E31F1" w14:textId="726D38D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29A2AC3" w14:textId="77777777" w:rsidTr="00C50B27">
        <w:tc>
          <w:tcPr>
            <w:tcW w:w="6791" w:type="dxa"/>
            <w:gridSpan w:val="3"/>
          </w:tcPr>
          <w:p w14:paraId="478402F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E731946" w14:textId="13565A7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9D4DDA" w14:textId="3DA238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C0593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72C9070" w14:textId="5E3F4E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AE0EB3" w14:textId="51705A2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6C617" w14:textId="6329B0C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E065240" w14:textId="77777777" w:rsidTr="00C50B27">
        <w:tc>
          <w:tcPr>
            <w:tcW w:w="6791" w:type="dxa"/>
            <w:gridSpan w:val="3"/>
          </w:tcPr>
          <w:p w14:paraId="3F673C7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687F2A7" w14:textId="72D9F43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74E4CE" w14:textId="2E7B433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7AA1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698764F" w14:textId="49CE6F6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FF8B18" w14:textId="0F953EE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87DBC1" w14:textId="6B9BE8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5A1419E" w14:textId="77777777" w:rsidTr="00C50B27">
        <w:tc>
          <w:tcPr>
            <w:tcW w:w="6791" w:type="dxa"/>
            <w:gridSpan w:val="3"/>
          </w:tcPr>
          <w:p w14:paraId="538E6AF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9AA808A" w14:textId="7F8F7A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11FCCF" w14:textId="5EC67BF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1C60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AB02AB" w14:textId="32C8DCA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923D40" w14:textId="18BA011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44A601" w14:textId="5741F75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CDDA11" w14:textId="77777777" w:rsidTr="00B411DB">
        <w:tc>
          <w:tcPr>
            <w:tcW w:w="9828" w:type="dxa"/>
            <w:gridSpan w:val="9"/>
            <w:shd w:val="clear" w:color="auto" w:fill="A6A6A6"/>
          </w:tcPr>
          <w:p w14:paraId="365F084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96F3F48" w14:textId="77777777" w:rsidTr="00C50B27">
        <w:tc>
          <w:tcPr>
            <w:tcW w:w="6791" w:type="dxa"/>
            <w:gridSpan w:val="3"/>
          </w:tcPr>
          <w:p w14:paraId="5233C0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66EBD29" w14:textId="3E48D4E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5BA2D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383D160" w14:textId="0B1B851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042897" w14:textId="39CDBCE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961098" w14:textId="24D4422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077062" w14:textId="7DF9DAE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6518DEC" w14:textId="77777777" w:rsidTr="00C50B27">
        <w:tc>
          <w:tcPr>
            <w:tcW w:w="6791" w:type="dxa"/>
            <w:gridSpan w:val="3"/>
          </w:tcPr>
          <w:p w14:paraId="6BDBABA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5545711" w14:textId="1ECCD4F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9D12B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7E3299A" w14:textId="312CCD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BFEB5C" w14:textId="0B1EA1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B51059" w14:textId="6E749FA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40FDB2" w14:textId="754EE35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3842E7A" w14:textId="77777777" w:rsidTr="00C50B27">
        <w:tc>
          <w:tcPr>
            <w:tcW w:w="6791" w:type="dxa"/>
            <w:gridSpan w:val="3"/>
          </w:tcPr>
          <w:p w14:paraId="61BE850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50245C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3B6372" w14:textId="331216D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62CDD4" w14:textId="58020DA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7F0772" w14:textId="61D3265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4D7A8E" w14:textId="7C73EEC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6360C4" w14:textId="069BB06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F01F8EC" w14:textId="77777777" w:rsidTr="00C50B27">
        <w:tc>
          <w:tcPr>
            <w:tcW w:w="9828" w:type="dxa"/>
            <w:gridSpan w:val="9"/>
          </w:tcPr>
          <w:p w14:paraId="00F7A7A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7E8A23E" w14:textId="08422993" w:rsidR="00B411DB" w:rsidRDefault="002067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pojednává o aktuální problematice, která má blízko ke studovanému oboru vzhledem k důrazu na prevenci rizikových projevů. Oceňuji a kladně hodnotím volbu tématu, ve kterém je zohledněna doba po pandemii covid-19. Zpracování obsahuje nedostatky zejména v praktické části práce, kde se autorka věnuje spíše povrchnějšímu výzkumu v kontextu zjišťování znalostí apod. Domnívám se, že </w:t>
            </w:r>
            <w:r w:rsidR="009B0A18">
              <w:rPr>
                <w:sz w:val="22"/>
                <w:szCs w:val="22"/>
              </w:rPr>
              <w:t>téma je možné zkoumat i podrobněji s důrazem na konkrétnější části prevence sebepoškozování ve školách. Nicméně bych ráda vyzdvihla pokrok autorky v průběhu psaní diplomové práce.</w:t>
            </w:r>
          </w:p>
          <w:p w14:paraId="6D41A7F8" w14:textId="0781C9DF" w:rsidR="009B0A18" w:rsidRDefault="009B0A18" w:rsidP="00362AB0">
            <w:pPr>
              <w:rPr>
                <w:sz w:val="22"/>
                <w:szCs w:val="22"/>
              </w:rPr>
            </w:pPr>
            <w:r w:rsidRPr="009B0A18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192A12B5" w14:textId="34AF9DB3" w:rsidR="009B0A18" w:rsidRDefault="009B0A18" w:rsidP="009B0A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obsahuje přehlednou analýzu stěžejních oblastí významných pro výzkum. Domnívám se, že se autorka v problematice orientuje. Vhodně zvolila také zdroje, ze kterých vycházela. </w:t>
            </w:r>
          </w:p>
          <w:p w14:paraId="5041B6C4" w14:textId="6B289E0C" w:rsidR="009B0A18" w:rsidRDefault="009B0A18" w:rsidP="009B0A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opřena o statistické údaje, z nichž vyplývá potřeba výzkumu ve Zlínském kraji.</w:t>
            </w:r>
          </w:p>
          <w:p w14:paraId="1044236E" w14:textId="6C0ED8D4" w:rsidR="009B0A18" w:rsidRDefault="009B0A18" w:rsidP="009B0A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poněkud nešťastně formulovala výzkumné otázky, které příliš neotevírají prostor k interpretaci.</w:t>
            </w:r>
          </w:p>
          <w:p w14:paraId="10A127F1" w14:textId="51D12BCD" w:rsidR="009B0A18" w:rsidRDefault="009B0A18" w:rsidP="009B0A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získaných dat je přehledná, avšak poskytuje jen základní údaje na úrovni prvního třídění dotazníku.</w:t>
            </w:r>
          </w:p>
          <w:p w14:paraId="608A3282" w14:textId="5825E708" w:rsidR="009B0A18" w:rsidRPr="009B0A18" w:rsidRDefault="00FC5E57" w:rsidP="009B0A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 interpretaci odpovídá na stanovené výzkumné otázky a </w:t>
            </w:r>
            <w:proofErr w:type="gramStart"/>
            <w:r>
              <w:rPr>
                <w:sz w:val="22"/>
                <w:szCs w:val="22"/>
              </w:rPr>
              <w:t>snaží</w:t>
            </w:r>
            <w:proofErr w:type="gramEnd"/>
            <w:r>
              <w:rPr>
                <w:sz w:val="22"/>
                <w:szCs w:val="22"/>
              </w:rPr>
              <w:t xml:space="preserve"> se vlastní závěry porovnávat se závěry jiných výzkumů, což oceňuji.</w:t>
            </w:r>
          </w:p>
          <w:p w14:paraId="6B93C538" w14:textId="6223929D" w:rsidR="00B411DB" w:rsidRPr="00FC5E57" w:rsidRDefault="00FC5E57" w:rsidP="00362AB0">
            <w:pPr>
              <w:rPr>
                <w:b/>
                <w:bCs/>
                <w:sz w:val="22"/>
                <w:szCs w:val="22"/>
              </w:rPr>
            </w:pPr>
            <w:r w:rsidRPr="00FC5E57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7DC764F6" w14:textId="77777777" w:rsidTr="00C50B27">
        <w:tc>
          <w:tcPr>
            <w:tcW w:w="9828" w:type="dxa"/>
            <w:gridSpan w:val="9"/>
          </w:tcPr>
          <w:p w14:paraId="29B727B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27B50DF" w14:textId="7FDF4D91" w:rsidR="00B411DB" w:rsidRPr="00C50B27" w:rsidRDefault="009B0A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Pracovala jste také s formou psychického sebepoškozování ve výzkumu?</w:t>
            </w:r>
          </w:p>
          <w:p w14:paraId="7DD8B5E7" w14:textId="09BC6D6D" w:rsidR="00B411DB" w:rsidRPr="00C50B27" w:rsidRDefault="009B0A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</w:t>
            </w:r>
            <w:r w:rsidR="00FC5E5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data z dotazníku dále analyzovat, příp., jakým způsobem?</w:t>
            </w:r>
          </w:p>
        </w:tc>
      </w:tr>
      <w:tr w:rsidR="00B411DB" w:rsidRPr="00C50B27" w14:paraId="45E9303B" w14:textId="77777777" w:rsidTr="00C50B27">
        <w:tc>
          <w:tcPr>
            <w:tcW w:w="6791" w:type="dxa"/>
            <w:gridSpan w:val="3"/>
          </w:tcPr>
          <w:p w14:paraId="65792FE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53042A1" w14:textId="698F08D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77908C8" w14:textId="2F5262F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952C8E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57F152FA" w14:textId="06AB6F2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0092898" w14:textId="79D4FC3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A673F03" w14:textId="7ADBE4C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7885C10" w14:textId="77777777" w:rsidTr="00C50B27">
        <w:tc>
          <w:tcPr>
            <w:tcW w:w="4068" w:type="dxa"/>
            <w:gridSpan w:val="2"/>
            <w:vAlign w:val="center"/>
          </w:tcPr>
          <w:p w14:paraId="1DEC0E9E" w14:textId="05E627B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206745">
              <w:rPr>
                <w:sz w:val="22"/>
                <w:szCs w:val="22"/>
              </w:rPr>
              <w:t xml:space="preserve"> 26. 4. 2023</w:t>
            </w:r>
          </w:p>
        </w:tc>
        <w:tc>
          <w:tcPr>
            <w:tcW w:w="5760" w:type="dxa"/>
            <w:gridSpan w:val="7"/>
            <w:vAlign w:val="center"/>
          </w:tcPr>
          <w:p w14:paraId="03F98C4F" w14:textId="3CBE4AA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50EF5">
              <w:rPr>
                <w:sz w:val="22"/>
                <w:szCs w:val="22"/>
              </w:rPr>
              <w:t xml:space="preserve"> Lucie Cejpek Blaštíková</w:t>
            </w:r>
            <w:r w:rsidR="00F2203F">
              <w:rPr>
                <w:sz w:val="22"/>
                <w:szCs w:val="22"/>
              </w:rPr>
              <w:t xml:space="preserve"> v.r.</w:t>
            </w:r>
          </w:p>
        </w:tc>
      </w:tr>
    </w:tbl>
    <w:p w14:paraId="65408F7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424F" w14:textId="77777777" w:rsidR="00C143AA" w:rsidRDefault="00C143AA">
      <w:r>
        <w:separator/>
      </w:r>
    </w:p>
  </w:endnote>
  <w:endnote w:type="continuationSeparator" w:id="0">
    <w:p w14:paraId="3FF72096" w14:textId="77777777" w:rsidR="00C143AA" w:rsidRDefault="00C1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0802B" w14:textId="77777777" w:rsidR="00C143AA" w:rsidRDefault="00C143AA">
      <w:r>
        <w:separator/>
      </w:r>
    </w:p>
  </w:footnote>
  <w:footnote w:type="continuationSeparator" w:id="0">
    <w:p w14:paraId="31A63821" w14:textId="77777777" w:rsidR="00C143AA" w:rsidRDefault="00C143AA">
      <w:r>
        <w:continuationSeparator/>
      </w:r>
    </w:p>
  </w:footnote>
  <w:footnote w:id="1">
    <w:p w14:paraId="45FDC9F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93968"/>
    <w:multiLevelType w:val="hybridMultilevel"/>
    <w:tmpl w:val="18607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0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66"/>
    <w:rsid w:val="001A1A66"/>
    <w:rsid w:val="00206745"/>
    <w:rsid w:val="00362AB0"/>
    <w:rsid w:val="003F5DA2"/>
    <w:rsid w:val="00512982"/>
    <w:rsid w:val="00514664"/>
    <w:rsid w:val="00526D47"/>
    <w:rsid w:val="0055255D"/>
    <w:rsid w:val="005C219A"/>
    <w:rsid w:val="00647E2E"/>
    <w:rsid w:val="006847E2"/>
    <w:rsid w:val="0070056B"/>
    <w:rsid w:val="009B0A18"/>
    <w:rsid w:val="00A72E5D"/>
    <w:rsid w:val="00B411DB"/>
    <w:rsid w:val="00BA3203"/>
    <w:rsid w:val="00BB3128"/>
    <w:rsid w:val="00C143AA"/>
    <w:rsid w:val="00C50B27"/>
    <w:rsid w:val="00CC557C"/>
    <w:rsid w:val="00DC1BF5"/>
    <w:rsid w:val="00E50EF5"/>
    <w:rsid w:val="00E709EA"/>
    <w:rsid w:val="00E83040"/>
    <w:rsid w:val="00F2203F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0E2DA"/>
  <w15:chartTrackingRefBased/>
  <w15:docId w15:val="{73DF395C-5115-C445-AFE5-2C841C5D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B0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DIPLOMOV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DIPLOMOVÉ PRÁCE_2022.dotx</Template>
  <TotalTime>4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4</cp:revision>
  <cp:lastPrinted>2023-04-28T05:21:00Z</cp:lastPrinted>
  <dcterms:created xsi:type="dcterms:W3CDTF">2023-04-26T15:14:00Z</dcterms:created>
  <dcterms:modified xsi:type="dcterms:W3CDTF">2023-04-28T05:21:00Z</dcterms:modified>
</cp:coreProperties>
</file>