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73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Veselá</w:t>
            </w:r>
          </w:p>
        </w:tc>
      </w:tr>
      <w:tr w:rsidR="009273B0" w:rsidRPr="00C50B27" w:rsidTr="00C50B27">
        <w:tc>
          <w:tcPr>
            <w:tcW w:w="2808" w:type="dxa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hmotné nouze ve Zlínském kraji</w:t>
            </w:r>
          </w:p>
        </w:tc>
      </w:tr>
      <w:tr w:rsidR="009273B0" w:rsidRPr="00C50B27" w:rsidTr="00C50B27">
        <w:tc>
          <w:tcPr>
            <w:tcW w:w="2808" w:type="dxa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9273B0" w:rsidRPr="00C50B27" w:rsidTr="00C50B27">
        <w:tc>
          <w:tcPr>
            <w:tcW w:w="2808" w:type="dxa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273B0" w:rsidRPr="00C50B27" w:rsidTr="00C50B27">
        <w:tc>
          <w:tcPr>
            <w:tcW w:w="2808" w:type="dxa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273B0" w:rsidRPr="00C50B27" w:rsidTr="00C50B27">
        <w:tc>
          <w:tcPr>
            <w:tcW w:w="2808" w:type="dxa"/>
            <w:vAlign w:val="center"/>
          </w:tcPr>
          <w:p w:rsidR="009273B0" w:rsidRPr="00C50B27" w:rsidRDefault="009273B0" w:rsidP="009273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273B0" w:rsidRPr="00C50B27" w:rsidRDefault="009273B0" w:rsidP="009273B0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273B0" w:rsidRPr="00C50B27" w:rsidRDefault="009273B0" w:rsidP="009273B0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273B0" w:rsidRPr="00C50B27" w:rsidTr="00C50B27">
        <w:tc>
          <w:tcPr>
            <w:tcW w:w="9828" w:type="dxa"/>
            <w:gridSpan w:val="9"/>
            <w:shd w:val="clear" w:color="auto" w:fill="A6A6A6"/>
          </w:tcPr>
          <w:p w:rsidR="009273B0" w:rsidRPr="00C50B27" w:rsidRDefault="009273B0" w:rsidP="009273B0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C748D8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316B61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13747D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B91C6A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13747D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13747D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B411DB">
        <w:tc>
          <w:tcPr>
            <w:tcW w:w="9828" w:type="dxa"/>
            <w:gridSpan w:val="9"/>
            <w:shd w:val="clear" w:color="auto" w:fill="A6A6A6"/>
          </w:tcPr>
          <w:p w:rsidR="009273B0" w:rsidRPr="00B411DB" w:rsidRDefault="009273B0" w:rsidP="009273B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833C87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9828" w:type="dxa"/>
            <w:gridSpan w:val="9"/>
          </w:tcPr>
          <w:p w:rsidR="009273B0" w:rsidRPr="00B91C6A" w:rsidRDefault="009273B0" w:rsidP="00B91C6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273B0" w:rsidRPr="00C50B27" w:rsidRDefault="009273B0" w:rsidP="009273B0">
            <w:pPr>
              <w:rPr>
                <w:sz w:val="22"/>
                <w:szCs w:val="22"/>
              </w:rPr>
            </w:pPr>
          </w:p>
          <w:p w:rsidR="004204FA" w:rsidRDefault="004204FA" w:rsidP="0042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C0413" w:rsidRDefault="00316B61" w:rsidP="00316B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63398">
              <w:rPr>
                <w:sz w:val="22"/>
                <w:szCs w:val="22"/>
              </w:rPr>
              <w:t>eoretická část práce je čtivá</w:t>
            </w:r>
            <w:r>
              <w:rPr>
                <w:sz w:val="22"/>
                <w:szCs w:val="22"/>
              </w:rPr>
              <w:t>.</w:t>
            </w:r>
          </w:p>
          <w:p w:rsidR="00B91C6A" w:rsidRDefault="00B91C6A" w:rsidP="00316B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diplomové práce</w:t>
            </w:r>
            <w:r w:rsidR="00F20C7C">
              <w:rPr>
                <w:sz w:val="22"/>
                <w:szCs w:val="22"/>
              </w:rPr>
              <w:t xml:space="preserve"> (102 str.)</w:t>
            </w:r>
            <w:r>
              <w:rPr>
                <w:sz w:val="22"/>
                <w:szCs w:val="22"/>
              </w:rPr>
              <w:t>.</w:t>
            </w:r>
          </w:p>
          <w:p w:rsidR="00863398" w:rsidRDefault="00B91C6A" w:rsidP="00B91C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Použité zdroje </w:t>
            </w:r>
            <w:r w:rsidR="00F20C7C">
              <w:rPr>
                <w:sz w:val="22"/>
                <w:szCs w:val="22"/>
              </w:rPr>
              <w:t xml:space="preserve">odborné literatury </w:t>
            </w:r>
            <w:r>
              <w:rPr>
                <w:sz w:val="22"/>
                <w:szCs w:val="22"/>
              </w:rPr>
              <w:t>odpovídají zvolenému tématu</w:t>
            </w:r>
            <w:r w:rsidR="00863398">
              <w:rPr>
                <w:sz w:val="22"/>
                <w:szCs w:val="22"/>
              </w:rPr>
              <w:t>.</w:t>
            </w:r>
          </w:p>
          <w:p w:rsidR="00316B61" w:rsidRDefault="00316B61" w:rsidP="00316B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833C87">
              <w:rPr>
                <w:i/>
                <w:iCs/>
                <w:sz w:val="22"/>
                <w:szCs w:val="22"/>
              </w:rPr>
              <w:t>2 Syndrom vyhoření</w:t>
            </w:r>
            <w:r>
              <w:rPr>
                <w:sz w:val="22"/>
                <w:szCs w:val="22"/>
              </w:rPr>
              <w:t xml:space="preserve"> obsahuje </w:t>
            </w:r>
            <w:r w:rsidR="00C748D8">
              <w:rPr>
                <w:sz w:val="22"/>
                <w:szCs w:val="22"/>
              </w:rPr>
              <w:t xml:space="preserve">zdařilou </w:t>
            </w:r>
            <w:r>
              <w:rPr>
                <w:sz w:val="22"/>
                <w:szCs w:val="22"/>
              </w:rPr>
              <w:t>kompilaci s prvky komparace.</w:t>
            </w:r>
          </w:p>
          <w:p w:rsidR="00F20C7C" w:rsidRDefault="00F20C7C" w:rsidP="00F20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</w:t>
            </w:r>
            <w:r w:rsidR="00202DFA">
              <w:rPr>
                <w:sz w:val="22"/>
                <w:szCs w:val="22"/>
              </w:rPr>
              <w:t xml:space="preserve"> </w:t>
            </w:r>
            <w:r w:rsidRPr="00833C87">
              <w:rPr>
                <w:i/>
                <w:iCs/>
                <w:sz w:val="22"/>
                <w:szCs w:val="22"/>
              </w:rPr>
              <w:t xml:space="preserve">2.4 </w:t>
            </w:r>
            <w:r w:rsidR="00202DFA" w:rsidRPr="00833C87">
              <w:rPr>
                <w:i/>
                <w:iCs/>
                <w:sz w:val="22"/>
                <w:szCs w:val="22"/>
              </w:rPr>
              <w:t>Diagnostika syndromu vy</w:t>
            </w:r>
            <w:r w:rsidR="00316B61" w:rsidRPr="00833C87">
              <w:rPr>
                <w:i/>
                <w:iCs/>
                <w:sz w:val="22"/>
                <w:szCs w:val="22"/>
              </w:rPr>
              <w:t>hoření</w:t>
            </w:r>
            <w:r>
              <w:rPr>
                <w:sz w:val="22"/>
                <w:szCs w:val="22"/>
              </w:rPr>
              <w:t>.</w:t>
            </w:r>
          </w:p>
          <w:p w:rsidR="00202DFA" w:rsidRPr="004C0413" w:rsidRDefault="00F20C7C" w:rsidP="00F20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 popis výzkumného nástroje</w:t>
            </w:r>
            <w:r w:rsidR="00202DFA">
              <w:rPr>
                <w:sz w:val="22"/>
                <w:szCs w:val="22"/>
              </w:rPr>
              <w:t>.</w:t>
            </w:r>
          </w:p>
          <w:p w:rsidR="003E6C92" w:rsidRDefault="003E6C92" w:rsidP="00F20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standardizovaného dotazníku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F20C7C">
              <w:rPr>
                <w:sz w:val="22"/>
                <w:szCs w:val="22"/>
              </w:rPr>
              <w:t>aslach</w:t>
            </w:r>
            <w:proofErr w:type="spellEnd"/>
            <w:r w:rsidR="00F20C7C">
              <w:rPr>
                <w:sz w:val="22"/>
                <w:szCs w:val="22"/>
              </w:rPr>
              <w:t xml:space="preserve"> </w:t>
            </w:r>
            <w:proofErr w:type="spellStart"/>
            <w:r w:rsidR="00F20C7C">
              <w:rPr>
                <w:sz w:val="22"/>
                <w:szCs w:val="22"/>
              </w:rPr>
              <w:t>Burnout</w:t>
            </w:r>
            <w:proofErr w:type="spellEnd"/>
            <w:r w:rsidR="00F20C7C">
              <w:rPr>
                <w:sz w:val="22"/>
                <w:szCs w:val="22"/>
              </w:rPr>
              <w:t xml:space="preserve"> </w:t>
            </w:r>
            <w:proofErr w:type="spellStart"/>
            <w:r w:rsidR="00F20C7C">
              <w:rPr>
                <w:sz w:val="22"/>
                <w:szCs w:val="22"/>
              </w:rPr>
              <w:t>Inventory</w:t>
            </w:r>
            <w:proofErr w:type="spellEnd"/>
            <w:r w:rsidR="00F20C7C">
              <w:rPr>
                <w:sz w:val="22"/>
                <w:szCs w:val="22"/>
              </w:rPr>
              <w:t xml:space="preserve"> (MBI).</w:t>
            </w:r>
          </w:p>
          <w:p w:rsidR="00A76251" w:rsidRDefault="00A76251" w:rsidP="004204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 popisný i vztahový problém.</w:t>
            </w:r>
          </w:p>
          <w:p w:rsidR="00B105B5" w:rsidRDefault="00B105B5" w:rsidP="004204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</w:t>
            </w:r>
            <w:r w:rsidR="00A76251">
              <w:rPr>
                <w:sz w:val="22"/>
                <w:szCs w:val="22"/>
              </w:rPr>
              <w:t xml:space="preserve"> a podrobná </w:t>
            </w:r>
            <w:r>
              <w:rPr>
                <w:sz w:val="22"/>
                <w:szCs w:val="22"/>
              </w:rPr>
              <w:t xml:space="preserve"> analýza a interpretace dat.</w:t>
            </w:r>
          </w:p>
          <w:p w:rsidR="00B91C6A" w:rsidRDefault="00B91C6A" w:rsidP="004204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významné pro pracovníky konkrétního kraje.</w:t>
            </w:r>
          </w:p>
          <w:p w:rsidR="00A76251" w:rsidRDefault="00A76251" w:rsidP="00A76251">
            <w:pPr>
              <w:pStyle w:val="Odstavecseseznamem"/>
              <w:rPr>
                <w:sz w:val="22"/>
                <w:szCs w:val="22"/>
              </w:rPr>
            </w:pPr>
          </w:p>
          <w:p w:rsidR="004204FA" w:rsidRDefault="004204FA" w:rsidP="004204FA">
            <w:pPr>
              <w:rPr>
                <w:sz w:val="22"/>
                <w:szCs w:val="22"/>
              </w:rPr>
            </w:pPr>
          </w:p>
          <w:p w:rsidR="004204FA" w:rsidRDefault="004204FA" w:rsidP="0042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15ED6" w:rsidRDefault="00CF4EB3" w:rsidP="00CF4E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833C87">
              <w:rPr>
                <w:i/>
                <w:iCs/>
                <w:sz w:val="22"/>
                <w:szCs w:val="22"/>
              </w:rPr>
              <w:t>1.3 Příznaky stresu</w:t>
            </w:r>
            <w:r w:rsidR="00615E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 w:rsidR="00615ED6" w:rsidRPr="00833C87">
              <w:rPr>
                <w:i/>
                <w:iCs/>
                <w:sz w:val="22"/>
                <w:szCs w:val="22"/>
              </w:rPr>
              <w:t>1.4</w:t>
            </w:r>
            <w:r w:rsidRPr="00833C87">
              <w:rPr>
                <w:i/>
                <w:iCs/>
                <w:sz w:val="22"/>
                <w:szCs w:val="22"/>
              </w:rPr>
              <w:t xml:space="preserve"> Dopady stresu</w:t>
            </w:r>
            <w:r w:rsidR="00615ED6">
              <w:rPr>
                <w:sz w:val="22"/>
                <w:szCs w:val="22"/>
              </w:rPr>
              <w:t xml:space="preserve"> mohly být zpracován</w:t>
            </w:r>
            <w:r>
              <w:rPr>
                <w:sz w:val="22"/>
                <w:szCs w:val="22"/>
              </w:rPr>
              <w:t>y</w:t>
            </w:r>
            <w:r w:rsidR="00615ED6">
              <w:rPr>
                <w:sz w:val="22"/>
                <w:szCs w:val="22"/>
              </w:rPr>
              <w:t xml:space="preserve"> dohromady</w:t>
            </w:r>
            <w:r w:rsidR="008A4D9F">
              <w:rPr>
                <w:sz w:val="22"/>
                <w:szCs w:val="22"/>
              </w:rPr>
              <w:t>, hovoří de facto o tomtéž.</w:t>
            </w:r>
            <w:r w:rsidR="00CD4E39">
              <w:rPr>
                <w:sz w:val="22"/>
                <w:szCs w:val="22"/>
              </w:rPr>
              <w:t xml:space="preserve"> Obdobně </w:t>
            </w:r>
            <w:proofErr w:type="spellStart"/>
            <w:r w:rsidR="00CD4E39">
              <w:rPr>
                <w:sz w:val="22"/>
                <w:szCs w:val="22"/>
              </w:rPr>
              <w:t>kp</w:t>
            </w:r>
            <w:proofErr w:type="spellEnd"/>
            <w:r w:rsidR="00CD4E39">
              <w:rPr>
                <w:sz w:val="22"/>
                <w:szCs w:val="22"/>
              </w:rPr>
              <w:t>. o fázích a příznacích syndromu vyhoření.</w:t>
            </w:r>
          </w:p>
          <w:p w:rsidR="008A4D9F" w:rsidRDefault="00A76251" w:rsidP="00A762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je </w:t>
            </w:r>
            <w:r w:rsidR="00F20C7C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 xml:space="preserve">mnoha místech </w:t>
            </w:r>
            <w:r w:rsidR="008A4D9F">
              <w:rPr>
                <w:sz w:val="22"/>
                <w:szCs w:val="22"/>
              </w:rPr>
              <w:t xml:space="preserve">tříštěn do odrážek (str. 19 </w:t>
            </w:r>
            <w:r w:rsidR="00202DFA">
              <w:rPr>
                <w:sz w:val="22"/>
                <w:szCs w:val="22"/>
              </w:rPr>
              <w:t>–</w:t>
            </w:r>
            <w:r w:rsidR="008A4D9F">
              <w:rPr>
                <w:sz w:val="22"/>
                <w:szCs w:val="22"/>
              </w:rPr>
              <w:t xml:space="preserve"> 21</w:t>
            </w:r>
            <w:r w:rsidR="00202DFA">
              <w:rPr>
                <w:sz w:val="22"/>
                <w:szCs w:val="22"/>
              </w:rPr>
              <w:t>, str. 34</w:t>
            </w:r>
            <w:r w:rsidR="008A4D9F">
              <w:rPr>
                <w:sz w:val="22"/>
                <w:szCs w:val="22"/>
              </w:rPr>
              <w:t xml:space="preserve">). </w:t>
            </w:r>
            <w:r w:rsidR="00833C87">
              <w:rPr>
                <w:sz w:val="22"/>
                <w:szCs w:val="22"/>
              </w:rPr>
              <w:t>Oddíly</w:t>
            </w:r>
            <w:r w:rsidR="008A4D9F">
              <w:rPr>
                <w:sz w:val="22"/>
                <w:szCs w:val="22"/>
              </w:rPr>
              <w:t>, které jsou zpracovány v</w:t>
            </w:r>
            <w:r w:rsidR="007264A9">
              <w:rPr>
                <w:sz w:val="22"/>
                <w:szCs w:val="22"/>
              </w:rPr>
              <w:t xml:space="preserve"> podobě </w:t>
            </w:r>
            <w:r w:rsidR="00C748D8">
              <w:rPr>
                <w:sz w:val="22"/>
                <w:szCs w:val="22"/>
              </w:rPr>
              <w:t>+/- vychází z biologického</w:t>
            </w:r>
            <w:r w:rsidR="008A4D9F">
              <w:rPr>
                <w:sz w:val="22"/>
                <w:szCs w:val="22"/>
              </w:rPr>
              <w:t xml:space="preserve"> pohled</w:t>
            </w:r>
            <w:r w:rsidR="00C748D8">
              <w:rPr>
                <w:sz w:val="22"/>
                <w:szCs w:val="22"/>
              </w:rPr>
              <w:t>u</w:t>
            </w:r>
            <w:r w:rsidR="007264A9">
              <w:rPr>
                <w:sz w:val="22"/>
                <w:szCs w:val="22"/>
              </w:rPr>
              <w:t xml:space="preserve"> na problematiku stresu</w:t>
            </w:r>
            <w:r w:rsidR="00C748D8">
              <w:rPr>
                <w:sz w:val="22"/>
                <w:szCs w:val="22"/>
              </w:rPr>
              <w:t>. Informace tohoto druhu jsou vzhledem ke studovanému oboru neopodstatněné.</w:t>
            </w:r>
            <w:r w:rsidR="007264A9">
              <w:rPr>
                <w:sz w:val="22"/>
                <w:szCs w:val="22"/>
              </w:rPr>
              <w:t xml:space="preserve"> </w:t>
            </w:r>
          </w:p>
          <w:p w:rsidR="007264A9" w:rsidRPr="00316B61" w:rsidRDefault="00863398" w:rsidP="00316B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pasážích postrádám více zdrojů</w:t>
            </w:r>
            <w:r w:rsidR="00B91C6A">
              <w:rPr>
                <w:sz w:val="22"/>
                <w:szCs w:val="22"/>
              </w:rPr>
              <w:t xml:space="preserve"> odborné literatury</w:t>
            </w:r>
            <w:r>
              <w:rPr>
                <w:sz w:val="22"/>
                <w:szCs w:val="22"/>
              </w:rPr>
              <w:t>, př. str. 23 – 27 je čerpána pouze ze dvou zdrojů.</w:t>
            </w:r>
          </w:p>
          <w:p w:rsidR="00202DFA" w:rsidRDefault="00202DFA" w:rsidP="00A762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Rozdílná úprava textu (mix druhů odrážek, zvýrazněná</w:t>
            </w:r>
            <w:r w:rsidR="00A76251">
              <w:rPr>
                <w:sz w:val="22"/>
                <w:szCs w:val="22"/>
              </w:rPr>
              <w:t>/nezvýrazněná</w:t>
            </w:r>
            <w:r>
              <w:rPr>
                <w:sz w:val="22"/>
                <w:szCs w:val="22"/>
              </w:rPr>
              <w:t xml:space="preserve"> jména autorů, </w:t>
            </w:r>
            <w:r w:rsidR="00A76251">
              <w:rPr>
                <w:sz w:val="22"/>
                <w:szCs w:val="22"/>
              </w:rPr>
              <w:t>číslované/</w:t>
            </w:r>
            <w:r w:rsidR="00316B61">
              <w:rPr>
                <w:sz w:val="22"/>
                <w:szCs w:val="22"/>
              </w:rPr>
              <w:t>nečíslované nadpisy).</w:t>
            </w:r>
          </w:p>
          <w:p w:rsidR="00B105B5" w:rsidRDefault="00B105B5" w:rsidP="00A762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Jazyková </w:t>
            </w:r>
            <w:r w:rsidR="00A76251">
              <w:rPr>
                <w:sz w:val="22"/>
                <w:szCs w:val="22"/>
              </w:rPr>
              <w:t>správnost formulovaných hypotéz, slovní komentáře pod tabulkami svědčí o menší zkušenosti autorky s interpretací dat.</w:t>
            </w:r>
          </w:p>
          <w:p w:rsidR="00C748D8" w:rsidRDefault="00C748D8" w:rsidP="00F20C7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Výsledky výzkumu nejsou rozčleněny do dílčích částí</w:t>
            </w:r>
            <w:r w:rsidR="00F20C7C">
              <w:rPr>
                <w:sz w:val="22"/>
                <w:szCs w:val="22"/>
              </w:rPr>
              <w:t>, jsou tak méně</w:t>
            </w:r>
            <w:r>
              <w:rPr>
                <w:sz w:val="22"/>
                <w:szCs w:val="22"/>
              </w:rPr>
              <w:t xml:space="preserve"> přehledné.</w:t>
            </w:r>
          </w:p>
          <w:p w:rsidR="0034632D" w:rsidRDefault="0034632D" w:rsidP="003463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upozorňuje na výzkumy s podobnou tematikou. Je na škodu, že se k nim po provedení výzkumu nevrátila a své výsledky s nimi neporovnala/nediskutovala.</w:t>
            </w:r>
          </w:p>
          <w:p w:rsidR="009273B0" w:rsidRPr="00C50B27" w:rsidRDefault="009273B0" w:rsidP="009273B0">
            <w:pPr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9828" w:type="dxa"/>
            <w:gridSpan w:val="9"/>
          </w:tcPr>
          <w:p w:rsidR="009273B0" w:rsidRPr="00863398" w:rsidRDefault="009273B0" w:rsidP="0086339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9273B0" w:rsidRPr="00CD4E39" w:rsidRDefault="009273B0" w:rsidP="00CD4E39">
            <w:pPr>
              <w:rPr>
                <w:sz w:val="22"/>
                <w:szCs w:val="22"/>
              </w:rPr>
            </w:pPr>
          </w:p>
          <w:p w:rsidR="00316B61" w:rsidRDefault="00F20C7C" w:rsidP="00F20C7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pracujete s pojmy </w:t>
            </w:r>
            <w:r w:rsidR="00316B61">
              <w:rPr>
                <w:sz w:val="22"/>
                <w:szCs w:val="22"/>
              </w:rPr>
              <w:t>referent dávek hmotné nouze a specialista dávek hmotné</w:t>
            </w:r>
            <w:r>
              <w:rPr>
                <w:sz w:val="22"/>
                <w:szCs w:val="22"/>
              </w:rPr>
              <w:t xml:space="preserve"> nouze. Považujete je za totožné?</w:t>
            </w:r>
          </w:p>
          <w:p w:rsidR="00B91C6A" w:rsidRDefault="00316B61" w:rsidP="00B91C6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názvy podkapitol 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D4E39">
              <w:rPr>
                <w:sz w:val="22"/>
                <w:szCs w:val="22"/>
              </w:rPr>
              <w:t xml:space="preserve"> páté tak, aby odpovídaly</w:t>
            </w:r>
            <w:r>
              <w:rPr>
                <w:sz w:val="22"/>
                <w:szCs w:val="22"/>
              </w:rPr>
              <w:t xml:space="preserve"> dílčí</w:t>
            </w:r>
            <w:r w:rsidR="00CD4E39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výsledk</w:t>
            </w:r>
            <w:r w:rsidR="00CD4E39">
              <w:rPr>
                <w:sz w:val="22"/>
                <w:szCs w:val="22"/>
              </w:rPr>
              <w:t>ům (oblastem) vašeho výzkumu</w:t>
            </w:r>
            <w:r>
              <w:rPr>
                <w:sz w:val="22"/>
                <w:szCs w:val="22"/>
              </w:rPr>
              <w:t>.</w:t>
            </w:r>
            <w:r w:rsidR="0034632D">
              <w:rPr>
                <w:sz w:val="22"/>
                <w:szCs w:val="22"/>
              </w:rPr>
              <w:t xml:space="preserve"> </w:t>
            </w:r>
          </w:p>
          <w:p w:rsidR="00F20C7C" w:rsidRDefault="00F20C7C" w:rsidP="00F20C7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jinou metodu pro analýzu metrických dat znáte? </w:t>
            </w:r>
          </w:p>
          <w:p w:rsidR="00F20C7C" w:rsidRPr="00F20C7C" w:rsidRDefault="00F20C7C" w:rsidP="003463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Reflektujte pasáže, které jste ve shrnutí výsledků </w:t>
            </w:r>
            <w:r w:rsidR="0034632D">
              <w:rPr>
                <w:sz w:val="22"/>
                <w:szCs w:val="22"/>
              </w:rPr>
              <w:t>(</w:t>
            </w:r>
            <w:proofErr w:type="spellStart"/>
            <w:r w:rsidR="0034632D">
              <w:rPr>
                <w:sz w:val="22"/>
                <w:szCs w:val="22"/>
              </w:rPr>
              <w:t>kp</w:t>
            </w:r>
            <w:proofErr w:type="spellEnd"/>
            <w:r w:rsidR="0034632D">
              <w:rPr>
                <w:sz w:val="22"/>
                <w:szCs w:val="22"/>
              </w:rPr>
              <w:t xml:space="preserve">. 6) </w:t>
            </w:r>
            <w:r>
              <w:rPr>
                <w:sz w:val="22"/>
                <w:szCs w:val="22"/>
              </w:rPr>
              <w:t>zvýraznila tučně.</w:t>
            </w:r>
            <w:r w:rsidR="0034632D">
              <w:rPr>
                <w:sz w:val="22"/>
                <w:szCs w:val="22"/>
              </w:rPr>
              <w:t xml:space="preserve"> Jsou klíčové?</w:t>
            </w:r>
            <w:r>
              <w:rPr>
                <w:sz w:val="22"/>
                <w:szCs w:val="22"/>
              </w:rPr>
              <w:t xml:space="preserve">  </w:t>
            </w:r>
          </w:p>
          <w:p w:rsidR="009273B0" w:rsidRPr="00C50B27" w:rsidRDefault="00A76251" w:rsidP="00B91C6A">
            <w:pPr>
              <w:ind w:left="360"/>
              <w:rPr>
                <w:sz w:val="22"/>
                <w:szCs w:val="22"/>
              </w:rPr>
            </w:pPr>
            <w:r w:rsidRPr="00B91C6A">
              <w:rPr>
                <w:sz w:val="22"/>
                <w:szCs w:val="22"/>
              </w:rPr>
              <w:t xml:space="preserve"> </w:t>
            </w:r>
          </w:p>
        </w:tc>
      </w:tr>
      <w:tr w:rsidR="009273B0" w:rsidRPr="00C50B27" w:rsidTr="00C50B27">
        <w:tc>
          <w:tcPr>
            <w:tcW w:w="6791" w:type="dxa"/>
            <w:gridSpan w:val="3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273B0" w:rsidRPr="00C50B27" w:rsidRDefault="0013747D" w:rsidP="0092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9273B0" w:rsidRPr="00C50B27" w:rsidRDefault="009273B0" w:rsidP="009273B0">
            <w:pPr>
              <w:jc w:val="center"/>
              <w:rPr>
                <w:sz w:val="22"/>
                <w:szCs w:val="22"/>
              </w:rPr>
            </w:pPr>
          </w:p>
        </w:tc>
      </w:tr>
      <w:tr w:rsidR="009273B0" w:rsidRPr="00C50B27" w:rsidTr="00C50B27">
        <w:tc>
          <w:tcPr>
            <w:tcW w:w="4068" w:type="dxa"/>
            <w:gridSpan w:val="2"/>
            <w:vAlign w:val="center"/>
          </w:tcPr>
          <w:p w:rsidR="009273B0" w:rsidRPr="00C50B27" w:rsidRDefault="009273B0" w:rsidP="009273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1C6A">
              <w:rPr>
                <w:sz w:val="22"/>
                <w:szCs w:val="22"/>
              </w:rPr>
              <w:t xml:space="preserve"> 24. 8. 2022</w:t>
            </w:r>
          </w:p>
        </w:tc>
        <w:tc>
          <w:tcPr>
            <w:tcW w:w="5760" w:type="dxa"/>
            <w:gridSpan w:val="7"/>
            <w:vAlign w:val="center"/>
          </w:tcPr>
          <w:p w:rsidR="009273B0" w:rsidRPr="00C50B27" w:rsidRDefault="009273B0" w:rsidP="006252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52B0">
              <w:rPr>
                <w:sz w:val="22"/>
                <w:szCs w:val="22"/>
              </w:rPr>
              <w:t xml:space="preserve"> Radana K</w:t>
            </w:r>
            <w:bookmarkStart w:id="0" w:name="_GoBack"/>
            <w:bookmarkEnd w:id="0"/>
            <w:r w:rsidR="006252B0">
              <w:rPr>
                <w:sz w:val="22"/>
                <w:szCs w:val="22"/>
              </w:rPr>
              <w:t>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C0" w:rsidRDefault="000049C0">
      <w:r>
        <w:separator/>
      </w:r>
    </w:p>
  </w:endnote>
  <w:endnote w:type="continuationSeparator" w:id="0">
    <w:p w:rsidR="000049C0" w:rsidRDefault="000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C0" w:rsidRDefault="000049C0">
      <w:r>
        <w:separator/>
      </w:r>
    </w:p>
  </w:footnote>
  <w:footnote w:type="continuationSeparator" w:id="0">
    <w:p w:rsidR="000049C0" w:rsidRDefault="000049C0">
      <w:r>
        <w:continuationSeparator/>
      </w:r>
    </w:p>
  </w:footnote>
  <w:footnote w:id="1">
    <w:p w:rsidR="004C0413" w:rsidRDefault="004C041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02FE"/>
    <w:multiLevelType w:val="hybridMultilevel"/>
    <w:tmpl w:val="43986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6D6B"/>
    <w:multiLevelType w:val="hybridMultilevel"/>
    <w:tmpl w:val="D1DC6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703D"/>
    <w:multiLevelType w:val="hybridMultilevel"/>
    <w:tmpl w:val="A7A26870"/>
    <w:lvl w:ilvl="0" w:tplc="434C2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B0"/>
    <w:rsid w:val="000049C0"/>
    <w:rsid w:val="00030378"/>
    <w:rsid w:val="0013747D"/>
    <w:rsid w:val="00202DFA"/>
    <w:rsid w:val="00316B61"/>
    <w:rsid w:val="0034632D"/>
    <w:rsid w:val="00362AB0"/>
    <w:rsid w:val="003D5358"/>
    <w:rsid w:val="003E6C92"/>
    <w:rsid w:val="003F5DA2"/>
    <w:rsid w:val="004204FA"/>
    <w:rsid w:val="004C0413"/>
    <w:rsid w:val="00512982"/>
    <w:rsid w:val="00526D47"/>
    <w:rsid w:val="0055255D"/>
    <w:rsid w:val="005C219A"/>
    <w:rsid w:val="00615ED6"/>
    <w:rsid w:val="006252B0"/>
    <w:rsid w:val="006847E2"/>
    <w:rsid w:val="007264A9"/>
    <w:rsid w:val="00833C87"/>
    <w:rsid w:val="008614B3"/>
    <w:rsid w:val="00863398"/>
    <w:rsid w:val="008A4D9F"/>
    <w:rsid w:val="008C29FF"/>
    <w:rsid w:val="009273B0"/>
    <w:rsid w:val="00933F4B"/>
    <w:rsid w:val="009A3F0A"/>
    <w:rsid w:val="009B2248"/>
    <w:rsid w:val="00A76251"/>
    <w:rsid w:val="00A975C1"/>
    <w:rsid w:val="00AF1740"/>
    <w:rsid w:val="00B02A88"/>
    <w:rsid w:val="00B105B5"/>
    <w:rsid w:val="00B411DB"/>
    <w:rsid w:val="00B91C6A"/>
    <w:rsid w:val="00BA3203"/>
    <w:rsid w:val="00C50B27"/>
    <w:rsid w:val="00C748D8"/>
    <w:rsid w:val="00CD4E39"/>
    <w:rsid w:val="00CE0A8B"/>
    <w:rsid w:val="00CE4377"/>
    <w:rsid w:val="00CF4EB3"/>
    <w:rsid w:val="00DC1BF5"/>
    <w:rsid w:val="00E67C85"/>
    <w:rsid w:val="00E709EA"/>
    <w:rsid w:val="00EC7BDE"/>
    <w:rsid w:val="00F1326B"/>
    <w:rsid w:val="00F2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E599D"/>
  <w15:chartTrackingRefBased/>
  <w15:docId w15:val="{493678C4-E83A-489B-BC7A-62982068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309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12</cp:revision>
  <cp:lastPrinted>2012-04-25T08:21:00Z</cp:lastPrinted>
  <dcterms:created xsi:type="dcterms:W3CDTF">2022-08-22T08:01:00Z</dcterms:created>
  <dcterms:modified xsi:type="dcterms:W3CDTF">2022-08-24T09:46:00Z</dcterms:modified>
</cp:coreProperties>
</file>