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B278C0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5C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Skaličková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45C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dospělých osob ve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5C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</w:t>
            </w:r>
            <w:r w:rsidR="000B5AF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45C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5C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1E2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1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26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C61A0" w:rsidRDefault="00BC61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3E405E" w:rsidRPr="003E405E" w:rsidRDefault="003E405E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3E405E">
              <w:rPr>
                <w:sz w:val="22"/>
                <w:szCs w:val="22"/>
              </w:rPr>
              <w:t>Studentka zvolila aktuální námět práce</w:t>
            </w:r>
            <w:r w:rsidR="00256E54">
              <w:rPr>
                <w:sz w:val="22"/>
                <w:szCs w:val="22"/>
              </w:rPr>
              <w:t xml:space="preserve"> s jasným vztahem ke studovanému oboru</w:t>
            </w:r>
          </w:p>
          <w:p w:rsidR="003E405E" w:rsidRDefault="003E405E" w:rsidP="00362AB0">
            <w:pPr>
              <w:rPr>
                <w:sz w:val="22"/>
                <w:szCs w:val="22"/>
              </w:rPr>
            </w:pPr>
            <w:r w:rsidRPr="003E405E">
              <w:rPr>
                <w:sz w:val="22"/>
                <w:szCs w:val="22"/>
              </w:rPr>
              <w:t>-Převažuje logicky srozumitelné uspořádání kapitol teoretické části</w:t>
            </w:r>
          </w:p>
          <w:p w:rsidR="0080408D" w:rsidRPr="003E405E" w:rsidRDefault="008040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-Převažuje kvalitní zpracování teoretické části práce, je zřejmé, že autorka se nad problematikou zamýšlí</w:t>
            </w:r>
          </w:p>
          <w:p w:rsidR="00BC61A0" w:rsidRDefault="008040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6E54">
              <w:rPr>
                <w:sz w:val="22"/>
                <w:szCs w:val="22"/>
              </w:rPr>
              <w:t>Text je podložen dostatečným množstvím publikačních zdrojů včetně cizojazyčných</w:t>
            </w:r>
          </w:p>
          <w:p w:rsidR="00301686" w:rsidRDefault="003016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-Oceňuji snahu autorky prokládat zpracované pasáže z odborného textu autentickými komentáři, např. s. 24</w:t>
            </w:r>
          </w:p>
          <w:p w:rsidR="00301686" w:rsidRDefault="003016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-Srozumitelný popis metodologie, promyšlená formulace výzkumných otázek</w:t>
            </w:r>
            <w:r w:rsidR="00120231">
              <w:rPr>
                <w:sz w:val="22"/>
                <w:szCs w:val="22"/>
              </w:rPr>
              <w:t xml:space="preserve">, </w:t>
            </w:r>
            <w:r w:rsidR="00AE5AEE">
              <w:rPr>
                <w:sz w:val="22"/>
                <w:szCs w:val="22"/>
              </w:rPr>
              <w:t xml:space="preserve">konstrukce vlastního dotazníku, </w:t>
            </w:r>
            <w:r w:rsidR="00120231">
              <w:rPr>
                <w:sz w:val="22"/>
                <w:szCs w:val="22"/>
              </w:rPr>
              <w:t xml:space="preserve">byla realizována </w:t>
            </w:r>
            <w:r w:rsidR="00AE5AEE">
              <w:rPr>
                <w:sz w:val="22"/>
                <w:szCs w:val="22"/>
              </w:rPr>
              <w:t>a</w:t>
            </w:r>
            <w:r w:rsidR="00120231">
              <w:rPr>
                <w:sz w:val="22"/>
                <w:szCs w:val="22"/>
              </w:rPr>
              <w:t>nalýza dat</w:t>
            </w:r>
            <w:r w:rsidR="00CA2694">
              <w:rPr>
                <w:sz w:val="22"/>
                <w:szCs w:val="22"/>
              </w:rPr>
              <w:t xml:space="preserve"> a jejich vyhodnocení</w:t>
            </w:r>
          </w:p>
          <w:p w:rsidR="003228E3" w:rsidRDefault="003228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 závěrečné interpretaci výsledků propojuje autorka svá zjištění s některými odbornými zdroji, nad poznatky výzkumu se zamýšlí</w:t>
            </w:r>
            <w:r w:rsidR="00A2635B">
              <w:rPr>
                <w:sz w:val="22"/>
                <w:szCs w:val="22"/>
              </w:rPr>
              <w:t xml:space="preserve"> </w:t>
            </w:r>
          </w:p>
          <w:p w:rsidR="00A2635B" w:rsidRPr="003E405E" w:rsidRDefault="00A26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-Práci doporučuji k obhajobě.</w:t>
            </w:r>
          </w:p>
          <w:p w:rsidR="00BC61A0" w:rsidRPr="003E405E" w:rsidRDefault="00BC61A0" w:rsidP="00362AB0">
            <w:pPr>
              <w:rPr>
                <w:sz w:val="22"/>
                <w:szCs w:val="22"/>
              </w:rPr>
            </w:pPr>
          </w:p>
          <w:p w:rsidR="00B411DB" w:rsidRDefault="00BC61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E82181" w:rsidRPr="00E82181" w:rsidRDefault="00E82181" w:rsidP="00362AB0">
            <w:pPr>
              <w:rPr>
                <w:sz w:val="22"/>
                <w:szCs w:val="22"/>
              </w:rPr>
            </w:pPr>
            <w:r w:rsidRPr="00E82181">
              <w:rPr>
                <w:sz w:val="22"/>
                <w:szCs w:val="22"/>
              </w:rPr>
              <w:t>-Nedostatky formálního druhu, např. Obsah aj.</w:t>
            </w:r>
          </w:p>
          <w:p w:rsidR="00301686" w:rsidRDefault="0030168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BA0BA9">
              <w:rPr>
                <w:sz w:val="22"/>
                <w:szCs w:val="22"/>
              </w:rPr>
              <w:t>Dílčí výzkumný cíl 1 mohl být rozepsán do více otázek</w:t>
            </w:r>
          </w:p>
          <w:p w:rsidR="00CF1564" w:rsidRDefault="00CF1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-Absence předvýzkumu</w:t>
            </w:r>
          </w:p>
          <w:p w:rsidR="00F61136" w:rsidRDefault="00F611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-Odlišný způsob pojetí motivace v teoretické části a v</w:t>
            </w:r>
            <w:r w:rsidR="00D24A2B">
              <w:rPr>
                <w:sz w:val="22"/>
                <w:szCs w:val="22"/>
              </w:rPr>
              <w:t> závěrečné interpretaci</w:t>
            </w:r>
          </w:p>
          <w:p w:rsidR="00CF1564" w:rsidRDefault="00D24A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-Nejednotná analýza</w:t>
            </w:r>
            <w:r w:rsidR="00CF1564">
              <w:rPr>
                <w:sz w:val="22"/>
                <w:szCs w:val="22"/>
              </w:rPr>
              <w:t xml:space="preserve"> dat u některých položek, někde uváděna převážně jen procenta bez absolutních četností, např. 7</w:t>
            </w:r>
            <w:r w:rsidR="00DC6C0E">
              <w:rPr>
                <w:sz w:val="22"/>
                <w:szCs w:val="22"/>
              </w:rPr>
              <w:t>, jinde nejsou uváděna procenta vůbec, např. 9</w:t>
            </w:r>
          </w:p>
          <w:p w:rsidR="00B411DB" w:rsidRPr="00C50B27" w:rsidRDefault="00A26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-Některé body Doporučení pro praxi nemohly vycházet z výsledků výzkumu: praktičtější jsou doporučení typu „jak něco změnit“ než „co změnit“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24A2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A2694" w:rsidRDefault="00CA2694" w:rsidP="00C50B27">
            <w:pPr>
              <w:jc w:val="center"/>
              <w:rPr>
                <w:b/>
                <w:sz w:val="22"/>
                <w:szCs w:val="22"/>
              </w:rPr>
            </w:pPr>
            <w:r w:rsidRPr="00CA269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A81E29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7DCC">
              <w:rPr>
                <w:sz w:val="22"/>
                <w:szCs w:val="22"/>
              </w:rPr>
              <w:t xml:space="preserve"> </w:t>
            </w:r>
            <w:proofErr w:type="gramStart"/>
            <w:r w:rsidR="005F7DCC">
              <w:rPr>
                <w:sz w:val="22"/>
                <w:szCs w:val="22"/>
              </w:rPr>
              <w:t>8.5.2022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7DCC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69" w:rsidRDefault="00326369">
      <w:r>
        <w:separator/>
      </w:r>
    </w:p>
  </w:endnote>
  <w:endnote w:type="continuationSeparator" w:id="0">
    <w:p w:rsidR="00326369" w:rsidRDefault="0032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69" w:rsidRDefault="00326369">
      <w:r>
        <w:separator/>
      </w:r>
    </w:p>
  </w:footnote>
  <w:footnote w:type="continuationSeparator" w:id="0">
    <w:p w:rsidR="00326369" w:rsidRDefault="0032636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A6"/>
    <w:rsid w:val="000425A6"/>
    <w:rsid w:val="000B5AFE"/>
    <w:rsid w:val="00120231"/>
    <w:rsid w:val="00256E54"/>
    <w:rsid w:val="00301686"/>
    <w:rsid w:val="003228E3"/>
    <w:rsid w:val="00326369"/>
    <w:rsid w:val="00362AB0"/>
    <w:rsid w:val="003E405E"/>
    <w:rsid w:val="003F5DA2"/>
    <w:rsid w:val="00512982"/>
    <w:rsid w:val="00514664"/>
    <w:rsid w:val="00526D47"/>
    <w:rsid w:val="0055255D"/>
    <w:rsid w:val="005C219A"/>
    <w:rsid w:val="005F7DCC"/>
    <w:rsid w:val="006847E2"/>
    <w:rsid w:val="0070056B"/>
    <w:rsid w:val="00745C4E"/>
    <w:rsid w:val="0080408D"/>
    <w:rsid w:val="008C688C"/>
    <w:rsid w:val="00A2635B"/>
    <w:rsid w:val="00A72E5D"/>
    <w:rsid w:val="00A81E29"/>
    <w:rsid w:val="00AE5AEE"/>
    <w:rsid w:val="00B278C0"/>
    <w:rsid w:val="00B411DB"/>
    <w:rsid w:val="00BA0BA9"/>
    <w:rsid w:val="00BA3203"/>
    <w:rsid w:val="00BC61A0"/>
    <w:rsid w:val="00C50B27"/>
    <w:rsid w:val="00CA2694"/>
    <w:rsid w:val="00CC557C"/>
    <w:rsid w:val="00CF1564"/>
    <w:rsid w:val="00D24A2B"/>
    <w:rsid w:val="00DC1BF5"/>
    <w:rsid w:val="00DC6C0E"/>
    <w:rsid w:val="00E709EA"/>
    <w:rsid w:val="00E82181"/>
    <w:rsid w:val="00E83040"/>
    <w:rsid w:val="00F61136"/>
    <w:rsid w:val="00FC36DE"/>
    <w:rsid w:val="00FD6A1D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394F8"/>
  <w15:chartTrackingRefBased/>
  <w15:docId w15:val="{56820D0B-B028-4D8B-9AB7-4EFAF89C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51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19</cp:revision>
  <cp:lastPrinted>2022-05-09T14:42:00Z</cp:lastPrinted>
  <dcterms:created xsi:type="dcterms:W3CDTF">2022-05-08T15:48:00Z</dcterms:created>
  <dcterms:modified xsi:type="dcterms:W3CDTF">2022-05-09T16:02:00Z</dcterms:modified>
</cp:coreProperties>
</file>