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DB300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Bc. Hana Mihalová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382646A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  <w:t>Projekt zlepšení fungování vnitřního kontrolního systému ve vybrané příspěvkové organizaci</w:t>
      </w:r>
    </w:p>
    <w:p w14:paraId="35028D0F" w14:textId="2F91B5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09E52A" w:rsidR="000E094A" w:rsidRDefault="00CD5C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E10120C" w:rsidR="000E094A" w:rsidRPr="000E094A" w:rsidRDefault="006B3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navrhnout zlepšení vnitřního kontrolního systému </w:t>
            </w:r>
            <w:r w:rsidR="00CD5C01">
              <w:rPr>
                <w:rFonts w:cstheme="minorHAnsi"/>
              </w:rPr>
              <w:t xml:space="preserve">v příspěvkové organizaci, která je školou. Pro naplnění tohoto cíle byly zvoleny vhodné metody a postupy. </w:t>
            </w:r>
            <w:r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96FD0E" w:rsidR="000E094A" w:rsidRDefault="00CD5C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6576CBE3" w:rsidR="000E094A" w:rsidRPr="000E094A" w:rsidRDefault="00CD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vypracování teoretické části byly zvoleny adekvátní literární zdroje. Studentka pracovala s dostatečným množstvím publikací a internetových zdrojů. Mohla být lépe využita kritická literární rešerše. 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74F9F1" w:rsidR="000E094A" w:rsidRDefault="000671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E22B4EB" w:rsidR="000E094A" w:rsidRPr="000E094A" w:rsidRDefault="00CD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je aplikována finanční analýza školy za čtyři roky </w:t>
            </w:r>
            <w:r w:rsidR="007D6BCF">
              <w:rPr>
                <w:rFonts w:cstheme="minorHAnsi"/>
              </w:rPr>
              <w:t xml:space="preserve">za obě činnosti, hlavní i hospodářskou. Dále následuje analýza vnitřního kontrolního systému, včetně </w:t>
            </w:r>
            <w:r w:rsidR="000671A5">
              <w:rPr>
                <w:rFonts w:cstheme="minorHAnsi"/>
              </w:rPr>
              <w:t xml:space="preserve">analýzy vnitřních směrnic. Analýza vnitřního prostředí a fungování organizace je poměrně rozsáhlá. Závěry však občas sklouzávají pouze do popisu skutečností. 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195CC0" w:rsidR="000E094A" w:rsidRDefault="006C71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71E321F" w14:textId="1CB337AA" w:rsidR="006C71DB" w:rsidRDefault="00067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6524F9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zaměřen</w:t>
            </w:r>
            <w:r w:rsidR="00177D86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na odstranění zjištěných nedostatků. Cíl stanovený v úvodu byl splněn, studentka navrhla </w:t>
            </w:r>
            <w:r w:rsidR="00B74469">
              <w:rPr>
                <w:rFonts w:cstheme="minorHAnsi"/>
              </w:rPr>
              <w:t xml:space="preserve">novou </w:t>
            </w:r>
            <w:r>
              <w:rPr>
                <w:rFonts w:cstheme="minorHAnsi"/>
              </w:rPr>
              <w:t xml:space="preserve">strukturu výroční zprávy </w:t>
            </w:r>
            <w:r w:rsidR="00B74469">
              <w:rPr>
                <w:rFonts w:cstheme="minorHAnsi"/>
              </w:rPr>
              <w:t xml:space="preserve">a realizaci doplňkové činnosti. </w:t>
            </w:r>
            <w:r w:rsidR="006C71DB">
              <w:rPr>
                <w:rFonts w:cstheme="minorHAnsi"/>
              </w:rPr>
              <w:t xml:space="preserve">Kladně hodnotím zpracování kalkulací poskytovaných služeb – pronájmů. Navržené projektové řešení přispívá k řízení hospodárnosti, efektivnosti a doložení plnění podmínek 3E podle zákona č. 320/2001 Sb. </w:t>
            </w:r>
          </w:p>
          <w:p w14:paraId="3FAA80A5" w14:textId="6C75A08E" w:rsidR="000E094A" w:rsidRPr="000E094A" w:rsidRDefault="006C71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bookmarkStart w:id="0" w:name="_GoBack"/>
            <w:bookmarkEnd w:id="0"/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671178" w:rsidR="000E094A" w:rsidRDefault="006974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3E0119C" w:rsidR="000E094A" w:rsidRPr="000E094A" w:rsidRDefault="00C839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</w:t>
            </w:r>
            <w:r w:rsidR="006524F9" w:rsidRPr="006974F5">
              <w:rPr>
                <w:rFonts w:cstheme="minorHAnsi"/>
              </w:rPr>
              <w:t xml:space="preserve">. </w:t>
            </w:r>
            <w:r w:rsidR="006974F5" w:rsidRPr="006974F5">
              <w:rPr>
                <w:rFonts w:cstheme="minorHAnsi"/>
              </w:rPr>
              <w:t>Jazyková i grafická úroveň je na úrovni nároků, které jsou na diplomové práce kladeny</w:t>
            </w:r>
            <w:r w:rsidR="006974F5"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25D5C8" w:rsidR="009C7318" w:rsidRDefault="006974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4078" w14:textId="44063217" w:rsidR="00C8395B" w:rsidRPr="006974F5" w:rsidRDefault="00C8395B" w:rsidP="00C8395B">
            <w:r w:rsidRPr="006974F5">
              <w:t xml:space="preserve">Předložená diplomová práce naplnila body zadání. Autorka projevila opravdový zájem o řešenou problematiku, práce vznikala kontinuálně a iniciativně, byla pravidelně konzultována. Diplomantka dokázala propojit teoretické znalosti s praxí.  </w:t>
            </w:r>
            <w:r w:rsidR="006974F5" w:rsidRPr="006974F5">
              <w:t>N</w:t>
            </w:r>
            <w:r w:rsidRPr="006974F5">
              <w:t xml:space="preserve">avrhované řešení může být využitelné v praxi. Mohu konstatovat, že práce je úplná, obsahuje potřebné náležitosti. Ze všech výše uvedených aspektů práci doporučuji k obhajobě. </w:t>
            </w:r>
          </w:p>
          <w:p w14:paraId="42B5D88C" w14:textId="21BA760B" w:rsidR="00C8395B" w:rsidRDefault="00C8395B" w:rsidP="00C8395B">
            <w:pPr>
              <w:rPr>
                <w:i/>
              </w:rPr>
            </w:pPr>
          </w:p>
          <w:p w14:paraId="55414069" w14:textId="77777777" w:rsidR="00C8395B" w:rsidRDefault="00C8395B" w:rsidP="00C8395B">
            <w:pPr>
              <w:rPr>
                <w:i/>
              </w:rPr>
            </w:pPr>
          </w:p>
          <w:p w14:paraId="3AF75153" w14:textId="56B040E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E71E0D5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4DE6582" w14:textId="059EDA39" w:rsidR="00963388" w:rsidRPr="00963388" w:rsidRDefault="006974F5" w:rsidP="00DC7D52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 w:rsidRPr="00963388">
        <w:rPr>
          <w:sz w:val="23"/>
          <w:szCs w:val="23"/>
        </w:rPr>
        <w:t>Na str. 101 uvádíte, že plat zaměstnanců školní kuchyně za doplňkovou činnost je vyplácen formou odměny dle počtu odebraných obědů cizími strávníky</w:t>
      </w:r>
      <w:r w:rsidR="00963388" w:rsidRPr="00963388">
        <w:rPr>
          <w:sz w:val="23"/>
          <w:szCs w:val="23"/>
        </w:rPr>
        <w:t xml:space="preserve"> a mají uzavřenu DPČ. </w:t>
      </w:r>
      <w:r w:rsidR="00963388">
        <w:rPr>
          <w:sz w:val="23"/>
          <w:szCs w:val="23"/>
        </w:rPr>
        <w:t xml:space="preserve">Jaké jsou další možnosti ohodnocení pracovníků, kteří pracují částečně pro hlavní i doplňkovou činnost? </w:t>
      </w:r>
    </w:p>
    <w:p w14:paraId="4E3072FA" w14:textId="52E90983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0E2D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74F5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1A5"/>
    <w:rsid w:val="000C0458"/>
    <w:rsid w:val="000E094A"/>
    <w:rsid w:val="00144F5B"/>
    <w:rsid w:val="00177D86"/>
    <w:rsid w:val="001A3F0F"/>
    <w:rsid w:val="0024258E"/>
    <w:rsid w:val="0029651C"/>
    <w:rsid w:val="00366C75"/>
    <w:rsid w:val="00386EEB"/>
    <w:rsid w:val="003A2041"/>
    <w:rsid w:val="004D378C"/>
    <w:rsid w:val="005C4ACA"/>
    <w:rsid w:val="006524F9"/>
    <w:rsid w:val="0067082B"/>
    <w:rsid w:val="00670D04"/>
    <w:rsid w:val="00694399"/>
    <w:rsid w:val="006974F5"/>
    <w:rsid w:val="006B3331"/>
    <w:rsid w:val="006C4198"/>
    <w:rsid w:val="006C71DB"/>
    <w:rsid w:val="0073639B"/>
    <w:rsid w:val="007553A6"/>
    <w:rsid w:val="007D6BCF"/>
    <w:rsid w:val="0085398A"/>
    <w:rsid w:val="008B781B"/>
    <w:rsid w:val="008E2072"/>
    <w:rsid w:val="008E6C95"/>
    <w:rsid w:val="00963388"/>
    <w:rsid w:val="00974EA2"/>
    <w:rsid w:val="0097798F"/>
    <w:rsid w:val="00987B93"/>
    <w:rsid w:val="009C322A"/>
    <w:rsid w:val="009C7318"/>
    <w:rsid w:val="00A40E93"/>
    <w:rsid w:val="00A7527E"/>
    <w:rsid w:val="00B14451"/>
    <w:rsid w:val="00B74469"/>
    <w:rsid w:val="00BA16DD"/>
    <w:rsid w:val="00C02883"/>
    <w:rsid w:val="00C8395B"/>
    <w:rsid w:val="00CA34A9"/>
    <w:rsid w:val="00CC5272"/>
    <w:rsid w:val="00CD12C3"/>
    <w:rsid w:val="00CD5C01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69a3aaf1-3eba-44ad-b834-a67a809c76b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e2da1e8-1a19-43a5-b0a4-70d1a01da5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3</cp:revision>
  <cp:lastPrinted>2022-03-14T11:55:00Z</cp:lastPrinted>
  <dcterms:created xsi:type="dcterms:W3CDTF">2022-05-06T07:51:00Z</dcterms:created>
  <dcterms:modified xsi:type="dcterms:W3CDTF">2022-05-11T10:23:00Z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