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8BD74D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82328" w:rsidRPr="00B82328">
        <w:rPr>
          <w:rFonts w:asciiTheme="minorHAnsi" w:hAnsiTheme="minorHAnsi" w:cstheme="minorHAnsi"/>
          <w:sz w:val="22"/>
          <w:szCs w:val="22"/>
        </w:rPr>
        <w:t>Gabriela Žeravčíková</w:t>
      </w:r>
    </w:p>
    <w:p w14:paraId="01DAD7B2" w14:textId="72B5A6C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798E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0B5A891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82328" w:rsidRPr="00B82328">
        <w:rPr>
          <w:rFonts w:cstheme="minorHAnsi"/>
        </w:rPr>
        <w:t>Komparace pracovních a mzdových podmínek standardních a agenturních zaměstnanců</w:t>
      </w:r>
    </w:p>
    <w:p w14:paraId="3F08876F" w14:textId="4063391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8232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DA99D7" w:rsidR="000E094A" w:rsidRDefault="00652C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6BE39" w14:textId="77777777" w:rsidR="002F2DB4" w:rsidRPr="008B781B" w:rsidRDefault="002F2DB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A103C80" w14:textId="74F5CC56" w:rsidR="000E094A" w:rsidRPr="000E094A" w:rsidRDefault="00855C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55CCC">
              <w:rPr>
                <w:rFonts w:cstheme="minorHAnsi"/>
              </w:rPr>
              <w:t>Cíl byl ze strany studentky stanoven v souladu s tématem práce</w:t>
            </w:r>
            <w:r w:rsidR="004F3AB5">
              <w:rPr>
                <w:rFonts w:cstheme="minorHAnsi"/>
              </w:rPr>
              <w:t xml:space="preserve"> a </w:t>
            </w:r>
            <w:r w:rsidR="00771B3F">
              <w:rPr>
                <w:rFonts w:cstheme="minorHAnsi"/>
              </w:rPr>
              <w:t>srozumitelně</w:t>
            </w:r>
            <w:r w:rsidR="004F3AB5">
              <w:rPr>
                <w:rFonts w:cstheme="minorHAnsi"/>
              </w:rPr>
              <w:t xml:space="preserve"> definován</w:t>
            </w:r>
            <w:r w:rsidRPr="00855CCC">
              <w:rPr>
                <w:rFonts w:cstheme="minorHAnsi"/>
              </w:rPr>
              <w:t xml:space="preserve">. </w:t>
            </w:r>
            <w:r w:rsidR="00C14C52">
              <w:rPr>
                <w:rFonts w:cstheme="minorHAnsi"/>
              </w:rPr>
              <w:t>Pro naplnění cíle práce studentka využívá metody analýzy a komparace</w:t>
            </w:r>
            <w:r w:rsidR="00011225">
              <w:rPr>
                <w:rFonts w:cstheme="minorHAnsi"/>
              </w:rPr>
              <w:t xml:space="preserve">. </w:t>
            </w:r>
            <w:r w:rsidRPr="00855CCC">
              <w:rPr>
                <w:rFonts w:cstheme="minorHAnsi"/>
              </w:rPr>
              <w:t>Zvolené postupy mohly být lépe formulovány.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510B45" w:rsidR="000E094A" w:rsidRDefault="007555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7CA0292" w:rsidR="000E094A" w:rsidRPr="000E094A" w:rsidRDefault="00FC72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725C">
              <w:rPr>
                <w:rFonts w:cstheme="minorHAnsi"/>
              </w:rPr>
              <w:t xml:space="preserve">Teoretická část se věnuje zvolenému tématu a obsahově </w:t>
            </w:r>
            <w:r w:rsidR="004A13D7">
              <w:rPr>
                <w:rFonts w:cstheme="minorHAnsi"/>
              </w:rPr>
              <w:t xml:space="preserve">vytváří </w:t>
            </w:r>
            <w:r w:rsidRPr="00FC725C">
              <w:rPr>
                <w:rFonts w:cstheme="minorHAnsi"/>
              </w:rPr>
              <w:t>dostatečný základ pro zpracování praktické části. Práce vychází z vhodně zvolených literárních zdrojů, které jsou adekvátně citovány.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DEE372" w:rsidR="000E094A" w:rsidRDefault="00420E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2FF3FFC" w:rsidR="000E094A" w:rsidRDefault="00ED5A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5A3F">
              <w:rPr>
                <w:rFonts w:cstheme="minorHAnsi"/>
              </w:rPr>
              <w:t>Analytická část práce navazuje na poznatky získané z teorie.</w:t>
            </w:r>
            <w:r w:rsidR="00AB7AB0">
              <w:rPr>
                <w:rFonts w:cstheme="minorHAnsi"/>
              </w:rPr>
              <w:t xml:space="preserve"> </w:t>
            </w:r>
            <w:r w:rsidR="00D430D3">
              <w:rPr>
                <w:rFonts w:cstheme="minorHAnsi"/>
              </w:rPr>
              <w:t>V úvodu studentka</w:t>
            </w:r>
            <w:r w:rsidR="004A18C6">
              <w:rPr>
                <w:rFonts w:cstheme="minorHAnsi"/>
              </w:rPr>
              <w:t xml:space="preserve"> vhodně</w:t>
            </w:r>
            <w:r w:rsidR="00E65253">
              <w:rPr>
                <w:rFonts w:cstheme="minorHAnsi"/>
              </w:rPr>
              <w:t xml:space="preserve"> zařadila</w:t>
            </w:r>
            <w:r w:rsidR="00D430D3">
              <w:rPr>
                <w:rFonts w:cstheme="minorHAnsi"/>
              </w:rPr>
              <w:t xml:space="preserve"> </w:t>
            </w:r>
            <w:r w:rsidR="00C46943">
              <w:rPr>
                <w:rFonts w:cstheme="minorHAnsi"/>
              </w:rPr>
              <w:t>anal</w:t>
            </w:r>
            <w:r w:rsidR="00E65253">
              <w:rPr>
                <w:rFonts w:cstheme="minorHAnsi"/>
              </w:rPr>
              <w:t>ýzu</w:t>
            </w:r>
            <w:r w:rsidR="00C46943">
              <w:rPr>
                <w:rFonts w:cstheme="minorHAnsi"/>
              </w:rPr>
              <w:t xml:space="preserve"> vývoj</w:t>
            </w:r>
            <w:r w:rsidR="00E65253">
              <w:rPr>
                <w:rFonts w:cstheme="minorHAnsi"/>
              </w:rPr>
              <w:t>e</w:t>
            </w:r>
            <w:r w:rsidR="00C46943">
              <w:rPr>
                <w:rFonts w:cstheme="minorHAnsi"/>
              </w:rPr>
              <w:t xml:space="preserve"> zaměstnanosti </w:t>
            </w:r>
            <w:r w:rsidR="00750788">
              <w:rPr>
                <w:rFonts w:cstheme="minorHAnsi"/>
              </w:rPr>
              <w:t xml:space="preserve">ve Zlínském kraji, kde se </w:t>
            </w:r>
            <w:r w:rsidR="00663B8A">
              <w:rPr>
                <w:rFonts w:cstheme="minorHAnsi"/>
              </w:rPr>
              <w:t xml:space="preserve">vybraná společnost nachází a zdůvodňuje </w:t>
            </w:r>
            <w:r w:rsidR="00AC115C">
              <w:rPr>
                <w:rFonts w:cstheme="minorHAnsi"/>
              </w:rPr>
              <w:t xml:space="preserve">nutnost využívání dočasně přidělených zaměstnanců. </w:t>
            </w:r>
            <w:r w:rsidR="00457FCC">
              <w:rPr>
                <w:rFonts w:cstheme="minorHAnsi"/>
              </w:rPr>
              <w:t>Následná a</w:t>
            </w:r>
            <w:r w:rsidR="009A1A42">
              <w:rPr>
                <w:rFonts w:cstheme="minorHAnsi"/>
              </w:rPr>
              <w:t>nalýza</w:t>
            </w:r>
            <w:r w:rsidR="005C334C">
              <w:rPr>
                <w:rFonts w:cstheme="minorHAnsi"/>
              </w:rPr>
              <w:t xml:space="preserve"> podmín</w:t>
            </w:r>
            <w:r w:rsidR="009A1A42">
              <w:rPr>
                <w:rFonts w:cstheme="minorHAnsi"/>
              </w:rPr>
              <w:t>ek</w:t>
            </w:r>
            <w:r w:rsidR="005C334C">
              <w:rPr>
                <w:rFonts w:cstheme="minorHAnsi"/>
              </w:rPr>
              <w:t xml:space="preserve"> pracovněprávních vztahů</w:t>
            </w:r>
            <w:r w:rsidR="009A1A42">
              <w:rPr>
                <w:rFonts w:cstheme="minorHAnsi"/>
              </w:rPr>
              <w:t xml:space="preserve"> </w:t>
            </w:r>
            <w:r w:rsidR="006108E5" w:rsidRPr="006108E5">
              <w:rPr>
                <w:rFonts w:cstheme="minorHAnsi"/>
              </w:rPr>
              <w:t>by si zasloužila hlubší rozpracování</w:t>
            </w:r>
            <w:r w:rsidR="009A1A42">
              <w:rPr>
                <w:rFonts w:cstheme="minorHAnsi"/>
              </w:rPr>
              <w:t>,</w:t>
            </w:r>
            <w:r w:rsidR="000B5864">
              <w:rPr>
                <w:rFonts w:cstheme="minorHAnsi"/>
              </w:rPr>
              <w:t xml:space="preserve"> uvedení </w:t>
            </w:r>
            <w:r w:rsidR="009F769F">
              <w:rPr>
                <w:rFonts w:cstheme="minorHAnsi"/>
              </w:rPr>
              <w:t>souhrnné</w:t>
            </w:r>
            <w:r w:rsidR="000B5864">
              <w:rPr>
                <w:rFonts w:cstheme="minorHAnsi"/>
              </w:rPr>
              <w:t>ho</w:t>
            </w:r>
            <w:r w:rsidR="009F769F">
              <w:rPr>
                <w:rFonts w:cstheme="minorHAnsi"/>
              </w:rPr>
              <w:t xml:space="preserve"> vyhodnocení, popřípadě porovnání</w:t>
            </w:r>
            <w:r w:rsidR="00404A79">
              <w:rPr>
                <w:rFonts w:cstheme="minorHAnsi"/>
              </w:rPr>
              <w:t xml:space="preserve"> </w:t>
            </w:r>
            <w:r w:rsidR="00391BB2">
              <w:rPr>
                <w:rFonts w:cstheme="minorHAnsi"/>
              </w:rPr>
              <w:t>pracovně</w:t>
            </w:r>
            <w:r w:rsidR="000B5864">
              <w:rPr>
                <w:rFonts w:cstheme="minorHAnsi"/>
              </w:rPr>
              <w:t>pr</w:t>
            </w:r>
            <w:r w:rsidR="006D5681">
              <w:rPr>
                <w:rFonts w:cstheme="minorHAnsi"/>
              </w:rPr>
              <w:t>ávních</w:t>
            </w:r>
            <w:r w:rsidR="00404A79">
              <w:rPr>
                <w:rFonts w:cstheme="minorHAnsi"/>
              </w:rPr>
              <w:t xml:space="preserve"> podmínek </w:t>
            </w:r>
            <w:r w:rsidR="00D13E50">
              <w:rPr>
                <w:rFonts w:cstheme="minorHAnsi"/>
              </w:rPr>
              <w:t xml:space="preserve">u kmenových a agenturních zaměstnanců. </w:t>
            </w:r>
          </w:p>
          <w:p w14:paraId="03B169C6" w14:textId="415880F4" w:rsidR="003C2B72" w:rsidRDefault="00676D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</w:t>
            </w:r>
            <w:r w:rsidR="003C2B72" w:rsidRPr="003C2B72">
              <w:rPr>
                <w:rFonts w:cstheme="minorHAnsi"/>
              </w:rPr>
              <w:t xml:space="preserve"> náklad</w:t>
            </w:r>
            <w:r w:rsidR="004C4FE4">
              <w:rPr>
                <w:rFonts w:cstheme="minorHAnsi"/>
              </w:rPr>
              <w:t>ů</w:t>
            </w:r>
            <w:r w:rsidR="003C2B72" w:rsidRPr="003C2B72">
              <w:rPr>
                <w:rFonts w:cstheme="minorHAnsi"/>
              </w:rPr>
              <w:t xml:space="preserve"> na jednotlivé typy zaměstnanců </w:t>
            </w:r>
            <w:r w:rsidR="00EB4DDF">
              <w:rPr>
                <w:rFonts w:cstheme="minorHAnsi"/>
              </w:rPr>
              <w:t xml:space="preserve">je provedena </w:t>
            </w:r>
            <w:r w:rsidR="003C2B72" w:rsidRPr="003C2B72">
              <w:rPr>
                <w:rFonts w:cstheme="minorHAnsi"/>
              </w:rPr>
              <w:t>v členění směn v rámci třísměnného provozu</w:t>
            </w:r>
            <w:r w:rsidR="00EB4DDF">
              <w:rPr>
                <w:rFonts w:cstheme="minorHAnsi"/>
              </w:rPr>
              <w:t xml:space="preserve">. </w:t>
            </w:r>
            <w:r w:rsidR="001745EF">
              <w:rPr>
                <w:rFonts w:cstheme="minorHAnsi"/>
              </w:rPr>
              <w:t>T</w:t>
            </w:r>
            <w:r w:rsidR="005E5A52">
              <w:rPr>
                <w:rFonts w:cstheme="minorHAnsi"/>
              </w:rPr>
              <w:t>ato část je textově méně přehledná</w:t>
            </w:r>
            <w:r w:rsidR="002715DC">
              <w:rPr>
                <w:rFonts w:cstheme="minorHAnsi"/>
              </w:rPr>
              <w:t xml:space="preserve"> a </w:t>
            </w:r>
            <w:r w:rsidR="00B9359A">
              <w:rPr>
                <w:rFonts w:cstheme="minorHAnsi"/>
              </w:rPr>
              <w:t xml:space="preserve">místy </w:t>
            </w:r>
            <w:r w:rsidR="00AF187F">
              <w:rPr>
                <w:rFonts w:cstheme="minorHAnsi"/>
              </w:rPr>
              <w:t xml:space="preserve">není zcela jasné </w:t>
            </w:r>
            <w:r w:rsidR="00C93756">
              <w:rPr>
                <w:rFonts w:cstheme="minorHAnsi"/>
              </w:rPr>
              <w:t>z čeho data vycházejí.</w:t>
            </w:r>
            <w:r w:rsidR="002715DC">
              <w:rPr>
                <w:rFonts w:cstheme="minorHAnsi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A362E3" w:rsidR="000E094A" w:rsidRDefault="009C68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0600" w14:textId="77777777" w:rsidR="00F8563D" w:rsidRPr="008B781B" w:rsidRDefault="00F8563D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27B0BD" w14:textId="4D7F8F16" w:rsidR="002017F9" w:rsidRDefault="00D513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navazuje na teorii </w:t>
            </w:r>
            <w:r w:rsidR="00896935">
              <w:rPr>
                <w:rFonts w:cstheme="minorHAnsi"/>
              </w:rPr>
              <w:t xml:space="preserve">a na výsledky analýz. </w:t>
            </w:r>
            <w:r w:rsidR="002658DD">
              <w:rPr>
                <w:rFonts w:cstheme="minorHAnsi"/>
              </w:rPr>
              <w:t>V</w:t>
            </w:r>
            <w:r w:rsidR="00E93564">
              <w:rPr>
                <w:rFonts w:cstheme="minorHAnsi"/>
              </w:rPr>
              <w:t> </w:t>
            </w:r>
            <w:r w:rsidR="00453885">
              <w:rPr>
                <w:rFonts w:cstheme="minorHAnsi"/>
              </w:rPr>
              <w:t>n</w:t>
            </w:r>
            <w:r w:rsidR="0002750D">
              <w:rPr>
                <w:rFonts w:cstheme="minorHAnsi"/>
              </w:rPr>
              <w:t>ávrzích</w:t>
            </w:r>
            <w:r w:rsidR="00E93564">
              <w:rPr>
                <w:rFonts w:cstheme="minorHAnsi"/>
              </w:rPr>
              <w:t xml:space="preserve"> se studentka</w:t>
            </w:r>
            <w:r w:rsidR="0002750D">
              <w:rPr>
                <w:rFonts w:cstheme="minorHAnsi"/>
              </w:rPr>
              <w:t xml:space="preserve"> opírá převážně o </w:t>
            </w:r>
            <w:r w:rsidR="00545F1E">
              <w:rPr>
                <w:rFonts w:cstheme="minorHAnsi"/>
              </w:rPr>
              <w:t xml:space="preserve">finanční </w:t>
            </w:r>
            <w:r w:rsidR="002D386E">
              <w:rPr>
                <w:rFonts w:cstheme="minorHAnsi"/>
              </w:rPr>
              <w:t>náklad</w:t>
            </w:r>
            <w:r w:rsidR="00CF10F0">
              <w:rPr>
                <w:rFonts w:cstheme="minorHAnsi"/>
              </w:rPr>
              <w:t>y na jednotlivé typy zaměstnanců</w:t>
            </w:r>
            <w:r w:rsidR="00C95A3E">
              <w:rPr>
                <w:rFonts w:cstheme="minorHAnsi"/>
              </w:rPr>
              <w:t>, přičemž</w:t>
            </w:r>
            <w:r w:rsidR="00A47D96">
              <w:rPr>
                <w:rFonts w:cstheme="minorHAnsi"/>
              </w:rPr>
              <w:t xml:space="preserve"> navrhuje </w:t>
            </w:r>
            <w:r w:rsidR="00453885">
              <w:rPr>
                <w:rFonts w:cstheme="minorHAnsi"/>
              </w:rPr>
              <w:t>rozložení zaměstnanců na jednotlivé směny</w:t>
            </w:r>
            <w:r w:rsidR="00C95A3E">
              <w:rPr>
                <w:rFonts w:cstheme="minorHAnsi"/>
              </w:rPr>
              <w:t xml:space="preserve">. </w:t>
            </w:r>
            <w:r w:rsidR="00AA679F">
              <w:rPr>
                <w:rFonts w:cstheme="minorHAnsi"/>
              </w:rPr>
              <w:t xml:space="preserve">Argumentačně </w:t>
            </w:r>
            <w:r w:rsidR="00383F62">
              <w:rPr>
                <w:rFonts w:cstheme="minorHAnsi"/>
              </w:rPr>
              <w:t>j</w:t>
            </w:r>
            <w:r w:rsidR="003A1DA8">
              <w:rPr>
                <w:rFonts w:cstheme="minorHAnsi"/>
              </w:rPr>
              <w:t>sou</w:t>
            </w:r>
            <w:r w:rsidR="00383F62">
              <w:rPr>
                <w:rFonts w:cstheme="minorHAnsi"/>
              </w:rPr>
              <w:t xml:space="preserve"> však</w:t>
            </w:r>
            <w:r w:rsidR="00BA282D">
              <w:rPr>
                <w:rFonts w:cstheme="minorHAnsi"/>
              </w:rPr>
              <w:t xml:space="preserve"> t</w:t>
            </w:r>
            <w:r w:rsidR="003A1DA8">
              <w:rPr>
                <w:rFonts w:cstheme="minorHAnsi"/>
              </w:rPr>
              <w:t>yto</w:t>
            </w:r>
            <w:r w:rsidR="00BA282D">
              <w:rPr>
                <w:rFonts w:cstheme="minorHAnsi"/>
              </w:rPr>
              <w:t xml:space="preserve"> </w:t>
            </w:r>
            <w:r w:rsidR="003A1DA8">
              <w:rPr>
                <w:rFonts w:cstheme="minorHAnsi"/>
              </w:rPr>
              <w:t>návrhy</w:t>
            </w:r>
            <w:r w:rsidR="00BA282D">
              <w:rPr>
                <w:rFonts w:cstheme="minorHAnsi"/>
              </w:rPr>
              <w:t xml:space="preserve"> poměrně slab</w:t>
            </w:r>
            <w:r w:rsidR="003A1DA8">
              <w:rPr>
                <w:rFonts w:cstheme="minorHAnsi"/>
              </w:rPr>
              <w:t>é</w:t>
            </w:r>
            <w:r w:rsidR="00E93564">
              <w:rPr>
                <w:rFonts w:cstheme="minorHAnsi"/>
              </w:rPr>
              <w:t xml:space="preserve"> a </w:t>
            </w:r>
            <w:r w:rsidR="002017F9">
              <w:rPr>
                <w:rFonts w:cstheme="minorHAnsi"/>
              </w:rPr>
              <w:t>v praxi ne zcela uplatnitelné.</w:t>
            </w:r>
            <w:r w:rsidR="00036326">
              <w:rPr>
                <w:rFonts w:cstheme="minorHAnsi"/>
              </w:rPr>
              <w:t xml:space="preserve"> </w:t>
            </w:r>
          </w:p>
          <w:p w14:paraId="690D30CF" w14:textId="76660248" w:rsidR="000E094A" w:rsidRDefault="002017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splněn.</w:t>
            </w:r>
            <w:r w:rsidR="00BA282D">
              <w:rPr>
                <w:rFonts w:cstheme="minorHAnsi"/>
              </w:rPr>
              <w:t xml:space="preserve">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28C772" w:rsidR="000E094A" w:rsidRDefault="008A3F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029DA4D" w:rsidR="000E094A" w:rsidRPr="000E094A" w:rsidRDefault="007C6B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C6B38">
              <w:rPr>
                <w:rFonts w:cstheme="minorHAnsi"/>
              </w:rPr>
              <w:t xml:space="preserve">Z formálního hlediska lze konstatovat, že je práce vyhovující. Jazyková </w:t>
            </w:r>
            <w:r w:rsidR="0078601D">
              <w:rPr>
                <w:rFonts w:cstheme="minorHAnsi"/>
              </w:rPr>
              <w:t xml:space="preserve">a grafická </w:t>
            </w:r>
            <w:r w:rsidRPr="007C6B38">
              <w:rPr>
                <w:rFonts w:cstheme="minorHAnsi"/>
              </w:rPr>
              <w:t xml:space="preserve">úroveň práce je odpovídající. Práce má vhodně zvolenou logickou strukturu </w:t>
            </w:r>
            <w:r w:rsidR="008A3FB4">
              <w:rPr>
                <w:rFonts w:cstheme="minorHAnsi"/>
              </w:rPr>
              <w:t>a</w:t>
            </w:r>
            <w:r w:rsidRPr="007C6B38">
              <w:rPr>
                <w:rFonts w:cstheme="minorHAnsi"/>
              </w:rPr>
              <w:t xml:space="preserve"> provázanost textu.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363B12" w:rsidR="009C7318" w:rsidRDefault="002A0B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41BF7912" w:rsidR="009D67D5" w:rsidRPr="000E094A" w:rsidRDefault="003A58F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3A58F7">
              <w:rPr>
                <w:rFonts w:cstheme="minorHAnsi"/>
              </w:rPr>
              <w:t xml:space="preserve">Práce splňuje náležitosti </w:t>
            </w:r>
            <w:r w:rsidR="00C33456">
              <w:rPr>
                <w:rFonts w:cstheme="minorHAnsi"/>
              </w:rPr>
              <w:t>bakalářské</w:t>
            </w:r>
            <w:r w:rsidRPr="003A58F7">
              <w:rPr>
                <w:rFonts w:cstheme="minorHAnsi"/>
              </w:rPr>
              <w:t xml:space="preserve"> práce a doporučuji práci k 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7B7B155" w:rsidR="009C7318" w:rsidRDefault="00D612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</w:t>
      </w:r>
      <w:r w:rsidR="00F97A4A">
        <w:rPr>
          <w:rFonts w:cstheme="minorHAnsi"/>
        </w:rPr>
        <w:t>z jakého důvodu je omezen maximální možný počet odpracovaných hodin u agenturního zaměstnance</w:t>
      </w:r>
      <w:r w:rsidR="000327D6">
        <w:rPr>
          <w:rFonts w:cstheme="minorHAnsi"/>
        </w:rPr>
        <w:t xml:space="preserve"> (viz tab. 15).</w:t>
      </w:r>
    </w:p>
    <w:p w14:paraId="55DA52BC" w14:textId="5F05B6B8" w:rsidR="005C4ACA" w:rsidRDefault="0015229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jakých průměrných výdělků jste vycházela při výpočtu</w:t>
      </w:r>
      <w:r w:rsidR="00AD5DE7">
        <w:rPr>
          <w:rFonts w:cstheme="minorHAnsi"/>
        </w:rPr>
        <w:t xml:space="preserve"> příplatků?</w:t>
      </w:r>
    </w:p>
    <w:p w14:paraId="1991DEDB" w14:textId="6D597506" w:rsidR="005C4ACA" w:rsidRPr="005C4ACA" w:rsidRDefault="005C4ACA" w:rsidP="00384EA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DB7AC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84EA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84EA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3298B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84EA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AB1E4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84EA4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0FC7F" w14:textId="77777777" w:rsidR="00904C2C" w:rsidRDefault="00904C2C" w:rsidP="00A40E93">
      <w:pPr>
        <w:spacing w:after="0" w:line="240" w:lineRule="auto"/>
      </w:pPr>
      <w:r>
        <w:separator/>
      </w:r>
    </w:p>
  </w:endnote>
  <w:endnote w:type="continuationSeparator" w:id="0">
    <w:p w14:paraId="321D06AF" w14:textId="77777777" w:rsidR="00904C2C" w:rsidRDefault="00904C2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BDD32" w14:textId="77777777" w:rsidR="00904C2C" w:rsidRDefault="00904C2C" w:rsidP="00A40E93">
      <w:pPr>
        <w:spacing w:after="0" w:line="240" w:lineRule="auto"/>
      </w:pPr>
      <w:r>
        <w:separator/>
      </w:r>
    </w:p>
  </w:footnote>
  <w:footnote w:type="continuationSeparator" w:id="0">
    <w:p w14:paraId="6C3D69B5" w14:textId="77777777" w:rsidR="00904C2C" w:rsidRDefault="00904C2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225"/>
    <w:rsid w:val="00022A13"/>
    <w:rsid w:val="0002750D"/>
    <w:rsid w:val="000327D6"/>
    <w:rsid w:val="00036326"/>
    <w:rsid w:val="000366C3"/>
    <w:rsid w:val="00037B1A"/>
    <w:rsid w:val="00086814"/>
    <w:rsid w:val="000B5864"/>
    <w:rsid w:val="000E094A"/>
    <w:rsid w:val="0015229B"/>
    <w:rsid w:val="00173FE7"/>
    <w:rsid w:val="001745EF"/>
    <w:rsid w:val="0018798E"/>
    <w:rsid w:val="001900AB"/>
    <w:rsid w:val="001F4903"/>
    <w:rsid w:val="002017F9"/>
    <w:rsid w:val="0024258E"/>
    <w:rsid w:val="00253FCC"/>
    <w:rsid w:val="002658DD"/>
    <w:rsid w:val="002715DC"/>
    <w:rsid w:val="0029651C"/>
    <w:rsid w:val="002A0B0A"/>
    <w:rsid w:val="002D386E"/>
    <w:rsid w:val="002F2DB4"/>
    <w:rsid w:val="00383F62"/>
    <w:rsid w:val="00384EA4"/>
    <w:rsid w:val="00391BB2"/>
    <w:rsid w:val="003A1DA8"/>
    <w:rsid w:val="003A58F7"/>
    <w:rsid w:val="003C2B72"/>
    <w:rsid w:val="003D0090"/>
    <w:rsid w:val="00404A79"/>
    <w:rsid w:val="00420E5A"/>
    <w:rsid w:val="00453885"/>
    <w:rsid w:val="00457FCC"/>
    <w:rsid w:val="004A13D7"/>
    <w:rsid w:val="004A18C6"/>
    <w:rsid w:val="004C4FE4"/>
    <w:rsid w:val="004D0D36"/>
    <w:rsid w:val="004D378C"/>
    <w:rsid w:val="004F3AB5"/>
    <w:rsid w:val="00545F1E"/>
    <w:rsid w:val="005C334C"/>
    <w:rsid w:val="005C4ACA"/>
    <w:rsid w:val="005C58A1"/>
    <w:rsid w:val="005E5A52"/>
    <w:rsid w:val="006108E5"/>
    <w:rsid w:val="00652C73"/>
    <w:rsid w:val="00663B8A"/>
    <w:rsid w:val="0067082B"/>
    <w:rsid w:val="00676DE4"/>
    <w:rsid w:val="00694399"/>
    <w:rsid w:val="006D5681"/>
    <w:rsid w:val="0073639B"/>
    <w:rsid w:val="00741A51"/>
    <w:rsid w:val="00750788"/>
    <w:rsid w:val="007538FE"/>
    <w:rsid w:val="007553A6"/>
    <w:rsid w:val="00755501"/>
    <w:rsid w:val="00771B3F"/>
    <w:rsid w:val="0078601D"/>
    <w:rsid w:val="007C6B38"/>
    <w:rsid w:val="007F2A06"/>
    <w:rsid w:val="0080460E"/>
    <w:rsid w:val="0085398A"/>
    <w:rsid w:val="00855CCC"/>
    <w:rsid w:val="008638C2"/>
    <w:rsid w:val="00896935"/>
    <w:rsid w:val="008A3FB4"/>
    <w:rsid w:val="008B781B"/>
    <w:rsid w:val="008E2072"/>
    <w:rsid w:val="00904C2C"/>
    <w:rsid w:val="00974EA2"/>
    <w:rsid w:val="00987B93"/>
    <w:rsid w:val="009A143A"/>
    <w:rsid w:val="009A1A42"/>
    <w:rsid w:val="009C322A"/>
    <w:rsid w:val="009C68B0"/>
    <w:rsid w:val="009C7318"/>
    <w:rsid w:val="009D67D5"/>
    <w:rsid w:val="009E5893"/>
    <w:rsid w:val="009F769F"/>
    <w:rsid w:val="00A31E45"/>
    <w:rsid w:val="00A40E93"/>
    <w:rsid w:val="00A47D96"/>
    <w:rsid w:val="00A654DC"/>
    <w:rsid w:val="00A7527E"/>
    <w:rsid w:val="00AA679F"/>
    <w:rsid w:val="00AB30A9"/>
    <w:rsid w:val="00AB3AB9"/>
    <w:rsid w:val="00AB7AB0"/>
    <w:rsid w:val="00AC115C"/>
    <w:rsid w:val="00AC1ADA"/>
    <w:rsid w:val="00AD5DE7"/>
    <w:rsid w:val="00AF187F"/>
    <w:rsid w:val="00B14451"/>
    <w:rsid w:val="00B82328"/>
    <w:rsid w:val="00B82483"/>
    <w:rsid w:val="00B9359A"/>
    <w:rsid w:val="00BA16DD"/>
    <w:rsid w:val="00BA282D"/>
    <w:rsid w:val="00C14C52"/>
    <w:rsid w:val="00C23B9D"/>
    <w:rsid w:val="00C33456"/>
    <w:rsid w:val="00C46943"/>
    <w:rsid w:val="00C93756"/>
    <w:rsid w:val="00C95A3E"/>
    <w:rsid w:val="00CA34A9"/>
    <w:rsid w:val="00CC0A64"/>
    <w:rsid w:val="00CD12C3"/>
    <w:rsid w:val="00CD7D1D"/>
    <w:rsid w:val="00CF10F0"/>
    <w:rsid w:val="00D04017"/>
    <w:rsid w:val="00D13E50"/>
    <w:rsid w:val="00D430D3"/>
    <w:rsid w:val="00D5137A"/>
    <w:rsid w:val="00D5457C"/>
    <w:rsid w:val="00D6129E"/>
    <w:rsid w:val="00D97C4B"/>
    <w:rsid w:val="00DC7D52"/>
    <w:rsid w:val="00E076CA"/>
    <w:rsid w:val="00E22423"/>
    <w:rsid w:val="00E65253"/>
    <w:rsid w:val="00E93564"/>
    <w:rsid w:val="00EB4DDF"/>
    <w:rsid w:val="00ED5A3F"/>
    <w:rsid w:val="00EF1720"/>
    <w:rsid w:val="00F8563D"/>
    <w:rsid w:val="00F92059"/>
    <w:rsid w:val="00F97A4A"/>
    <w:rsid w:val="00FA4A61"/>
    <w:rsid w:val="00FC2852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A076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2420B"/>
    <w:rsid w:val="00510546"/>
    <w:rsid w:val="005E083B"/>
    <w:rsid w:val="006C219C"/>
    <w:rsid w:val="0070501D"/>
    <w:rsid w:val="0095023C"/>
    <w:rsid w:val="00A00291"/>
    <w:rsid w:val="00BF2549"/>
    <w:rsid w:val="00DF4309"/>
    <w:rsid w:val="00EA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0C8E91-103B-4DEE-AEE8-DA936E15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2022-06-12T14:43:00Z</dcterms:created>
  <dcterms:modified xsi:type="dcterms:W3CDTF">2022-06-12T14:43:00Z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