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27C8C" w:rsidRPr="00C50B27" w:rsidTr="008057DD">
        <w:tc>
          <w:tcPr>
            <w:tcW w:w="9828" w:type="dxa"/>
            <w:gridSpan w:val="9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27C8C" w:rsidRPr="00C50B27" w:rsidTr="008057DD">
        <w:tc>
          <w:tcPr>
            <w:tcW w:w="2808" w:type="dxa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Klusáková</w:t>
            </w:r>
          </w:p>
        </w:tc>
      </w:tr>
      <w:tr w:rsidR="00E27C8C" w:rsidRPr="00C50B27" w:rsidTr="008057DD">
        <w:tc>
          <w:tcPr>
            <w:tcW w:w="2808" w:type="dxa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E27C8C">
              <w:rPr>
                <w:sz w:val="22"/>
                <w:szCs w:val="22"/>
              </w:rPr>
              <w:t>Role sociálních sítí v životě dospívajících</w:t>
            </w:r>
          </w:p>
        </w:tc>
      </w:tr>
      <w:tr w:rsidR="00E27C8C" w:rsidRPr="00C50B27" w:rsidTr="008057DD">
        <w:tc>
          <w:tcPr>
            <w:tcW w:w="2808" w:type="dxa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E27C8C" w:rsidRPr="00C50B27" w:rsidTr="008057DD">
        <w:tc>
          <w:tcPr>
            <w:tcW w:w="2808" w:type="dxa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27C8C" w:rsidRPr="00C50B27" w:rsidTr="008057DD">
        <w:tc>
          <w:tcPr>
            <w:tcW w:w="2808" w:type="dxa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E27C8C" w:rsidRPr="00C50B27" w:rsidTr="008057DD">
        <w:tc>
          <w:tcPr>
            <w:tcW w:w="2808" w:type="dxa"/>
            <w:vAlign w:val="center"/>
          </w:tcPr>
          <w:p w:rsidR="00E27C8C" w:rsidRPr="00C50B27" w:rsidRDefault="00E27C8C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27C8C" w:rsidRPr="00C50B27" w:rsidRDefault="00E27C8C" w:rsidP="008057DD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27C8C" w:rsidRPr="00C50B27" w:rsidRDefault="00E27C8C" w:rsidP="008057D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27C8C" w:rsidRPr="00C50B27" w:rsidTr="008057DD">
        <w:tc>
          <w:tcPr>
            <w:tcW w:w="9828" w:type="dxa"/>
            <w:gridSpan w:val="9"/>
            <w:shd w:val="clear" w:color="auto" w:fill="A6A6A6"/>
          </w:tcPr>
          <w:p w:rsidR="00E27C8C" w:rsidRPr="00C50B27" w:rsidRDefault="00E27C8C" w:rsidP="008057DD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E27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9828" w:type="dxa"/>
            <w:gridSpan w:val="9"/>
            <w:shd w:val="clear" w:color="auto" w:fill="A6A6A6"/>
          </w:tcPr>
          <w:p w:rsidR="00E27C8C" w:rsidRPr="00B411DB" w:rsidRDefault="00E27C8C" w:rsidP="008057D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9828" w:type="dxa"/>
            <w:gridSpan w:val="9"/>
          </w:tcPr>
          <w:p w:rsidR="00E27C8C" w:rsidRDefault="00E27C8C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27C8C" w:rsidRPr="00C50B27" w:rsidRDefault="00E27C8C" w:rsidP="008057DD">
            <w:pPr>
              <w:rPr>
                <w:b/>
                <w:sz w:val="22"/>
                <w:szCs w:val="22"/>
              </w:rPr>
            </w:pPr>
          </w:p>
          <w:p w:rsidR="00E27C8C" w:rsidRPr="00E27C8C" w:rsidRDefault="00E27C8C" w:rsidP="008057DD">
            <w:pPr>
              <w:jc w:val="both"/>
              <w:rPr>
                <w:sz w:val="22"/>
                <w:szCs w:val="22"/>
              </w:rPr>
            </w:pPr>
            <w:r w:rsidRPr="00E27C8C">
              <w:rPr>
                <w:sz w:val="22"/>
                <w:szCs w:val="22"/>
              </w:rPr>
              <w:t>Autorka pro svou bakalářskou práci zvolila aktuál</w:t>
            </w:r>
            <w:r w:rsidRPr="00E27C8C">
              <w:rPr>
                <w:sz w:val="22"/>
                <w:szCs w:val="22"/>
              </w:rPr>
              <w:t>ní téma, praktická část je zpracována v návaznosti na část teoretickou</w:t>
            </w:r>
            <w:r w:rsidRPr="00E27C8C">
              <w:rPr>
                <w:sz w:val="22"/>
                <w:szCs w:val="22"/>
              </w:rPr>
              <w:t xml:space="preserve">. </w:t>
            </w:r>
          </w:p>
          <w:p w:rsidR="00E27C8C" w:rsidRPr="00E27C8C" w:rsidRDefault="00E27C8C" w:rsidP="008057DD">
            <w:pPr>
              <w:jc w:val="both"/>
              <w:rPr>
                <w:sz w:val="22"/>
                <w:szCs w:val="22"/>
              </w:rPr>
            </w:pPr>
            <w:r w:rsidRPr="00E27C8C">
              <w:rPr>
                <w:sz w:val="22"/>
                <w:szCs w:val="22"/>
              </w:rPr>
              <w:t>Praktická část práce si klade za cíl zjistit motivy žáků druhého stupně základních škol k využívání sociálních sítí. K tomuto účelu slouží kvantitativní výzkum s využitím dotazníkového šetření. Vlastní výzkum je přehledný, získaná data jsou vhodně analyzována, doplněna doporučením pro praxi.</w:t>
            </w:r>
          </w:p>
          <w:p w:rsidR="00E27C8C" w:rsidRPr="00E27C8C" w:rsidRDefault="00E27C8C" w:rsidP="008057DD">
            <w:pPr>
              <w:jc w:val="both"/>
              <w:rPr>
                <w:sz w:val="22"/>
                <w:szCs w:val="22"/>
              </w:rPr>
            </w:pPr>
          </w:p>
          <w:p w:rsidR="00E27C8C" w:rsidRPr="00E27C8C" w:rsidRDefault="00E27C8C" w:rsidP="008057DD">
            <w:pPr>
              <w:jc w:val="both"/>
              <w:rPr>
                <w:sz w:val="22"/>
                <w:szCs w:val="22"/>
              </w:rPr>
            </w:pPr>
            <w:r w:rsidRPr="00E27C8C">
              <w:rPr>
                <w:sz w:val="22"/>
                <w:szCs w:val="22"/>
              </w:rPr>
              <w:t xml:space="preserve">Předkládaný text splňuje požadavky kladené na tento typ prací. Doporučuji k obhajobě </w:t>
            </w:r>
            <w:r w:rsidRPr="00E27C8C">
              <w:rPr>
                <w:b/>
                <w:sz w:val="22"/>
                <w:szCs w:val="22"/>
              </w:rPr>
              <w:t xml:space="preserve">s návrhem </w:t>
            </w:r>
            <w:r>
              <w:rPr>
                <w:b/>
                <w:sz w:val="22"/>
                <w:szCs w:val="22"/>
              </w:rPr>
              <w:t>klasifikace</w:t>
            </w:r>
            <w:r w:rsidRPr="00E27C8C">
              <w:rPr>
                <w:b/>
                <w:sz w:val="22"/>
                <w:szCs w:val="22"/>
              </w:rPr>
              <w:t xml:space="preserve"> stupněm </w:t>
            </w:r>
            <w:r w:rsidRPr="00E27C8C">
              <w:rPr>
                <w:b/>
                <w:sz w:val="22"/>
                <w:szCs w:val="22"/>
              </w:rPr>
              <w:t>A</w:t>
            </w:r>
            <w:r w:rsidRPr="00E27C8C">
              <w:rPr>
                <w:sz w:val="22"/>
                <w:szCs w:val="22"/>
              </w:rPr>
              <w:t>.</w:t>
            </w:r>
          </w:p>
          <w:p w:rsidR="00E27C8C" w:rsidRPr="00C50B27" w:rsidRDefault="00E27C8C" w:rsidP="008057DD">
            <w:pPr>
              <w:jc w:val="both"/>
              <w:rPr>
                <w:sz w:val="22"/>
                <w:szCs w:val="22"/>
              </w:rPr>
            </w:pPr>
            <w:r w:rsidRPr="00701835">
              <w:rPr>
                <w:sz w:val="22"/>
                <w:szCs w:val="22"/>
              </w:rPr>
              <w:t xml:space="preserve"> </w:t>
            </w:r>
          </w:p>
        </w:tc>
      </w:tr>
      <w:tr w:rsidR="00E27C8C" w:rsidRPr="00C50B27" w:rsidTr="008057DD">
        <w:tc>
          <w:tcPr>
            <w:tcW w:w="9828" w:type="dxa"/>
            <w:gridSpan w:val="9"/>
          </w:tcPr>
          <w:p w:rsidR="00E27C8C" w:rsidRPr="00641F00" w:rsidRDefault="00E27C8C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E27C8C" w:rsidRDefault="00E27C8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Vašeho výzkumu považujete za zásadní?</w:t>
            </w:r>
          </w:p>
          <w:p w:rsidR="00E27C8C" w:rsidRPr="00C50B27" w:rsidRDefault="00E27C8C" w:rsidP="008057DD">
            <w:pPr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6791" w:type="dxa"/>
            <w:gridSpan w:val="3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27C8C" w:rsidRPr="00C50B27" w:rsidRDefault="00E27C8C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E27C8C" w:rsidRPr="00C50B27" w:rsidTr="008057DD">
        <w:tc>
          <w:tcPr>
            <w:tcW w:w="4068" w:type="dxa"/>
            <w:gridSpan w:val="2"/>
            <w:vAlign w:val="center"/>
          </w:tcPr>
          <w:p w:rsidR="00E27C8C" w:rsidRPr="00C50B27" w:rsidRDefault="00E27C8C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E27C8C" w:rsidRPr="00C50B27" w:rsidRDefault="00E27C8C" w:rsidP="008761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7617B">
              <w:rPr>
                <w:sz w:val="22"/>
                <w:szCs w:val="22"/>
              </w:rPr>
              <w:t>Šalenová v. r.</w:t>
            </w:r>
          </w:p>
        </w:tc>
      </w:tr>
    </w:tbl>
    <w:p w:rsidR="005B3B1F" w:rsidRDefault="000D012D" w:rsidP="00E27C8C"/>
    <w:sectPr w:rsidR="005B3B1F" w:rsidSect="0002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2D" w:rsidRDefault="000D012D" w:rsidP="00E27C8C">
      <w:r>
        <w:separator/>
      </w:r>
    </w:p>
  </w:endnote>
  <w:endnote w:type="continuationSeparator" w:id="1">
    <w:p w:rsidR="000D012D" w:rsidRDefault="000D012D" w:rsidP="00E2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2D" w:rsidRDefault="000D012D" w:rsidP="00E27C8C">
      <w:r>
        <w:separator/>
      </w:r>
    </w:p>
  </w:footnote>
  <w:footnote w:type="continuationSeparator" w:id="1">
    <w:p w:rsidR="000D012D" w:rsidRDefault="000D012D" w:rsidP="00E27C8C">
      <w:r>
        <w:continuationSeparator/>
      </w:r>
    </w:p>
  </w:footnote>
  <w:footnote w:id="2">
    <w:p w:rsidR="00E27C8C" w:rsidRDefault="00E27C8C" w:rsidP="00E27C8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C8C"/>
    <w:rsid w:val="000225FD"/>
    <w:rsid w:val="000D012D"/>
    <w:rsid w:val="0017456F"/>
    <w:rsid w:val="007C48AA"/>
    <w:rsid w:val="0087617B"/>
    <w:rsid w:val="009053C3"/>
    <w:rsid w:val="00E27C8C"/>
    <w:rsid w:val="00F4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27C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27C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27C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2022-05-10T21:47:00Z</cp:lastPrinted>
  <dcterms:created xsi:type="dcterms:W3CDTF">2022-05-10T21:48:00Z</dcterms:created>
  <dcterms:modified xsi:type="dcterms:W3CDTF">2022-05-10T21:48:00Z</dcterms:modified>
</cp:coreProperties>
</file>