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766E63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3C39">
        <w:t xml:space="preserve">Martin </w:t>
      </w:r>
      <w:proofErr w:type="spellStart"/>
      <w:r w:rsidR="00BE3C39">
        <w:t>Trtek</w:t>
      </w:r>
      <w:proofErr w:type="spellEnd"/>
    </w:p>
    <w:p w14:paraId="01DAD7B2" w14:textId="2C44383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E3C39">
        <w:rPr>
          <w:rFonts w:asciiTheme="minorHAnsi" w:hAnsiTheme="minorHAnsi" w:cstheme="minorHAnsi"/>
          <w:sz w:val="22"/>
          <w:szCs w:val="22"/>
        </w:rPr>
        <w:t>Ing. Lukáš Zlámal</w:t>
      </w:r>
      <w:r w:rsidR="00BE3C39">
        <w:rPr>
          <w:rFonts w:asciiTheme="minorHAnsi" w:hAnsiTheme="minorHAnsi" w:cstheme="minorHAnsi"/>
          <w:sz w:val="22"/>
          <w:szCs w:val="22"/>
        </w:rPr>
        <w:tab/>
      </w:r>
    </w:p>
    <w:p w14:paraId="43917A2A" w14:textId="085EB23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E3C39">
        <w:t>Rozvoj kultury v Uherském Hradišti</w:t>
      </w:r>
    </w:p>
    <w:p w14:paraId="3F08876F" w14:textId="6CD1341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3C3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47E176" w:rsidR="000E094A" w:rsidRDefault="00640C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640C10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5BDE4" w14:textId="750F6DED" w:rsidR="00640C10" w:rsidRPr="003F02C0" w:rsidRDefault="00640C10" w:rsidP="003F02C0">
            <w:pPr>
              <w:jc w:val="both"/>
            </w:pPr>
            <w:r w:rsidRPr="003F02C0">
              <w:t xml:space="preserve">Student Martin </w:t>
            </w:r>
            <w:proofErr w:type="spellStart"/>
            <w:r w:rsidRPr="003F02C0">
              <w:t>Trtek</w:t>
            </w:r>
            <w:proofErr w:type="spellEnd"/>
            <w:r w:rsidRPr="003F02C0">
              <w:t xml:space="preserve"> se ve své práci věnuje problematice rozvoj</w:t>
            </w:r>
            <w:r w:rsidR="00A676C3" w:rsidRPr="003F02C0">
              <w:t>e</w:t>
            </w:r>
            <w:r w:rsidRPr="003F02C0">
              <w:t xml:space="preserve"> kultury v Uherském Hradišti.</w:t>
            </w:r>
          </w:p>
          <w:p w14:paraId="7BC381E9" w14:textId="2D342793" w:rsidR="009613D0" w:rsidRPr="003F02C0" w:rsidRDefault="00640C10" w:rsidP="003F02C0">
            <w:pPr>
              <w:jc w:val="both"/>
            </w:pPr>
            <w:r w:rsidRPr="003F02C0">
              <w:t>Cíle práce nejsou studentem definovány jasn</w:t>
            </w:r>
            <w:r w:rsidR="009613D0" w:rsidRPr="003F02C0">
              <w:t>ě. Rovněž návaznost poznatků do SWOT analýzy není úplně jasná – proč zrovna do SWOT analýzy, a ne do dalších metod?</w:t>
            </w:r>
          </w:p>
          <w:p w14:paraId="7ED3E311" w14:textId="44DEFC35" w:rsidR="00640C10" w:rsidRPr="000E094A" w:rsidRDefault="009613D0" w:rsidP="003F02C0">
            <w:pPr>
              <w:jc w:val="both"/>
              <w:rPr>
                <w:rFonts w:cstheme="minorHAnsi"/>
              </w:rPr>
            </w:pPr>
            <w:r w:rsidRPr="003F02C0">
              <w:t>S výběrem metod souhlasím, metody jsou zde popsány dostatečně. Oceňuji, že se student snažil rozvést SWOT analýzu o další kroky</w:t>
            </w:r>
            <w:r w:rsidR="004F2137" w:rsidRPr="003F02C0">
              <w:t>,</w:t>
            </w:r>
            <w:r w:rsidRPr="003F02C0">
              <w:t xml:space="preserve"> a to formou IFE a EFE matice.</w:t>
            </w:r>
            <w:r>
              <w:rPr>
                <w:rFonts w:cstheme="minorHAnsi"/>
              </w:rPr>
              <w:t xml:space="preserve"> </w:t>
            </w:r>
          </w:p>
        </w:tc>
      </w:tr>
      <w:tr w:rsidR="00640C10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640C10" w:rsidRDefault="00640C10" w:rsidP="00640C10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BA1353AD5EBB4F98BF909A853C8A6461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53996F" w:rsidR="00640C10" w:rsidRDefault="00640C10" w:rsidP="00640C10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640C10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B8EF0" w14:textId="72C01879" w:rsidR="00640C10" w:rsidRPr="003F02C0" w:rsidRDefault="00640C10" w:rsidP="003F02C0">
            <w:pPr>
              <w:jc w:val="both"/>
            </w:pPr>
            <w:r w:rsidRPr="003F02C0">
              <w:t xml:space="preserve">Bakalářská práce má standardní strukturu, kdy se student v teoretické části věnuje jak obecně problematice rozvoje území, tak konkrétním oblastem, které se vztahují k tématu </w:t>
            </w:r>
            <w:proofErr w:type="gramStart"/>
            <w:r w:rsidRPr="003F02C0">
              <w:t>práce - územní</w:t>
            </w:r>
            <w:proofErr w:type="gramEnd"/>
            <w:r w:rsidRPr="003F02C0">
              <w:t xml:space="preserve"> plánování, strategické plánování, veřejná správa, kultura. </w:t>
            </w:r>
          </w:p>
          <w:p w14:paraId="68977EDA" w14:textId="1CBB31E0" w:rsidR="00640C10" w:rsidRPr="003F02C0" w:rsidRDefault="00640C10" w:rsidP="003F02C0">
            <w:pPr>
              <w:jc w:val="both"/>
            </w:pPr>
            <w:r w:rsidRPr="003F02C0">
              <w:t>Teoretická část obsahuje potřebné teoretické poznatky – pozor na občasné nešikovné obraty.</w:t>
            </w:r>
          </w:p>
          <w:p w14:paraId="54752555" w14:textId="23AF6344" w:rsidR="00640C10" w:rsidRPr="003F02C0" w:rsidRDefault="00640C10" w:rsidP="003F02C0">
            <w:pPr>
              <w:jc w:val="both"/>
            </w:pPr>
            <w:r w:rsidRPr="003F02C0">
              <w:t xml:space="preserve">Z hlediska vybraných částí, osobně bych odstranil část „kapitola 1, časové okruhy str. 21 a 22“. Zejména vztah průběhu lidského života ke krojím, která mi přijde nadbytečná. </w:t>
            </w:r>
          </w:p>
          <w:p w14:paraId="1A7FFE3F" w14:textId="69DEB926" w:rsidR="00640C10" w:rsidRPr="003F02C0" w:rsidRDefault="00640C10" w:rsidP="003F02C0">
            <w:pPr>
              <w:jc w:val="both"/>
            </w:pPr>
            <w:r w:rsidRPr="003F02C0">
              <w:t xml:space="preserve">Ohledně SWOT analýzy bych vytkl skutečnost, že student věnuje pozornost aplikaci SWOT analýzy v prostředí soukromého sektoru, přičemž práce se zaměřuje na město. </w:t>
            </w:r>
          </w:p>
          <w:p w14:paraId="6F76C11B" w14:textId="2D63C7E8" w:rsidR="00640C10" w:rsidRPr="003F02C0" w:rsidRDefault="00640C10" w:rsidP="003F02C0">
            <w:pPr>
              <w:jc w:val="both"/>
            </w:pPr>
            <w:r w:rsidRPr="003F02C0">
              <w:t>Z pozice vedoucího práce rovněž doporučuji (není myšleno jako kritika) pro zkvalitnění práce více využívat zahraniční zdroje.</w:t>
            </w:r>
          </w:p>
          <w:p w14:paraId="7B260597" w14:textId="77777777" w:rsidR="00640C10" w:rsidRPr="000E094A" w:rsidRDefault="00640C10" w:rsidP="00640C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640C10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640C10" w:rsidRDefault="00640C10" w:rsidP="00640C10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54BFF2157C6C451F9D7B48E4ADFA2975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A8F757F" w:rsidR="00640C10" w:rsidRDefault="00640C10" w:rsidP="00640C10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613D0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A7C20" w14:textId="77777777" w:rsidR="009613D0" w:rsidRPr="003F02C0" w:rsidRDefault="009613D0" w:rsidP="003F02C0">
            <w:pPr>
              <w:jc w:val="both"/>
            </w:pPr>
            <w:r w:rsidRPr="003F02C0">
              <w:t xml:space="preserve">V analytické části student charakterizuje řešené území, kde rovněž je věnována pozornost socio-ekonomické analýze.  Z hlediska analytické části, práce obsahuje vhodné charakteristiky a student vychází ze základních statistických ukazatelů – jak již bylo zmíněno, mělo by být zahrnuto do metodologie práce. </w:t>
            </w:r>
          </w:p>
          <w:p w14:paraId="11F8B4B0" w14:textId="0D388E58" w:rsidR="009613D0" w:rsidRPr="003F02C0" w:rsidRDefault="009613D0" w:rsidP="003F02C0">
            <w:pPr>
              <w:jc w:val="both"/>
            </w:pPr>
            <w:r w:rsidRPr="003F02C0">
              <w:t>Uvítal bych stručné shrnutí hlavních zjištění, výsledků analýz atd.</w:t>
            </w:r>
          </w:p>
          <w:p w14:paraId="4DB9879B" w14:textId="16CE8C39" w:rsidR="009613D0" w:rsidRPr="003F02C0" w:rsidRDefault="009613D0" w:rsidP="003F02C0">
            <w:pPr>
              <w:jc w:val="both"/>
            </w:pPr>
            <w:r w:rsidRPr="003F02C0">
              <w:t xml:space="preserve">SWOT analýza nedodržuje pravidla definované v teoretické části – respektování vnitřních </w:t>
            </w:r>
            <w:r w:rsidR="00D53103">
              <w:t xml:space="preserve">a vnějších </w:t>
            </w:r>
            <w:r w:rsidRPr="003F02C0">
              <w:t xml:space="preserve">faktorů. </w:t>
            </w:r>
          </w:p>
          <w:p w14:paraId="1C49880B" w14:textId="016800BB" w:rsidR="009613D0" w:rsidRPr="003F02C0" w:rsidRDefault="009613D0" w:rsidP="003F02C0">
            <w:pPr>
              <w:jc w:val="both"/>
            </w:pPr>
            <w:r w:rsidRPr="003F02C0">
              <w:t>Praktická část obsahuje zajímav</w:t>
            </w:r>
            <w:r w:rsidR="00127540">
              <w:t xml:space="preserve">é </w:t>
            </w:r>
            <w:r w:rsidRPr="003F02C0">
              <w:t xml:space="preserve">informace, místy je čtenář přehlcen. Uvítal bych kapitolu shrnutí analytické části, kde budou stručně popsány hlavní zjištění. </w:t>
            </w:r>
          </w:p>
          <w:p w14:paraId="303103B0" w14:textId="77777777" w:rsidR="009613D0" w:rsidRPr="000E094A" w:rsidRDefault="009613D0" w:rsidP="009613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0639A2" w:rsidR="000E094A" w:rsidRDefault="002956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E4BC2" w14:textId="63E79F5D" w:rsidR="00E115E1" w:rsidRPr="00BE3C39" w:rsidRDefault="00E115E1" w:rsidP="00BE3C39">
            <w:pPr>
              <w:jc w:val="both"/>
            </w:pPr>
            <w:r w:rsidRPr="00BE3C39">
              <w:t xml:space="preserve">V návrhové části se student zabývá návrhy, </w:t>
            </w:r>
            <w:r w:rsidR="002956D2" w:rsidRPr="00BE3C39">
              <w:t>kde není zcela jasná návaznost</w:t>
            </w:r>
            <w:r w:rsidRPr="00BE3C39">
              <w:t xml:space="preserve"> </w:t>
            </w:r>
            <w:r w:rsidR="002956D2" w:rsidRPr="00BE3C39">
              <w:t>na výsledky</w:t>
            </w:r>
            <w:r w:rsidRPr="00BE3C39">
              <w:t xml:space="preserve"> provedených analýz. Práci by určitě přispělo, kdyby student navrhl reálné dotazníkové šetření, které by následně poskytl vedení města pro praktické využití.  </w:t>
            </w:r>
          </w:p>
          <w:p w14:paraId="0254F440" w14:textId="4F2568FC" w:rsidR="002956D2" w:rsidRPr="00BE3C39" w:rsidRDefault="002956D2" w:rsidP="00BE3C39">
            <w:pPr>
              <w:jc w:val="both"/>
            </w:pPr>
            <w:r w:rsidRPr="00BE3C39">
              <w:t>Čtenáři zcela jistě zůstane v paměti návrh rekonstrukce zdejšího vězení</w:t>
            </w:r>
            <w:r w:rsidR="0079417B">
              <w:t>,</w:t>
            </w:r>
            <w:r w:rsidRPr="00BE3C39">
              <w:t xml:space="preserve"> a transformace objektu pro kulturní účely. Samotná myšlenka nemusí být špatná, převážně chci poukázat na reálnost projektu – např. na základě čeho byla stanovena cena realizace projektu? Je reálná šance, že by to město financovalo?</w:t>
            </w:r>
          </w:p>
          <w:p w14:paraId="6A504D2F" w14:textId="25AE0674" w:rsidR="002956D2" w:rsidRPr="00BE3C39" w:rsidRDefault="002956D2" w:rsidP="00BE3C39">
            <w:pPr>
              <w:jc w:val="both"/>
            </w:pPr>
          </w:p>
          <w:p w14:paraId="3A166478" w14:textId="3FF36DFD" w:rsidR="000E094A" w:rsidRPr="00BE3C39" w:rsidRDefault="002956D2" w:rsidP="00BE3C39">
            <w:pPr>
              <w:jc w:val="both"/>
            </w:pPr>
            <w:r w:rsidRPr="00BE3C39">
              <w:t xml:space="preserve">Nicméně není zcela jasné, do jaké míry doporučení navazují na „budoucí projekty města“, jak uvádí student v úvodu kapitoly 12. </w:t>
            </w:r>
          </w:p>
          <w:p w14:paraId="08191F52" w14:textId="77777777" w:rsidR="000E094A" w:rsidRPr="00BE3C39" w:rsidRDefault="000E094A" w:rsidP="00BE3C39">
            <w:pPr>
              <w:jc w:val="both"/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52A790" w:rsidR="000E094A" w:rsidRDefault="00BE3C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B5631" w14:textId="77777777" w:rsidR="00BE3C39" w:rsidRPr="00BE3C39" w:rsidRDefault="002956D2" w:rsidP="00BE3C39">
            <w:pPr>
              <w:jc w:val="both"/>
            </w:pPr>
            <w:r w:rsidRPr="00BE3C39">
              <w:t xml:space="preserve"> Z formálního hlediska práce splňuje požadavky kladené na tento typ prací.</w:t>
            </w:r>
            <w:r w:rsidR="00BE3C39" w:rsidRPr="00BE3C39">
              <w:t xml:space="preserve"> </w:t>
            </w:r>
          </w:p>
          <w:p w14:paraId="3DDB2FA6" w14:textId="14D8B6A8" w:rsidR="000E094A" w:rsidRPr="00BE3C39" w:rsidRDefault="00BE3C39" w:rsidP="00BE3C39">
            <w:pPr>
              <w:jc w:val="both"/>
            </w:pPr>
            <w:r w:rsidRPr="00BE3C39">
              <w:t>Zhodnocení formální úrovně práce je součásti z</w:t>
            </w:r>
            <w:r>
              <w:t>á</w:t>
            </w:r>
            <w:r w:rsidRPr="00BE3C39">
              <w:t xml:space="preserve">věrečného hodnocení BP, viz. další kolonka. </w:t>
            </w:r>
          </w:p>
          <w:p w14:paraId="1CBFD397" w14:textId="77777777" w:rsidR="000E094A" w:rsidRPr="00BE3C39" w:rsidRDefault="000E094A" w:rsidP="00BE3C39">
            <w:pPr>
              <w:jc w:val="both"/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F8A7D2C" w:rsidR="009C7318" w:rsidRDefault="00BE3C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5D3E9CE6" w:rsidR="00BE3C39" w:rsidRPr="00BE3C39" w:rsidRDefault="009613D0" w:rsidP="00BE3C39">
            <w:pPr>
              <w:jc w:val="both"/>
            </w:pPr>
            <w:bookmarkStart w:id="1" w:name="_Hlk98164743"/>
            <w:r w:rsidRPr="00BE3C39">
              <w:t>Práci hodnotím kladně, má určité nedostatky, které jsme rovněž při konzultacích probírali</w:t>
            </w:r>
            <w:r w:rsidR="00E115E1" w:rsidRPr="00BE3C39">
              <w:t>, ale práce splňuje požadavky k obhajobě</w:t>
            </w:r>
            <w:r w:rsidRPr="00BE3C39">
              <w:t xml:space="preserve">. Student prokázal, že se o dané téma zajímá a orientuje se v něm – </w:t>
            </w:r>
            <w:r w:rsidR="002956D2" w:rsidRPr="00BE3C39">
              <w:t>není</w:t>
            </w:r>
            <w:r w:rsidR="00E115E1" w:rsidRPr="00BE3C39">
              <w:t xml:space="preserve"> nutné se pokoušet vyjádřit ke všem aspektům kultury (někdy méně je více). V případě psaní podobné práce doporučuji studentovi, aby se zaměřil na hlavní informace a skutečnosti k tématu práce – ve vztahu k přehlednosti práce, neboť místy působí lehce chaoticky</w:t>
            </w:r>
            <w:r w:rsidR="00BE3C39" w:rsidRPr="00BE3C39">
              <w:t xml:space="preserve">. To ovšem není myšleno jako kritika, pouze doporučení do budoucna. </w:t>
            </w:r>
          </w:p>
        </w:tc>
      </w:tr>
    </w:tbl>
    <w:bookmarkEnd w:id="1"/>
    <w:p w14:paraId="00B15EF1" w14:textId="47D9AAE5" w:rsidR="0024258E" w:rsidRPr="002956D2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CFCEF99" w:rsidR="009C7318" w:rsidRDefault="002956D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Blíže rozveďte Vámi navrhované doporučení v souvislosti s transformací objektu stávající věznice – na základě čeho byla stanovena cena, reálnost projektu, dotační možnosti</w:t>
      </w:r>
      <w:r w:rsidR="001B1CF1">
        <w:rPr>
          <w:rFonts w:cstheme="minorHAnsi"/>
        </w:rPr>
        <w:t xml:space="preserve"> financování</w:t>
      </w:r>
      <w:r>
        <w:rPr>
          <w:rFonts w:cstheme="minorHAnsi"/>
        </w:rPr>
        <w:t xml:space="preserve"> apod.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BA0709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3C3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3C3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E921C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E3C3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B1663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3C39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E4461"/>
    <w:rsid w:val="00127540"/>
    <w:rsid w:val="00173FE7"/>
    <w:rsid w:val="001900AB"/>
    <w:rsid w:val="001B1CF1"/>
    <w:rsid w:val="0024258E"/>
    <w:rsid w:val="002956D2"/>
    <w:rsid w:val="0029651C"/>
    <w:rsid w:val="003F02C0"/>
    <w:rsid w:val="004D378C"/>
    <w:rsid w:val="004F2137"/>
    <w:rsid w:val="005C4ACA"/>
    <w:rsid w:val="00640C10"/>
    <w:rsid w:val="0067082B"/>
    <w:rsid w:val="00694399"/>
    <w:rsid w:val="0073639B"/>
    <w:rsid w:val="007429FE"/>
    <w:rsid w:val="007553A6"/>
    <w:rsid w:val="0079417B"/>
    <w:rsid w:val="0085398A"/>
    <w:rsid w:val="008B781B"/>
    <w:rsid w:val="008E2072"/>
    <w:rsid w:val="009613D0"/>
    <w:rsid w:val="00974EA2"/>
    <w:rsid w:val="00987B93"/>
    <w:rsid w:val="009C322A"/>
    <w:rsid w:val="009C7318"/>
    <w:rsid w:val="009D67D5"/>
    <w:rsid w:val="00A40E93"/>
    <w:rsid w:val="00A676C3"/>
    <w:rsid w:val="00A7527E"/>
    <w:rsid w:val="00AC1ADA"/>
    <w:rsid w:val="00B14451"/>
    <w:rsid w:val="00BA16DD"/>
    <w:rsid w:val="00BE3C39"/>
    <w:rsid w:val="00CA34A9"/>
    <w:rsid w:val="00CD12C3"/>
    <w:rsid w:val="00D53103"/>
    <w:rsid w:val="00DC7D52"/>
    <w:rsid w:val="00E115E1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72260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BA1353AD5EBB4F98BF909A853C8A6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A6BC7-BFAE-4341-83A5-351055DE0421}"/>
      </w:docPartPr>
      <w:docPartBody>
        <w:p w:rsidR="005A090E" w:rsidRDefault="0072260E" w:rsidP="0072260E">
          <w:pPr>
            <w:pStyle w:val="BA1353AD5EBB4F98BF909A853C8A646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54BFF2157C6C451F9D7B48E4ADFA29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34F63-8A25-4FC9-B34F-5AE173B5AA94}"/>
      </w:docPartPr>
      <w:docPartBody>
        <w:p w:rsidR="005A090E" w:rsidRDefault="0072260E" w:rsidP="0072260E">
          <w:pPr>
            <w:pStyle w:val="54BFF2157C6C451F9D7B48E4ADFA2975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A090E"/>
    <w:rsid w:val="005E083B"/>
    <w:rsid w:val="0072260E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260E"/>
    <w:rPr>
      <w:color w:val="808080"/>
    </w:rPr>
  </w:style>
  <w:style w:type="paragraph" w:customStyle="1" w:styleId="BA1353AD5EBB4F98BF909A853C8A6461">
    <w:name w:val="BA1353AD5EBB4F98BF909A853C8A6461"/>
    <w:rsid w:val="0072260E"/>
  </w:style>
  <w:style w:type="paragraph" w:customStyle="1" w:styleId="54BFF2157C6C451F9D7B48E4ADFA2975">
    <w:name w:val="54BFF2157C6C451F9D7B48E4ADFA2975"/>
    <w:rsid w:val="0072260E"/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dcmitype/"/>
    <ds:schemaRef ds:uri="http://www.w3.org/XML/1998/namespace"/>
    <ds:schemaRef ds:uri="b2760fc6-0594-407e-87c6-5506db99eec0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9B24D-7024-4F9A-B3E8-8A1CA5918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C743FC-DB35-4849-B3EA-C1C2ADEF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2022-06-13T08:51:00Z</dcterms:created>
  <dcterms:modified xsi:type="dcterms:W3CDTF">2022-06-13T08:51:00Z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