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FC6FE4" w:rsidP="00362AB0">
            <w:pPr>
              <w:rPr>
                <w:sz w:val="22"/>
                <w:szCs w:val="22"/>
              </w:rPr>
            </w:pPr>
            <w:r>
              <w:rPr>
                <w:sz w:val="22"/>
                <w:szCs w:val="22"/>
              </w:rPr>
              <w:t>Adéla Juřicová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FC6FE4" w:rsidP="00362AB0">
            <w:pPr>
              <w:rPr>
                <w:sz w:val="22"/>
                <w:szCs w:val="22"/>
              </w:rPr>
            </w:pPr>
            <w:r>
              <w:rPr>
                <w:sz w:val="22"/>
                <w:szCs w:val="22"/>
              </w:rPr>
              <w:t>Vliv pandemie Covid-19 na řízení lidských zdrojů ve firmách ČR</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FC6FE4" w:rsidP="00362AB0">
            <w:pPr>
              <w:rPr>
                <w:sz w:val="22"/>
                <w:szCs w:val="22"/>
              </w:rPr>
            </w:pPr>
            <w:r>
              <w:rPr>
                <w:sz w:val="22"/>
                <w:szCs w:val="22"/>
              </w:rPr>
              <w:t xml:space="preserve">PhDr. Zuzana Hrnčiříková, Ph.D. </w:t>
            </w:r>
          </w:p>
        </w:tc>
      </w:tr>
      <w:tr w:rsidR="006847E2" w:rsidRPr="00C50B27" w:rsidTr="00C50B27">
        <w:tc>
          <w:tcPr>
            <w:tcW w:w="2808" w:type="dxa"/>
          </w:tcPr>
          <w:p w:rsidR="006847E2" w:rsidRPr="00C50B27" w:rsidRDefault="0021256F" w:rsidP="00362AB0">
            <w:pPr>
              <w:rPr>
                <w:sz w:val="22"/>
                <w:szCs w:val="22"/>
              </w:rPr>
            </w:pPr>
            <w:r>
              <w:rPr>
                <w:sz w:val="22"/>
                <w:szCs w:val="22"/>
              </w:rPr>
              <w:t>Studijní program</w:t>
            </w:r>
          </w:p>
        </w:tc>
        <w:tc>
          <w:tcPr>
            <w:tcW w:w="7020" w:type="dxa"/>
            <w:gridSpan w:val="8"/>
          </w:tcPr>
          <w:p w:rsidR="006847E2" w:rsidRPr="00C50B27" w:rsidRDefault="00FC6FE4" w:rsidP="00362AB0">
            <w:pPr>
              <w:rPr>
                <w:sz w:val="22"/>
                <w:szCs w:val="22"/>
              </w:rPr>
            </w:pPr>
            <w:r>
              <w:rPr>
                <w:sz w:val="22"/>
                <w:szCs w:val="22"/>
              </w:rPr>
              <w:t>Andragogika v profilaci na řízení lidských zdrojů v neziskové sféře</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FC6FE4" w:rsidP="00362AB0">
            <w:pPr>
              <w:rPr>
                <w:sz w:val="22"/>
                <w:szCs w:val="22"/>
              </w:rPr>
            </w:pPr>
            <w:r>
              <w:rPr>
                <w:sz w:val="22"/>
                <w:szCs w:val="22"/>
              </w:rPr>
              <w:t xml:space="preserve">Kombinovaná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EB325F" w:rsidP="00B411DB">
            <w:pPr>
              <w:rPr>
                <w:sz w:val="22"/>
                <w:szCs w:val="22"/>
              </w:rPr>
            </w:pPr>
            <w:r>
              <w:rPr>
                <w:sz w:val="22"/>
                <w:szCs w:val="22"/>
              </w:rPr>
              <w:t>P</w:t>
            </w:r>
            <w:r w:rsidR="0055255D" w:rsidRPr="00C50B27">
              <w:rPr>
                <w:sz w:val="22"/>
                <w:szCs w:val="22"/>
              </w:rPr>
              <w:t>ráce s odbornou literaturou (využití re</w:t>
            </w:r>
            <w:r w:rsidR="00B411DB">
              <w:rPr>
                <w:sz w:val="22"/>
                <w:szCs w:val="22"/>
              </w:rPr>
              <w:t xml:space="preserve">levantních zdrojů, odbornost </w:t>
            </w:r>
            <w:r w:rsidR="00B411DB">
              <w:rPr>
                <w:sz w:val="22"/>
                <w:szCs w:val="22"/>
              </w:rPr>
              <w:br/>
            </w:r>
            <w:r w:rsidR="0055255D"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B</w:t>
            </w: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D7109C" w:rsidRDefault="00D7109C" w:rsidP="00D7109C">
            <w:pPr>
              <w:pStyle w:val="Odstavecseseznamem"/>
              <w:numPr>
                <w:ilvl w:val="0"/>
                <w:numId w:val="1"/>
              </w:numPr>
              <w:jc w:val="both"/>
              <w:rPr>
                <w:sz w:val="22"/>
                <w:szCs w:val="22"/>
              </w:rPr>
            </w:pPr>
            <w:r w:rsidRPr="00D7109C">
              <w:rPr>
                <w:sz w:val="22"/>
                <w:szCs w:val="22"/>
              </w:rPr>
              <w:t>Bakalářská práce reflektuje  období pandemie v kontextu řízení lidských zdrojů.</w:t>
            </w:r>
          </w:p>
          <w:p w:rsidR="00D7109C" w:rsidRPr="00D7109C" w:rsidRDefault="00D7109C" w:rsidP="00D7109C">
            <w:pPr>
              <w:pStyle w:val="Odstavecseseznamem"/>
              <w:numPr>
                <w:ilvl w:val="0"/>
                <w:numId w:val="1"/>
              </w:numPr>
              <w:jc w:val="both"/>
              <w:rPr>
                <w:sz w:val="22"/>
                <w:szCs w:val="22"/>
              </w:rPr>
            </w:pPr>
            <w:r w:rsidRPr="00D7109C">
              <w:rPr>
                <w:sz w:val="22"/>
                <w:szCs w:val="22"/>
              </w:rPr>
              <w:t>Téma práce oceňuji a považuji za aktuální i vzhledem ke studovanému oboru.</w:t>
            </w:r>
          </w:p>
          <w:p w:rsidR="00EB325F" w:rsidRPr="00D7109C" w:rsidRDefault="00383D0B" w:rsidP="00D7109C">
            <w:pPr>
              <w:pStyle w:val="Odstavecseseznamem"/>
              <w:numPr>
                <w:ilvl w:val="0"/>
                <w:numId w:val="1"/>
              </w:numPr>
              <w:jc w:val="both"/>
              <w:rPr>
                <w:sz w:val="22"/>
                <w:szCs w:val="22"/>
              </w:rPr>
            </w:pPr>
            <w:r w:rsidRPr="00D7109C">
              <w:rPr>
                <w:sz w:val="22"/>
                <w:szCs w:val="22"/>
              </w:rPr>
              <w:t>Teoretická část bakalářské práce byla sestavena</w:t>
            </w:r>
            <w:r w:rsidR="00EB325F" w:rsidRPr="00D7109C">
              <w:rPr>
                <w:sz w:val="22"/>
                <w:szCs w:val="22"/>
              </w:rPr>
              <w:t xml:space="preserve"> z více jak 30 zdrojů. </w:t>
            </w:r>
          </w:p>
          <w:p w:rsidR="00383D0B" w:rsidRPr="00D7109C" w:rsidRDefault="00EB325F" w:rsidP="00D7109C">
            <w:pPr>
              <w:pStyle w:val="Odstavecseseznamem"/>
              <w:numPr>
                <w:ilvl w:val="0"/>
                <w:numId w:val="1"/>
              </w:numPr>
              <w:jc w:val="both"/>
              <w:rPr>
                <w:sz w:val="22"/>
                <w:szCs w:val="22"/>
              </w:rPr>
            </w:pPr>
            <w:r w:rsidRPr="00D7109C">
              <w:rPr>
                <w:sz w:val="22"/>
                <w:szCs w:val="22"/>
              </w:rPr>
              <w:t xml:space="preserve">V kapitole 1 Řízení lidských zdrojů je (dle mého názoru) věnováno zbytečně mnoho prostoru historickému vývoji. Namísto toho mohla být podrobněji rozpracována subkapitola 1.2 Cíle řízení lidských zdrojů, kde se autorka omezila na dvoustránkový výčet textu v odrážkách. Otázkou je, zda pro konceptualizaci následného výzkumu a jeho cíle je důležité historické pojetí nebo současný stav. </w:t>
            </w:r>
          </w:p>
          <w:p w:rsidR="00EB325F" w:rsidRPr="00D7109C" w:rsidRDefault="00EB325F" w:rsidP="00D7109C">
            <w:pPr>
              <w:pStyle w:val="Odstavecseseznamem"/>
              <w:numPr>
                <w:ilvl w:val="0"/>
                <w:numId w:val="1"/>
              </w:numPr>
              <w:jc w:val="both"/>
              <w:rPr>
                <w:sz w:val="22"/>
                <w:szCs w:val="22"/>
              </w:rPr>
            </w:pPr>
            <w:r w:rsidRPr="00D7109C">
              <w:rPr>
                <w:sz w:val="22"/>
                <w:szCs w:val="22"/>
              </w:rPr>
              <w:t>Kapitola 2 COVID-19 se jeví jako nelogicky zpracovaná. Z textu není patrné, jak její obsah souvisí s cílem práce. Možná to souvisí se skutečností, že cíl bakalářské práce není v Úvodu pregnantně formulován.</w:t>
            </w:r>
          </w:p>
          <w:p w:rsidR="00D7109C" w:rsidRPr="00D7109C" w:rsidRDefault="00D7109C" w:rsidP="00D7109C">
            <w:pPr>
              <w:pStyle w:val="Odstavecseseznamem"/>
              <w:numPr>
                <w:ilvl w:val="0"/>
                <w:numId w:val="1"/>
              </w:numPr>
              <w:jc w:val="both"/>
              <w:rPr>
                <w:sz w:val="22"/>
                <w:szCs w:val="22"/>
              </w:rPr>
            </w:pPr>
            <w:r w:rsidRPr="00D7109C">
              <w:rPr>
                <w:sz w:val="22"/>
                <w:szCs w:val="22"/>
              </w:rPr>
              <w:t>V praktické části si autorka nejprve stanovuje výzkumné cíle a výzkumné otázky. Formulačně bych doporučila upravit výzkumnou otázku č. 3.</w:t>
            </w:r>
          </w:p>
          <w:p w:rsidR="00D7109C" w:rsidRPr="00D7109C" w:rsidRDefault="00D7109C" w:rsidP="00D7109C">
            <w:pPr>
              <w:pStyle w:val="Odstavecseseznamem"/>
              <w:numPr>
                <w:ilvl w:val="0"/>
                <w:numId w:val="1"/>
              </w:numPr>
              <w:jc w:val="both"/>
              <w:rPr>
                <w:sz w:val="22"/>
                <w:szCs w:val="22"/>
              </w:rPr>
            </w:pPr>
            <w:r w:rsidRPr="00D7109C">
              <w:rPr>
                <w:sz w:val="22"/>
                <w:szCs w:val="22"/>
              </w:rPr>
              <w:t>Pro naplnění cílů byla zvolena kvantitativní metodologie za využití dotazníku vlastní konstrukce.</w:t>
            </w:r>
          </w:p>
          <w:p w:rsidR="00E46D2C" w:rsidRPr="00C50B27" w:rsidRDefault="00E46D2C" w:rsidP="00362AB0">
            <w:pPr>
              <w:rPr>
                <w:sz w:val="22"/>
                <w:szCs w:val="22"/>
              </w:rPr>
            </w:pPr>
          </w:p>
          <w:p w:rsidR="00B411DB" w:rsidRPr="00C50B27" w:rsidRDefault="00B411DB" w:rsidP="00362AB0">
            <w:pPr>
              <w:rPr>
                <w:sz w:val="22"/>
                <w:szCs w:val="22"/>
              </w:rPr>
            </w:pPr>
          </w:p>
          <w:p w:rsidR="00F1326B" w:rsidRPr="00C50B27" w:rsidRDefault="00D7109C" w:rsidP="00D7109C">
            <w:pPr>
              <w:rPr>
                <w:sz w:val="22"/>
                <w:szCs w:val="22"/>
              </w:rPr>
            </w:pPr>
            <w:r>
              <w:rPr>
                <w:sz w:val="22"/>
                <w:szCs w:val="22"/>
              </w:rPr>
              <w:t>Bakalářská práce je doporučena k obhajobě.</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B411DB" w:rsidP="00362AB0">
            <w:pPr>
              <w:rPr>
                <w:sz w:val="22"/>
                <w:szCs w:val="22"/>
              </w:rPr>
            </w:pPr>
          </w:p>
          <w:p w:rsidR="00B411DB" w:rsidRDefault="00D7109C" w:rsidP="00362AB0">
            <w:pPr>
              <w:rPr>
                <w:sz w:val="22"/>
                <w:szCs w:val="22"/>
              </w:rPr>
            </w:pPr>
            <w:r>
              <w:rPr>
                <w:sz w:val="22"/>
                <w:szCs w:val="22"/>
              </w:rPr>
              <w:t>Kolik respondentů se zúčastnilo Vašeho šetření?</w:t>
            </w:r>
            <w:bookmarkStart w:id="0" w:name="_GoBack"/>
            <w:bookmarkEnd w:id="0"/>
          </w:p>
          <w:p w:rsidR="00D7109C" w:rsidRPr="00C50B27" w:rsidRDefault="00D7109C" w:rsidP="00362AB0">
            <w:pPr>
              <w:rPr>
                <w:sz w:val="22"/>
                <w:szCs w:val="22"/>
              </w:rPr>
            </w:pPr>
            <w:r>
              <w:rPr>
                <w:sz w:val="22"/>
                <w:szCs w:val="22"/>
              </w:rPr>
              <w:t>Která ze svých zjištění považujete za překvapivá a proč?</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FC6FE4">
              <w:rPr>
                <w:sz w:val="22"/>
                <w:szCs w:val="22"/>
              </w:rPr>
              <w:t xml:space="preserve"> </w:t>
            </w:r>
            <w:proofErr w:type="gramStart"/>
            <w:r w:rsidR="00FC6FE4">
              <w:rPr>
                <w:sz w:val="22"/>
                <w:szCs w:val="22"/>
              </w:rPr>
              <w:t>9.5. 2022</w:t>
            </w:r>
            <w:proofErr w:type="gramEnd"/>
          </w:p>
        </w:tc>
        <w:tc>
          <w:tcPr>
            <w:tcW w:w="5760" w:type="dxa"/>
            <w:gridSpan w:val="7"/>
            <w:vAlign w:val="center"/>
          </w:tcPr>
          <w:p w:rsidR="00B411DB" w:rsidRPr="00C50B27" w:rsidRDefault="00B411DB" w:rsidP="00362AB0">
            <w:pPr>
              <w:rPr>
                <w:sz w:val="22"/>
                <w:szCs w:val="22"/>
              </w:rPr>
            </w:pPr>
            <w:r w:rsidRPr="00C50B27">
              <w:rPr>
                <w:sz w:val="22"/>
                <w:szCs w:val="22"/>
              </w:rPr>
              <w:t>Podpis:</w:t>
            </w:r>
            <w:r w:rsidR="00FC6FE4">
              <w:rPr>
                <w:sz w:val="22"/>
                <w:szCs w:val="22"/>
              </w:rPr>
              <w:t xml:space="preserve"> Zuzana Hrnčiříková, </w:t>
            </w:r>
            <w:proofErr w:type="gramStart"/>
            <w:r w:rsidR="00FC6FE4">
              <w:rPr>
                <w:sz w:val="22"/>
                <w:szCs w:val="22"/>
              </w:rPr>
              <w:t>v.r.</w:t>
            </w:r>
            <w:proofErr w:type="gramEnd"/>
            <w:r w:rsidR="00FC6FE4">
              <w:rPr>
                <w:sz w:val="22"/>
                <w:szCs w:val="22"/>
              </w:rPr>
              <w:t xml:space="preserve">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C53" w:rsidRDefault="00754C53">
      <w:r>
        <w:separator/>
      </w:r>
    </w:p>
  </w:endnote>
  <w:endnote w:type="continuationSeparator" w:id="0">
    <w:p w:rsidR="00754C53" w:rsidRDefault="0075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C53" w:rsidRDefault="00754C53">
      <w:r>
        <w:separator/>
      </w:r>
    </w:p>
  </w:footnote>
  <w:footnote w:type="continuationSeparator" w:id="0">
    <w:p w:rsidR="00754C53" w:rsidRDefault="00754C53">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B3E16"/>
    <w:multiLevelType w:val="hybridMultilevel"/>
    <w:tmpl w:val="42EE1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83"/>
    <w:rsid w:val="00154F27"/>
    <w:rsid w:val="0021256F"/>
    <w:rsid w:val="00310D83"/>
    <w:rsid w:val="00362AB0"/>
    <w:rsid w:val="00383D0B"/>
    <w:rsid w:val="003F5DA2"/>
    <w:rsid w:val="00512982"/>
    <w:rsid w:val="00526D47"/>
    <w:rsid w:val="0055255D"/>
    <w:rsid w:val="005C219A"/>
    <w:rsid w:val="006847E2"/>
    <w:rsid w:val="00754C53"/>
    <w:rsid w:val="007553A2"/>
    <w:rsid w:val="008256C5"/>
    <w:rsid w:val="008614B3"/>
    <w:rsid w:val="009A27D5"/>
    <w:rsid w:val="00B411DB"/>
    <w:rsid w:val="00B45A45"/>
    <w:rsid w:val="00BA3203"/>
    <w:rsid w:val="00C50B27"/>
    <w:rsid w:val="00CA7D64"/>
    <w:rsid w:val="00D05C79"/>
    <w:rsid w:val="00D7109C"/>
    <w:rsid w:val="00DC1BF5"/>
    <w:rsid w:val="00E46D2C"/>
    <w:rsid w:val="00E709EA"/>
    <w:rsid w:val="00EB325F"/>
    <w:rsid w:val="00ED2FBE"/>
    <w:rsid w:val="00F1326B"/>
    <w:rsid w:val="00FA3BCC"/>
    <w:rsid w:val="00FC6F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DFC33"/>
  <w15:chartTrackingRefBased/>
  <w15:docId w15:val="{DD4966BD-705B-4C94-8D3F-269AC196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D71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1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rncirikova\Desktop\Posudky%20BP_2022\Ju&#345;icov&#225;_O.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Juřicová_O</Template>
  <TotalTime>66</TotalTime>
  <Pages>2</Pages>
  <Words>380</Words>
  <Characters>2245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Zuzana Hrnčiříková</dc:creator>
  <cp:keywords/>
  <cp:lastModifiedBy>Zuzana Hrnčiříková</cp:lastModifiedBy>
  <cp:revision>3</cp:revision>
  <cp:lastPrinted>2012-04-25T08:21:00Z</cp:lastPrinted>
  <dcterms:created xsi:type="dcterms:W3CDTF">2022-05-02T11:07:00Z</dcterms:created>
  <dcterms:modified xsi:type="dcterms:W3CDTF">2022-05-05T07:58:00Z</dcterms:modified>
</cp:coreProperties>
</file>