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03D7D">
            <w:pPr>
              <w:jc w:val="center"/>
              <w:rPr>
                <w:sz w:val="22"/>
                <w:szCs w:val="22"/>
              </w:rPr>
            </w:pPr>
            <w:r w:rsidRPr="00C50B27">
              <w:rPr>
                <w:b/>
                <w:sz w:val="22"/>
                <w:szCs w:val="22"/>
              </w:rPr>
              <w:t xml:space="preserve">POSUDEK VEDOUCÍHO </w:t>
            </w:r>
            <w:r w:rsidR="00C03D7D">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F13EDD" w:rsidP="00362AB0">
            <w:pPr>
              <w:rPr>
                <w:sz w:val="22"/>
                <w:szCs w:val="22"/>
              </w:rPr>
            </w:pPr>
            <w:r>
              <w:rPr>
                <w:sz w:val="22"/>
                <w:szCs w:val="22"/>
              </w:rPr>
              <w:t>Martina Šmotková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F13EDD" w:rsidP="00362AB0">
            <w:pPr>
              <w:rPr>
                <w:sz w:val="22"/>
                <w:szCs w:val="22"/>
              </w:rPr>
            </w:pPr>
            <w:r>
              <w:rPr>
                <w:sz w:val="22"/>
                <w:szCs w:val="22"/>
              </w:rPr>
              <w:t>Přístupy a postoje pedagogů k využívání moderních technologií ve vzdělávání</w:t>
            </w:r>
          </w:p>
        </w:tc>
      </w:tr>
      <w:tr w:rsidR="006847E2" w:rsidRPr="00C50B27" w:rsidTr="00C50B27">
        <w:tc>
          <w:tcPr>
            <w:tcW w:w="2808" w:type="dxa"/>
          </w:tcPr>
          <w:p w:rsidR="006847E2" w:rsidRPr="00C50B27" w:rsidRDefault="006847E2" w:rsidP="00362AB0">
            <w:pPr>
              <w:rPr>
                <w:sz w:val="22"/>
                <w:szCs w:val="22"/>
              </w:rPr>
            </w:pPr>
            <w:r w:rsidRPr="00C50B27">
              <w:rPr>
                <w:sz w:val="22"/>
                <w:szCs w:val="22"/>
              </w:rPr>
              <w:t>Vedoucí práce</w:t>
            </w:r>
          </w:p>
        </w:tc>
        <w:tc>
          <w:tcPr>
            <w:tcW w:w="7020" w:type="dxa"/>
            <w:gridSpan w:val="8"/>
          </w:tcPr>
          <w:p w:rsidR="006847E2" w:rsidRPr="00C50B27" w:rsidRDefault="009F136B" w:rsidP="00362AB0">
            <w:pPr>
              <w:rPr>
                <w:sz w:val="22"/>
                <w:szCs w:val="22"/>
              </w:rPr>
            </w:pPr>
            <w:r>
              <w:rPr>
                <w:sz w:val="22"/>
                <w:szCs w:val="22"/>
              </w:rPr>
              <w:t>Mgr. Karla Hrbáčková, Ph.D.</w:t>
            </w:r>
          </w:p>
        </w:tc>
      </w:tr>
      <w:tr w:rsidR="006847E2" w:rsidRPr="00C50B27" w:rsidTr="00C50B27">
        <w:tc>
          <w:tcPr>
            <w:tcW w:w="2808" w:type="dxa"/>
          </w:tcPr>
          <w:p w:rsidR="006847E2" w:rsidRPr="00C50B27" w:rsidRDefault="00834807" w:rsidP="00362AB0">
            <w:pPr>
              <w:rPr>
                <w:sz w:val="22"/>
                <w:szCs w:val="22"/>
              </w:rPr>
            </w:pPr>
            <w:r>
              <w:rPr>
                <w:sz w:val="22"/>
                <w:szCs w:val="22"/>
              </w:rPr>
              <w:t>Studijní program</w:t>
            </w:r>
          </w:p>
        </w:tc>
        <w:tc>
          <w:tcPr>
            <w:tcW w:w="7020" w:type="dxa"/>
            <w:gridSpan w:val="8"/>
          </w:tcPr>
          <w:p w:rsidR="006847E2" w:rsidRPr="00C50B27" w:rsidRDefault="009F136B" w:rsidP="00362AB0">
            <w:pPr>
              <w:rPr>
                <w:sz w:val="22"/>
                <w:szCs w:val="22"/>
              </w:rPr>
            </w:pPr>
            <w:r>
              <w:rPr>
                <w:sz w:val="22"/>
                <w:szCs w:val="22"/>
              </w:rPr>
              <w:t>Andragogika v profilaci na řízení lidských zdrojů v neziskové sféře</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9F136B"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r w:rsidRPr="00C50B27">
              <w:rPr>
                <w:sz w:val="22"/>
                <w:szCs w:val="22"/>
              </w:rPr>
              <w:t>A</w:t>
            </w: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6847E2" w:rsidP="00C50B27">
            <w:pPr>
              <w:jc w:val="center"/>
              <w:rPr>
                <w:sz w:val="22"/>
                <w:szCs w:val="22"/>
              </w:rPr>
            </w:pP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r w:rsidRPr="00C50B27">
              <w:rPr>
                <w:sz w:val="22"/>
                <w:szCs w:val="22"/>
              </w:rPr>
              <w:t>A</w:t>
            </w: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5C219A" w:rsidP="00C50B27">
            <w:pPr>
              <w:jc w:val="center"/>
              <w:rPr>
                <w:sz w:val="22"/>
                <w:szCs w:val="22"/>
              </w:rPr>
            </w:pP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r w:rsidRPr="00C50B27">
              <w:rPr>
                <w:sz w:val="22"/>
                <w:szCs w:val="22"/>
              </w:rPr>
              <w:t>A</w:t>
            </w: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CA7A26"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CA7A26" w:rsidP="00C50B27">
            <w:pPr>
              <w:jc w:val="center"/>
              <w:rPr>
                <w:sz w:val="22"/>
                <w:szCs w:val="22"/>
              </w:rPr>
            </w:pPr>
            <w:r>
              <w:rPr>
                <w:sz w:val="22"/>
                <w:szCs w:val="22"/>
              </w:rPr>
              <w:t>B</w:t>
            </w: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55255D" w:rsidP="00C50B27">
            <w:pPr>
              <w:jc w:val="center"/>
              <w:rPr>
                <w:sz w:val="22"/>
                <w:szCs w:val="22"/>
              </w:rPr>
            </w:pP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233F21" w:rsidP="00514664">
            <w:pPr>
              <w:jc w:val="center"/>
              <w:rPr>
                <w:sz w:val="22"/>
                <w:szCs w:val="22"/>
              </w:rPr>
            </w:pPr>
            <w:r>
              <w:rPr>
                <w:sz w:val="22"/>
                <w:szCs w:val="22"/>
              </w:rPr>
              <w:t>B</w:t>
            </w:r>
          </w:p>
        </w:tc>
        <w:tc>
          <w:tcPr>
            <w:tcW w:w="506" w:type="dxa"/>
            <w:vAlign w:val="center"/>
          </w:tcPr>
          <w:p w:rsidR="00B411DB" w:rsidRPr="00C50B27" w:rsidRDefault="00B411DB" w:rsidP="00514664">
            <w:pPr>
              <w:jc w:val="center"/>
              <w:rPr>
                <w:sz w:val="22"/>
                <w:szCs w:val="22"/>
              </w:rPr>
            </w:pPr>
          </w:p>
        </w:tc>
        <w:tc>
          <w:tcPr>
            <w:tcW w:w="507" w:type="dxa"/>
            <w:vAlign w:val="center"/>
          </w:tcPr>
          <w:p w:rsidR="00B411DB" w:rsidRPr="00C50B27" w:rsidRDefault="00B411DB" w:rsidP="00514664">
            <w:pPr>
              <w:jc w:val="center"/>
              <w:rPr>
                <w:sz w:val="22"/>
                <w:szCs w:val="22"/>
              </w:rPr>
            </w:pPr>
          </w:p>
        </w:tc>
        <w:tc>
          <w:tcPr>
            <w:tcW w:w="506" w:type="dxa"/>
            <w:vAlign w:val="center"/>
          </w:tcPr>
          <w:p w:rsidR="00B411DB" w:rsidRPr="00C50B27" w:rsidRDefault="00B411DB" w:rsidP="00514664">
            <w:pPr>
              <w:jc w:val="center"/>
              <w:rPr>
                <w:sz w:val="22"/>
                <w:szCs w:val="22"/>
              </w:rPr>
            </w:pPr>
          </w:p>
        </w:tc>
        <w:tc>
          <w:tcPr>
            <w:tcW w:w="505" w:type="dxa"/>
            <w:vAlign w:val="center"/>
          </w:tcPr>
          <w:p w:rsidR="00B411DB" w:rsidRPr="00C50B27" w:rsidRDefault="00B411DB" w:rsidP="00514664">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Spolupráce s vedoucím práce</w:t>
            </w:r>
          </w:p>
        </w:tc>
        <w:tc>
          <w:tcPr>
            <w:tcW w:w="507" w:type="dxa"/>
            <w:vAlign w:val="center"/>
          </w:tcPr>
          <w:p w:rsidR="00B411DB" w:rsidRPr="00C50B27" w:rsidRDefault="00B411DB" w:rsidP="00C50B27">
            <w:pPr>
              <w:jc w:val="center"/>
              <w:rPr>
                <w:sz w:val="22"/>
                <w:szCs w:val="22"/>
              </w:rPr>
            </w:pPr>
            <w:r w:rsidRPr="00C50B27">
              <w:rPr>
                <w:sz w:val="22"/>
                <w:szCs w:val="22"/>
              </w:rPr>
              <w:t>A</w:t>
            </w: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B411DB" w:rsidP="00C50B27">
            <w:pPr>
              <w:jc w:val="center"/>
              <w:rPr>
                <w:sz w:val="22"/>
                <w:szCs w:val="22"/>
              </w:rPr>
            </w:pPr>
          </w:p>
        </w:tc>
      </w:tr>
      <w:tr w:rsidR="00B411DB" w:rsidRPr="00C50B27" w:rsidTr="00C50B27">
        <w:tc>
          <w:tcPr>
            <w:tcW w:w="9828" w:type="dxa"/>
            <w:gridSpan w:val="9"/>
          </w:tcPr>
          <w:p w:rsidR="00B411DB" w:rsidRPr="00C50B27" w:rsidRDefault="00B411DB" w:rsidP="00362AB0">
            <w:pPr>
              <w:rPr>
                <w:b/>
                <w:sz w:val="22"/>
                <w:szCs w:val="22"/>
              </w:rPr>
            </w:pPr>
            <w:r w:rsidRPr="00C50B27">
              <w:rPr>
                <w:b/>
                <w:sz w:val="22"/>
                <w:szCs w:val="22"/>
              </w:rPr>
              <w:t>Odůvodnění hodnocení práce (silné a slabé stránky práce):</w:t>
            </w:r>
          </w:p>
          <w:p w:rsidR="00B411DB" w:rsidRPr="00C50B27" w:rsidRDefault="00B411DB" w:rsidP="00362AB0">
            <w:pPr>
              <w:rPr>
                <w:sz w:val="22"/>
                <w:szCs w:val="22"/>
              </w:rPr>
            </w:pPr>
          </w:p>
          <w:p w:rsidR="00B411DB" w:rsidRDefault="00341BFE" w:rsidP="00BF129C">
            <w:pPr>
              <w:jc w:val="both"/>
              <w:rPr>
                <w:sz w:val="22"/>
                <w:szCs w:val="22"/>
              </w:rPr>
            </w:pPr>
            <w:r>
              <w:rPr>
                <w:sz w:val="22"/>
                <w:szCs w:val="22"/>
              </w:rPr>
              <w:t xml:space="preserve">Bakalářská práce se zabývá velmi </w:t>
            </w:r>
            <w:r w:rsidR="00233F21">
              <w:rPr>
                <w:sz w:val="22"/>
                <w:szCs w:val="22"/>
              </w:rPr>
              <w:t xml:space="preserve">aktuálním a přínosným tématem postojů pedagogů k moderním technologiím. Silnou stránkou práce je teoretická část, která postihuje problematiku do hloubky, čerpá z řady relevantních a aktuálních zdrojů a poskytuje komplexní pohled na problematiku (s uvedením souvislostí se strategickými dokumenty, teoriemi učení nebo konceptualizací postojů). Metodologická část je promyšlená, autorka využívá nástroj vlastní konstrukce, který odpovídá výzkumným cílům. Výzkum se opírá o poměrně rozsáhlý soubor učitelů z pěti středních škol. Výsledky jsou zpracovány srozumitelně a přehledně. Před shrnutím výsledků ještě mohla být vložena diskuse nebo interpretace dat. Každopádně práce přináší řadu důležitých zjištění, která poskytují zpětnou vazbu o postojích pedagogů. Práci hodnotím výborně a doporučuji k obhajobě. </w:t>
            </w:r>
          </w:p>
          <w:p w:rsidR="00BF129C" w:rsidRPr="00C50B27" w:rsidRDefault="00BF129C" w:rsidP="00BF129C">
            <w:pPr>
              <w:jc w:val="both"/>
              <w:rPr>
                <w:sz w:val="22"/>
                <w:szCs w:val="22"/>
              </w:rPr>
            </w:pPr>
          </w:p>
        </w:tc>
      </w:tr>
      <w:tr w:rsidR="00B411DB" w:rsidRPr="00C50B27" w:rsidTr="00C50B27">
        <w:tc>
          <w:tcPr>
            <w:tcW w:w="9828" w:type="dxa"/>
            <w:gridSpan w:val="9"/>
          </w:tcPr>
          <w:p w:rsidR="00A8007B" w:rsidRPr="00C50B27" w:rsidRDefault="00B411DB" w:rsidP="00362AB0">
            <w:pPr>
              <w:rPr>
                <w:b/>
                <w:sz w:val="22"/>
                <w:szCs w:val="22"/>
              </w:rPr>
            </w:pPr>
            <w:r w:rsidRPr="00C50B27">
              <w:rPr>
                <w:b/>
                <w:sz w:val="22"/>
                <w:szCs w:val="22"/>
              </w:rPr>
              <w:t>Otázky k obhajobě:</w:t>
            </w:r>
          </w:p>
          <w:p w:rsidR="00B411DB" w:rsidRDefault="00A8007B" w:rsidP="00A8007B">
            <w:pPr>
              <w:pStyle w:val="Odstavecseseznamem"/>
              <w:numPr>
                <w:ilvl w:val="0"/>
                <w:numId w:val="1"/>
              </w:numPr>
              <w:jc w:val="both"/>
              <w:rPr>
                <w:sz w:val="22"/>
                <w:szCs w:val="22"/>
              </w:rPr>
            </w:pPr>
            <w:r w:rsidRPr="00A8007B">
              <w:rPr>
                <w:sz w:val="22"/>
                <w:szCs w:val="22"/>
              </w:rPr>
              <w:t xml:space="preserve">Pokuste se vysvětlit, jak lze formulovat závěr týkající se postojů pedagogů k využívání moderních technologií ve vzdělávání (HVO). </w:t>
            </w:r>
          </w:p>
          <w:p w:rsidR="00A8007B" w:rsidRDefault="00A8007B" w:rsidP="00A8007B">
            <w:pPr>
              <w:pStyle w:val="Odstavecseseznamem"/>
              <w:numPr>
                <w:ilvl w:val="0"/>
                <w:numId w:val="1"/>
              </w:numPr>
              <w:jc w:val="both"/>
              <w:rPr>
                <w:sz w:val="22"/>
                <w:szCs w:val="22"/>
              </w:rPr>
            </w:pPr>
            <w:r>
              <w:rPr>
                <w:sz w:val="22"/>
                <w:szCs w:val="22"/>
              </w:rPr>
              <w:t>U některých výsledků je stanovena hranice (např. 2,9 bodu u DVO2) pro posouzení přínosu. Na základě čeho je tato hranice stanovena?</w:t>
            </w:r>
          </w:p>
          <w:p w:rsidR="00A8007B" w:rsidRPr="00A8007B" w:rsidRDefault="00A8007B" w:rsidP="00C91959">
            <w:pPr>
              <w:pStyle w:val="Odstavecseseznamem"/>
              <w:numPr>
                <w:ilvl w:val="0"/>
                <w:numId w:val="1"/>
              </w:numPr>
              <w:jc w:val="both"/>
              <w:rPr>
                <w:sz w:val="22"/>
                <w:szCs w:val="22"/>
              </w:rPr>
            </w:pPr>
            <w:r>
              <w:rPr>
                <w:sz w:val="22"/>
                <w:szCs w:val="22"/>
              </w:rPr>
              <w:t xml:space="preserve">Pokuste se interpretovat skutečnost, že pedagogové deklarují pozitivní postoj k moderním technologiím, </w:t>
            </w:r>
            <w:r w:rsidR="00C91959">
              <w:rPr>
                <w:sz w:val="22"/>
                <w:szCs w:val="22"/>
              </w:rPr>
              <w:t>považují</w:t>
            </w:r>
            <w:r>
              <w:rPr>
                <w:sz w:val="22"/>
                <w:szCs w:val="22"/>
              </w:rPr>
              <w:t xml:space="preserve"> je přesto za rizikové a zároveň zaujímají negativní postoj k on-line vzdělávání. </w:t>
            </w: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r w:rsidRPr="00C50B27">
              <w:rPr>
                <w:sz w:val="22"/>
                <w:szCs w:val="22"/>
              </w:rPr>
              <w:t>A</w:t>
            </w: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B411DB" w:rsidP="00C50B27">
            <w:pPr>
              <w:jc w:val="center"/>
              <w:rPr>
                <w:sz w:val="22"/>
                <w:szCs w:val="22"/>
              </w:rPr>
            </w:pP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C91959">
              <w:rPr>
                <w:sz w:val="22"/>
                <w:szCs w:val="22"/>
              </w:rPr>
              <w:t xml:space="preserve"> 5</w:t>
            </w:r>
            <w:bookmarkStart w:id="0" w:name="_GoBack"/>
            <w:bookmarkEnd w:id="0"/>
            <w:r w:rsidR="009F136B">
              <w:rPr>
                <w:sz w:val="22"/>
                <w:szCs w:val="22"/>
              </w:rPr>
              <w:t>. 5. 2022</w:t>
            </w:r>
          </w:p>
        </w:tc>
        <w:tc>
          <w:tcPr>
            <w:tcW w:w="5760" w:type="dxa"/>
            <w:gridSpan w:val="7"/>
            <w:vAlign w:val="center"/>
          </w:tcPr>
          <w:p w:rsidR="00B411DB" w:rsidRPr="00C50B27" w:rsidRDefault="00B411DB" w:rsidP="00362AB0">
            <w:pPr>
              <w:rPr>
                <w:sz w:val="22"/>
                <w:szCs w:val="22"/>
              </w:rPr>
            </w:pPr>
            <w:r w:rsidRPr="00C50B27">
              <w:rPr>
                <w:sz w:val="22"/>
                <w:szCs w:val="22"/>
              </w:rPr>
              <w:t>Podpis:</w:t>
            </w:r>
            <w:r w:rsidR="009F136B">
              <w:rPr>
                <w:sz w:val="22"/>
                <w:szCs w:val="22"/>
              </w:rPr>
              <w:t xml:space="preserve"> Karla Hrbáčková, v. r. </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ED9" w:rsidRDefault="00356ED9">
      <w:r>
        <w:separator/>
      </w:r>
    </w:p>
  </w:endnote>
  <w:endnote w:type="continuationSeparator" w:id="0">
    <w:p w:rsidR="00356ED9" w:rsidRDefault="0035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ED9" w:rsidRDefault="00356ED9">
      <w:r>
        <w:separator/>
      </w:r>
    </w:p>
  </w:footnote>
  <w:footnote w:type="continuationSeparator" w:id="0">
    <w:p w:rsidR="00356ED9" w:rsidRDefault="00356ED9">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93F5A"/>
    <w:multiLevelType w:val="hybridMultilevel"/>
    <w:tmpl w:val="20C455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36B"/>
    <w:rsid w:val="000E2C47"/>
    <w:rsid w:val="00233F21"/>
    <w:rsid w:val="00280710"/>
    <w:rsid w:val="00341BFE"/>
    <w:rsid w:val="00356ED9"/>
    <w:rsid w:val="00362AB0"/>
    <w:rsid w:val="003F5DA2"/>
    <w:rsid w:val="00512982"/>
    <w:rsid w:val="00514664"/>
    <w:rsid w:val="00526D47"/>
    <w:rsid w:val="0055255D"/>
    <w:rsid w:val="005C219A"/>
    <w:rsid w:val="0067384F"/>
    <w:rsid w:val="006847E2"/>
    <w:rsid w:val="00730C1A"/>
    <w:rsid w:val="00834807"/>
    <w:rsid w:val="009F136B"/>
    <w:rsid w:val="00A8007B"/>
    <w:rsid w:val="00B411DB"/>
    <w:rsid w:val="00BA3203"/>
    <w:rsid w:val="00BF129C"/>
    <w:rsid w:val="00C03D7D"/>
    <w:rsid w:val="00C50B27"/>
    <w:rsid w:val="00C91959"/>
    <w:rsid w:val="00CA7A26"/>
    <w:rsid w:val="00D62416"/>
    <w:rsid w:val="00DC1BF5"/>
    <w:rsid w:val="00DF4FB1"/>
    <w:rsid w:val="00E709EA"/>
    <w:rsid w:val="00E87FCF"/>
    <w:rsid w:val="00F13E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95CB7"/>
  <w15:chartTrackingRefBased/>
  <w15:docId w15:val="{44985C92-4450-49F5-B095-EF076463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A800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backova\Desktop\Posudky_2022\POSUDEK%20VEDOUC&#205;HO%20BAKAL&#193;&#344;SK&#201;%20PR&#193;CE_2022.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POSUDEK VEDOUCÍHO BAKALÁŘSKÉ PRÁCE_2022</Template>
  <TotalTime>94</TotalTime>
  <Pages>1</Pages>
  <Words>400</Words>
  <Characters>2364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subject/>
  <dc:creator>Karla Hrbáčková</dc:creator>
  <cp:keywords/>
  <cp:lastModifiedBy>Karla Hrbáčková</cp:lastModifiedBy>
  <cp:revision>4</cp:revision>
  <cp:lastPrinted>2012-04-25T08:21:00Z</cp:lastPrinted>
  <dcterms:created xsi:type="dcterms:W3CDTF">2022-05-05T07:01:00Z</dcterms:created>
  <dcterms:modified xsi:type="dcterms:W3CDTF">2022-05-05T15:00:00Z</dcterms:modified>
</cp:coreProperties>
</file>