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6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Robičková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6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sociální pedagogiky ve škole v období pandemie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6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6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6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D25DE" w:rsidRDefault="00467953" w:rsidP="00362AB0">
            <w:pPr>
              <w:rPr>
                <w:b/>
                <w:sz w:val="22"/>
                <w:szCs w:val="22"/>
              </w:rPr>
            </w:pPr>
            <w:r w:rsidRPr="004D25DE">
              <w:rPr>
                <w:b/>
                <w:sz w:val="22"/>
                <w:szCs w:val="22"/>
              </w:rPr>
              <w:t xml:space="preserve">Silné stránky: </w:t>
            </w:r>
          </w:p>
          <w:p w:rsidR="00467953" w:rsidRDefault="0046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dobře koncipovaný úvod v adekvátním rozsahu, </w:t>
            </w:r>
          </w:p>
          <w:p w:rsidR="004D25DE" w:rsidRDefault="004D25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bakalářské práci oceňuji analýzu dat, </w:t>
            </w:r>
          </w:p>
          <w:p w:rsidR="004D25DE" w:rsidRDefault="004D25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velmi zdařilou považuji interpretaci dat. </w:t>
            </w:r>
          </w:p>
          <w:p w:rsidR="00467953" w:rsidRDefault="00467953" w:rsidP="00362AB0">
            <w:pPr>
              <w:rPr>
                <w:sz w:val="22"/>
                <w:szCs w:val="22"/>
              </w:rPr>
            </w:pPr>
          </w:p>
          <w:p w:rsidR="004D25DE" w:rsidRPr="004D25DE" w:rsidRDefault="004D25DE" w:rsidP="00362AB0">
            <w:pPr>
              <w:rPr>
                <w:b/>
                <w:sz w:val="22"/>
                <w:szCs w:val="22"/>
              </w:rPr>
            </w:pPr>
            <w:r w:rsidRPr="004D25DE">
              <w:rPr>
                <w:b/>
                <w:sz w:val="22"/>
                <w:szCs w:val="22"/>
              </w:rPr>
              <w:t xml:space="preserve">Slabé stránky: </w:t>
            </w:r>
          </w:p>
          <w:p w:rsidR="00467953" w:rsidRDefault="00467953" w:rsidP="0046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k Teoretickým východiskům a základním pojmům považuji za nadbytečnou, </w:t>
            </w:r>
          </w:p>
          <w:p w:rsidR="00467953" w:rsidRDefault="00467953" w:rsidP="0046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obsahuje nadměrné množství přímých citací, </w:t>
            </w:r>
          </w:p>
          <w:p w:rsidR="00467953" w:rsidRDefault="00467953" w:rsidP="0046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teoretickou část více provázat odbornými komentáři autorky, </w:t>
            </w:r>
          </w:p>
          <w:p w:rsidR="00467953" w:rsidRDefault="00467953" w:rsidP="0046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zasluhuje hlubší analyticko-syntetickou práci, </w:t>
            </w:r>
          </w:p>
          <w:p w:rsidR="00467953" w:rsidRDefault="00467953" w:rsidP="0046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výzkumné otázky lze odpovědět ano x ne – dle metodologických požadavků se tak nejedná o výzkumné otázky, </w:t>
            </w:r>
          </w:p>
          <w:p w:rsidR="00467953" w:rsidRDefault="00467953" w:rsidP="0046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klade značně ambiciózní cíl </w:t>
            </w:r>
            <w:proofErr w:type="gramStart"/>
            <w:r>
              <w:rPr>
                <w:sz w:val="22"/>
                <w:szCs w:val="22"/>
              </w:rPr>
              <w:t>práce: ,,zjistit</w:t>
            </w:r>
            <w:proofErr w:type="gramEnd"/>
            <w:r>
              <w:rPr>
                <w:sz w:val="22"/>
                <w:szCs w:val="22"/>
              </w:rPr>
              <w:t xml:space="preserve">, zda měla pandemie způsobená onemocněním COVID 19 nějaký dopad na roli sociální pedagogiky ve školství, zvláště ve vztahu k přístupu ke vzdělání“. Nejen, že je cíl ambiciózní, ale zároveň je i velmi těžce pochopitelný. </w:t>
            </w:r>
          </w:p>
          <w:p w:rsidR="00467953" w:rsidRDefault="00467953" w:rsidP="0046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z mateřských škol odpovědělo pouze osm učitelů, tak bych tyto respondenty, vzhledem k názvu práce, do výzkumného souboru nezařazovala, </w:t>
            </w:r>
          </w:p>
          <w:p w:rsidR="00B411DB" w:rsidRDefault="004D25D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způsob výběru výzkumného souboru.</w:t>
            </w:r>
          </w:p>
          <w:p w:rsidR="004D25DE" w:rsidRDefault="004D25DE" w:rsidP="004D25DE">
            <w:pPr>
              <w:rPr>
                <w:sz w:val="22"/>
                <w:szCs w:val="22"/>
              </w:rPr>
            </w:pPr>
          </w:p>
          <w:p w:rsidR="00F1326B" w:rsidRPr="00C50B27" w:rsidRDefault="004D25DE" w:rsidP="004D25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dobře zpracována. Obsahuje zajímavé pasáže a vykazuje velmi dobrou analýzu dat. Avšak z důvodu nadměrného přímého citování a nevhodně formulovaných výzkumných otázek hodnotím práci stupněm C.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504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proč jste do výzkumného souboru zařadila i mateřské školy.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25DE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D25DE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 w:rsidSect="004D25DE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A3" w:rsidRDefault="006107A3">
      <w:r>
        <w:separator/>
      </w:r>
    </w:p>
  </w:endnote>
  <w:endnote w:type="continuationSeparator" w:id="0">
    <w:p w:rsidR="006107A3" w:rsidRDefault="0061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A3" w:rsidRDefault="006107A3">
      <w:r>
        <w:separator/>
      </w:r>
    </w:p>
  </w:footnote>
  <w:footnote w:type="continuationSeparator" w:id="0">
    <w:p w:rsidR="006107A3" w:rsidRDefault="006107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0CB"/>
    <w:multiLevelType w:val="hybridMultilevel"/>
    <w:tmpl w:val="5AAA9F8E"/>
    <w:lvl w:ilvl="0" w:tplc="66E27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53"/>
    <w:rsid w:val="00154F27"/>
    <w:rsid w:val="0021256F"/>
    <w:rsid w:val="00362AB0"/>
    <w:rsid w:val="003F5DA2"/>
    <w:rsid w:val="00467953"/>
    <w:rsid w:val="004D25DE"/>
    <w:rsid w:val="00512982"/>
    <w:rsid w:val="00526D47"/>
    <w:rsid w:val="0055255D"/>
    <w:rsid w:val="005C219A"/>
    <w:rsid w:val="006107A3"/>
    <w:rsid w:val="006847E2"/>
    <w:rsid w:val="00706B3B"/>
    <w:rsid w:val="007553A2"/>
    <w:rsid w:val="008614B3"/>
    <w:rsid w:val="009A27D5"/>
    <w:rsid w:val="00B411DB"/>
    <w:rsid w:val="00BA3203"/>
    <w:rsid w:val="00C50B27"/>
    <w:rsid w:val="00CA7D64"/>
    <w:rsid w:val="00D05C79"/>
    <w:rsid w:val="00D50496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3A1C4"/>
  <w15:chartTrackingRefBased/>
  <w15:docId w15:val="{AC17B8BC-007F-4888-A767-4D4C5BA8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6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17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2022-05-06T15:48:00Z</dcterms:created>
  <dcterms:modified xsi:type="dcterms:W3CDTF">2022-05-10T18:32:00Z</dcterms:modified>
</cp:coreProperties>
</file>