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34D8CD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F693A" w:rsidRPr="006F693A">
        <w:rPr>
          <w:rFonts w:asciiTheme="minorHAnsi" w:hAnsiTheme="minorHAnsi" w:cstheme="minorHAnsi"/>
        </w:rPr>
        <w:t>Mgr. Natálie Hrdinová</w:t>
      </w:r>
    </w:p>
    <w:p w14:paraId="00D6BB86" w14:textId="5D48109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3767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0E55738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F693A">
        <w:t>Procesní řízení infekcí spojených se zdravotní péčí</w:t>
      </w:r>
    </w:p>
    <w:p w14:paraId="35028D0F" w14:textId="115EB3D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66F1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4BCB76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BAD0683" w14:textId="700FED85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9A032A">
              <w:rPr>
                <w:rFonts w:asciiTheme="minorHAnsi" w:hAnsiTheme="minorHAnsi" w:cstheme="minorHAnsi"/>
              </w:rPr>
              <w:t>.</w:t>
            </w:r>
            <w:r w:rsidRPr="008F6A31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308DC6CC" w14:textId="77777777" w:rsidR="000E094A" w:rsidRPr="008F6A3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B54D3B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49A798F4" w:rsidR="000E094A" w:rsidRPr="000E094A" w:rsidRDefault="008F6A31" w:rsidP="00512F5B">
            <w:pPr>
              <w:pStyle w:val="odrazka"/>
              <w:ind w:left="0" w:firstLine="0"/>
              <w:rPr>
                <w:rFonts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obsahuje rešerši adekvátní literatury k danému tématu. Tyto zdroje jsou v textu citovány adekvátním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95E425" w:rsidR="000E094A" w:rsidRDefault="009A03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DCC336A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4FA5AED8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0022A0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108C917B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7BB5D766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naplnila stanovené cíle.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BA2729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58AC9B60" w:rsidR="000E094A" w:rsidRPr="008F6A31" w:rsidRDefault="008F6A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6A31">
              <w:rPr>
                <w:rFonts w:cstheme="minorHAnsi"/>
              </w:rPr>
              <w:t>Text diplomové práce má logickou strukturu, jednotlivé části práce na sebe logicky navazují. Jazyková a grafická úroveň práce je odpovídající</w:t>
            </w:r>
          </w:p>
          <w:p w14:paraId="7AABEF3B" w14:textId="65B6F15D" w:rsidR="000E094A" w:rsidRPr="008F6A3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E54B10" w:rsidR="009C7318" w:rsidRDefault="009A03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3AB7D42" w:rsidR="00D6308A" w:rsidRPr="000E094A" w:rsidRDefault="008F6A3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Oponent nemá k posuzované diplomové práci zásadních připomínek.</w:t>
            </w:r>
            <w:r w:rsidR="009A032A">
              <w:rPr>
                <w:rFonts w:cstheme="minorHAnsi"/>
              </w:rPr>
              <w:t xml:space="preserve"> Oponent oceňuje volbu tématu (nosokomiální nákazy jsou velmi významným nežádoucím faktorem zdravotní péče s relat. stále nežádoucně vysokou incidencí a riziky pro pacienty).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2472D68" w14:textId="77777777" w:rsidR="00512F5B" w:rsidRPr="00F753C8" w:rsidRDefault="00512F5B" w:rsidP="00512F5B">
      <w:pPr>
        <w:pStyle w:val="odrazk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Jaká je pravděpodobnost realizace projektu?</w:t>
      </w:r>
    </w:p>
    <w:p w14:paraId="715FE631" w14:textId="4372B87D" w:rsidR="009C7318" w:rsidRDefault="00395888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Ke kap. 4 Komunikace (str. 48</w:t>
      </w:r>
      <w:r w:rsidR="009A032A">
        <w:rPr>
          <w:rFonts w:cstheme="minorHAnsi"/>
        </w:rPr>
        <w:t xml:space="preserve"> </w:t>
      </w:r>
      <w:r>
        <w:rPr>
          <w:rFonts w:cstheme="minorHAnsi"/>
        </w:rPr>
        <w:t>:</w:t>
      </w:r>
      <w:r w:rsidR="009A032A">
        <w:rPr>
          <w:rFonts w:cstheme="minorHAnsi"/>
        </w:rPr>
        <w:t xml:space="preserve"> jak byste</w:t>
      </w:r>
      <w:r>
        <w:rPr>
          <w:rFonts w:cstheme="minorHAnsi"/>
        </w:rPr>
        <w:t>, v kontextu toho, co píšete o komunikaci,</w:t>
      </w:r>
      <w:bookmarkStart w:id="1" w:name="_GoBack"/>
      <w:bookmarkEnd w:id="1"/>
      <w:r w:rsidR="009A032A">
        <w:rPr>
          <w:rFonts w:cstheme="minorHAnsi"/>
        </w:rPr>
        <w:t xml:space="preserve"> reagovala na výrok, že každá komunikace je především </w:t>
      </w:r>
      <w:r w:rsidR="009A032A" w:rsidRPr="009A032A">
        <w:rPr>
          <w:rFonts w:cstheme="minorHAnsi"/>
          <w:b/>
          <w:i/>
        </w:rPr>
        <w:t>vztah</w:t>
      </w:r>
      <w:r w:rsidR="009A032A">
        <w:rPr>
          <w:rFonts w:cstheme="minorHAnsi"/>
        </w:rPr>
        <w:t>?</w:t>
      </w:r>
    </w:p>
    <w:p w14:paraId="55DA52BC" w14:textId="4E7D278E" w:rsidR="005C4ACA" w:rsidRDefault="00F24642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Existuje podle Vá</w:t>
      </w:r>
      <w:r w:rsidR="00395888">
        <w:rPr>
          <w:rFonts w:cstheme="minorHAnsi"/>
        </w:rPr>
        <w:t>s korelace mezi výskytem</w:t>
      </w:r>
      <w:r>
        <w:rPr>
          <w:rFonts w:cstheme="minorHAnsi"/>
        </w:rPr>
        <w:t xml:space="preserve"> nežádoucích komplikací a vnitřní kulturou instituce?</w:t>
      </w:r>
    </w:p>
    <w:p w14:paraId="1991DEDB" w14:textId="0ADC42C7" w:rsidR="005C4ACA" w:rsidRPr="005C4ACA" w:rsidRDefault="005C4ACA" w:rsidP="00F24642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30AD1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66F1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66F1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CADEA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66F1D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4D6A7" w14:textId="77777777" w:rsidR="0031433B" w:rsidRDefault="0031433B" w:rsidP="00A40E93">
      <w:pPr>
        <w:spacing w:after="0" w:line="240" w:lineRule="auto"/>
      </w:pPr>
      <w:r>
        <w:separator/>
      </w:r>
    </w:p>
  </w:endnote>
  <w:endnote w:type="continuationSeparator" w:id="0">
    <w:p w14:paraId="48929E26" w14:textId="77777777" w:rsidR="0031433B" w:rsidRDefault="0031433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1EB4E" w14:textId="77777777" w:rsidR="0031433B" w:rsidRDefault="0031433B" w:rsidP="00A40E93">
      <w:pPr>
        <w:spacing w:after="0" w:line="240" w:lineRule="auto"/>
      </w:pPr>
      <w:r>
        <w:separator/>
      </w:r>
    </w:p>
  </w:footnote>
  <w:footnote w:type="continuationSeparator" w:id="0">
    <w:p w14:paraId="2F1DE677" w14:textId="77777777" w:rsidR="0031433B" w:rsidRDefault="0031433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65F49"/>
    <w:rsid w:val="000C0458"/>
    <w:rsid w:val="000E094A"/>
    <w:rsid w:val="00144F5B"/>
    <w:rsid w:val="0024258E"/>
    <w:rsid w:val="0029651C"/>
    <w:rsid w:val="002C5ED6"/>
    <w:rsid w:val="0031433B"/>
    <w:rsid w:val="00385334"/>
    <w:rsid w:val="00395888"/>
    <w:rsid w:val="0043767A"/>
    <w:rsid w:val="004D378C"/>
    <w:rsid w:val="00512F5B"/>
    <w:rsid w:val="005C4ACA"/>
    <w:rsid w:val="0067082B"/>
    <w:rsid w:val="00694399"/>
    <w:rsid w:val="006F693A"/>
    <w:rsid w:val="0073639B"/>
    <w:rsid w:val="007539AC"/>
    <w:rsid w:val="007553A6"/>
    <w:rsid w:val="00767EF1"/>
    <w:rsid w:val="007E17F3"/>
    <w:rsid w:val="0085398A"/>
    <w:rsid w:val="008B781B"/>
    <w:rsid w:val="008E2072"/>
    <w:rsid w:val="008F6A31"/>
    <w:rsid w:val="00974EA2"/>
    <w:rsid w:val="00987B93"/>
    <w:rsid w:val="009A032A"/>
    <w:rsid w:val="009C322A"/>
    <w:rsid w:val="009C7318"/>
    <w:rsid w:val="00A40E93"/>
    <w:rsid w:val="00A7527E"/>
    <w:rsid w:val="00B14451"/>
    <w:rsid w:val="00BA16DD"/>
    <w:rsid w:val="00C66F1D"/>
    <w:rsid w:val="00CA34A9"/>
    <w:rsid w:val="00CC43C1"/>
    <w:rsid w:val="00CD12C3"/>
    <w:rsid w:val="00D6308A"/>
    <w:rsid w:val="00DC7D52"/>
    <w:rsid w:val="00E22423"/>
    <w:rsid w:val="00ED4288"/>
    <w:rsid w:val="00EF1720"/>
    <w:rsid w:val="00F24642"/>
    <w:rsid w:val="00F9362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8F6A31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1F1F7C"/>
    <w:rsid w:val="00510546"/>
    <w:rsid w:val="005E083B"/>
    <w:rsid w:val="008F0D80"/>
    <w:rsid w:val="00A00291"/>
    <w:rsid w:val="00A466C1"/>
    <w:rsid w:val="00BE1A57"/>
    <w:rsid w:val="00C66C2B"/>
    <w:rsid w:val="00C9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542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8</cp:revision>
  <cp:lastPrinted>2022-03-14T11:55:00Z</cp:lastPrinted>
  <dcterms:created xsi:type="dcterms:W3CDTF">2022-05-16T07:54:00Z</dcterms:created>
  <dcterms:modified xsi:type="dcterms:W3CDTF">2022-05-17T11:29:00Z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