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824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Klokočka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824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Autoregulace žáků základních škol v závislosti na míře spirituality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D75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D75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824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055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824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824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206F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F824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206FD4" w:rsidP="00CD75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206F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206F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C21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824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F8240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206F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30751" w:rsidRDefault="00CD75B4" w:rsidP="004E02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F82408">
              <w:rPr>
                <w:sz w:val="22"/>
                <w:szCs w:val="22"/>
              </w:rPr>
              <w:t xml:space="preserve">je </w:t>
            </w:r>
            <w:r w:rsidR="00CA13CE">
              <w:rPr>
                <w:sz w:val="22"/>
                <w:szCs w:val="22"/>
              </w:rPr>
              <w:t>zaměřena na téma autoregulace a spirituality</w:t>
            </w:r>
            <w:r w:rsidR="00F82408">
              <w:rPr>
                <w:sz w:val="22"/>
                <w:szCs w:val="22"/>
              </w:rPr>
              <w:t xml:space="preserve"> žáků základních škol.</w:t>
            </w:r>
            <w:r w:rsidR="00CA13CE">
              <w:rPr>
                <w:sz w:val="22"/>
                <w:szCs w:val="22"/>
              </w:rPr>
              <w:t xml:space="preserve"> Zajímavá je především tím, že se zaobírá otázkou vztahu mezi autoregulací a spiritualitou žáků.</w:t>
            </w:r>
            <w:r w:rsidR="00F82408">
              <w:rPr>
                <w:sz w:val="22"/>
                <w:szCs w:val="22"/>
              </w:rPr>
              <w:t xml:space="preserve"> Tuto práci lze hodnotit jako originální, přínosnou a </w:t>
            </w:r>
            <w:r w:rsidR="000B0E53">
              <w:rPr>
                <w:sz w:val="22"/>
                <w:szCs w:val="22"/>
              </w:rPr>
              <w:t>inspirativní. Teoretická část práce předkládá všechny klíčové poznatky, a přestože není nijak obsáhlá, přináší dostačující a relevantní informace. Autor pracuje s řadou zdrojů (včetně cizojazyčných) a prokazuje orientaci v problematice. Ocenit lze kapitolu věnovanou otázkám vztahu mezi autoregulací a spiritualitou, ve které dochází k analýze a syntéze problému. Metodologická část práce je promyšlená, metody jsou zvoleny v souladu se stanovenými cíli. Výzkum je realizován na poměrně rozsáhlém souboru žáků a využívá standardizované nástroje sběru dat</w:t>
            </w:r>
            <w:r w:rsidR="004E0210">
              <w:rPr>
                <w:sz w:val="22"/>
                <w:szCs w:val="22"/>
              </w:rPr>
              <w:t xml:space="preserve">. Analýza dat je provedena kvalitně, je zvoleno náročnější zpracování dat (včetně ověřování hypotéz). Přestože popis výsledků mohl být podrobnější (v textu by bylo vhodné uvést, o jaké hodnoty se jedná, tedy M a SD nebo také uvést znění položek při podrobnějším popisu výsledků a také pracovat s hodnotami signifikance), výsledky jsou smysluplně interpretovány. Je patrné, že práce přináší řadu podnětných závěrů a doporučení, které jsou dále využitelné. Práci doporučuji k obhajobě. </w:t>
            </w:r>
          </w:p>
          <w:p w:rsidR="004E0210" w:rsidRPr="00C50B27" w:rsidRDefault="004E0210" w:rsidP="004E0210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30751" w:rsidRPr="0026010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B3A59" w:rsidRDefault="0000192F" w:rsidP="002C213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teoretických východiscích pracujete</w:t>
            </w:r>
            <w:r w:rsidR="004E0210">
              <w:rPr>
                <w:sz w:val="22"/>
                <w:szCs w:val="22"/>
              </w:rPr>
              <w:t xml:space="preserve"> </w:t>
            </w:r>
            <w:r w:rsidR="002C213F">
              <w:rPr>
                <w:sz w:val="22"/>
                <w:szCs w:val="22"/>
              </w:rPr>
              <w:t>s faktory, které determinují povahu autoregulace. Jedná se o faktory nebo o složky autoregulace? Vysvětlete.</w:t>
            </w:r>
          </w:p>
          <w:p w:rsidR="00F30751" w:rsidRDefault="002C213F" w:rsidP="002C213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hypotéz doplňte hodnoty signifikance, zdůvodněte, k čemu jsou tyto hodnoty důležité. </w:t>
            </w:r>
          </w:p>
          <w:p w:rsidR="00DB3A59" w:rsidRPr="002C213F" w:rsidRDefault="002C213F" w:rsidP="002C213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Při popisu výsledků uvádíte často formulaci, že žáci dosahují nadprůměrných nebo naopak podprůměrných hodnot, je tato formulace správná s ohledem na skutečnost, že se jedná o průměrné hodnoty? Vysvětlete.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2C21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60107">
              <w:rPr>
                <w:sz w:val="22"/>
                <w:szCs w:val="22"/>
              </w:rPr>
              <w:t xml:space="preserve"> </w:t>
            </w:r>
            <w:r w:rsidR="009741AD">
              <w:rPr>
                <w:sz w:val="22"/>
                <w:szCs w:val="22"/>
              </w:rPr>
              <w:t>4</w:t>
            </w:r>
            <w:r w:rsidR="00D779DA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779DA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146" w:rsidRDefault="00CE3146">
      <w:r>
        <w:separator/>
      </w:r>
    </w:p>
  </w:endnote>
  <w:endnote w:type="continuationSeparator" w:id="0">
    <w:p w:rsidR="00CE3146" w:rsidRDefault="00CE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146" w:rsidRDefault="00CE3146">
      <w:r>
        <w:separator/>
      </w:r>
    </w:p>
  </w:footnote>
  <w:footnote w:type="continuationSeparator" w:id="0">
    <w:p w:rsidR="00CE3146" w:rsidRDefault="00CE314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C3833"/>
    <w:multiLevelType w:val="hybridMultilevel"/>
    <w:tmpl w:val="5BBA668C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003AE"/>
    <w:multiLevelType w:val="hybridMultilevel"/>
    <w:tmpl w:val="3CC26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B4"/>
    <w:rsid w:val="0000192F"/>
    <w:rsid w:val="000B0E53"/>
    <w:rsid w:val="0011449A"/>
    <w:rsid w:val="00144300"/>
    <w:rsid w:val="00206FD4"/>
    <w:rsid w:val="00260107"/>
    <w:rsid w:val="002C213F"/>
    <w:rsid w:val="00362AB0"/>
    <w:rsid w:val="003B2D7C"/>
    <w:rsid w:val="003F5DA2"/>
    <w:rsid w:val="00401C6E"/>
    <w:rsid w:val="00465CE3"/>
    <w:rsid w:val="004D01DB"/>
    <w:rsid w:val="004E0210"/>
    <w:rsid w:val="00512982"/>
    <w:rsid w:val="00526D47"/>
    <w:rsid w:val="0055255D"/>
    <w:rsid w:val="005A211B"/>
    <w:rsid w:val="005C219A"/>
    <w:rsid w:val="006847E2"/>
    <w:rsid w:val="0070559A"/>
    <w:rsid w:val="00727BCB"/>
    <w:rsid w:val="007A075C"/>
    <w:rsid w:val="008614B3"/>
    <w:rsid w:val="0094512E"/>
    <w:rsid w:val="009741AD"/>
    <w:rsid w:val="009B2248"/>
    <w:rsid w:val="009E1D32"/>
    <w:rsid w:val="00A252BD"/>
    <w:rsid w:val="00A67AFC"/>
    <w:rsid w:val="00AF1740"/>
    <w:rsid w:val="00B02A88"/>
    <w:rsid w:val="00B1448D"/>
    <w:rsid w:val="00B15832"/>
    <w:rsid w:val="00B411DB"/>
    <w:rsid w:val="00BA3203"/>
    <w:rsid w:val="00BD056F"/>
    <w:rsid w:val="00C50B27"/>
    <w:rsid w:val="00CA13CE"/>
    <w:rsid w:val="00CD75B4"/>
    <w:rsid w:val="00CE0A8B"/>
    <w:rsid w:val="00CE3146"/>
    <w:rsid w:val="00CE4377"/>
    <w:rsid w:val="00D75EC9"/>
    <w:rsid w:val="00D779DA"/>
    <w:rsid w:val="00DB3A59"/>
    <w:rsid w:val="00DB6ED0"/>
    <w:rsid w:val="00DC1BF5"/>
    <w:rsid w:val="00E67C85"/>
    <w:rsid w:val="00E709EA"/>
    <w:rsid w:val="00F1326B"/>
    <w:rsid w:val="00F30751"/>
    <w:rsid w:val="00F332E3"/>
    <w:rsid w:val="00F41776"/>
    <w:rsid w:val="00F82408"/>
    <w:rsid w:val="00FE1B3F"/>
    <w:rsid w:val="00F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E444F"/>
  <w15:chartTrackingRefBased/>
  <w15:docId w15:val="{8C9AF1BF-833E-4D47-B86F-D53DF1E2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7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361</TotalTime>
  <Pages>1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10</cp:revision>
  <cp:lastPrinted>2012-04-25T08:21:00Z</cp:lastPrinted>
  <dcterms:created xsi:type="dcterms:W3CDTF">2022-05-03T13:41:00Z</dcterms:created>
  <dcterms:modified xsi:type="dcterms:W3CDTF">2022-05-04T13:58:00Z</dcterms:modified>
</cp:coreProperties>
</file>