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654851" w14:paraId="4C428E60" w14:textId="77777777" w:rsidTr="00D72BC8">
        <w:tc>
          <w:tcPr>
            <w:tcW w:w="9828" w:type="dxa"/>
            <w:gridSpan w:val="9"/>
          </w:tcPr>
          <w:p w14:paraId="2A20ED76" w14:textId="5AF61F0B" w:rsidR="006847E2" w:rsidRPr="00654851" w:rsidRDefault="00934626" w:rsidP="00D72BC8">
            <w:pPr>
              <w:jc w:val="center"/>
              <w:rPr>
                <w:lang w:val="en-GB"/>
              </w:rPr>
            </w:pPr>
            <w:bookmarkStart w:id="0" w:name="_GoBack"/>
            <w:bookmarkEnd w:id="0"/>
            <w:r w:rsidRPr="00654851">
              <w:rPr>
                <w:b/>
                <w:lang w:val="en-GB"/>
              </w:rPr>
              <w:t xml:space="preserve">THESIS </w:t>
            </w:r>
            <w:r w:rsidR="00EC2DDF" w:rsidRPr="00654851">
              <w:rPr>
                <w:b/>
                <w:lang w:val="en-GB"/>
              </w:rPr>
              <w:t>REVIEWER</w:t>
            </w:r>
            <w:r w:rsidR="00D24C08" w:rsidRPr="00654851">
              <w:rPr>
                <w:b/>
                <w:lang w:val="en-GB"/>
              </w:rPr>
              <w:t>’</w:t>
            </w:r>
            <w:r w:rsidR="009875B9" w:rsidRPr="00654851">
              <w:rPr>
                <w:b/>
                <w:lang w:val="en-GB"/>
              </w:rPr>
              <w:t xml:space="preserve">S </w:t>
            </w:r>
            <w:r w:rsidR="00EC2DDF" w:rsidRPr="00654851">
              <w:rPr>
                <w:b/>
                <w:lang w:val="en-GB"/>
              </w:rPr>
              <w:t>OPINION</w:t>
            </w:r>
          </w:p>
        </w:tc>
      </w:tr>
      <w:tr w:rsidR="006847E2" w:rsidRPr="00654851" w14:paraId="5315F7D2" w14:textId="77777777" w:rsidTr="00D72BC8">
        <w:tc>
          <w:tcPr>
            <w:tcW w:w="3348" w:type="dxa"/>
          </w:tcPr>
          <w:p w14:paraId="305CCFCB" w14:textId="77777777" w:rsidR="006847E2" w:rsidRPr="00654851" w:rsidRDefault="00967103" w:rsidP="00362AB0">
            <w:pPr>
              <w:rPr>
                <w:lang w:val="en-GB"/>
              </w:rPr>
            </w:pPr>
            <w:r w:rsidRPr="00654851">
              <w:rPr>
                <w:lang w:val="en-GB"/>
              </w:rPr>
              <w:t>Student’s</w:t>
            </w:r>
            <w:r w:rsidR="003043DF" w:rsidRPr="00654851">
              <w:rPr>
                <w:lang w:val="en-GB"/>
              </w:rPr>
              <w:t xml:space="preserve"> </w:t>
            </w:r>
            <w:r w:rsidR="009875B9" w:rsidRPr="00654851">
              <w:rPr>
                <w:lang w:val="en-GB"/>
              </w:rPr>
              <w:t xml:space="preserve">full </w:t>
            </w:r>
            <w:r w:rsidR="00836F0C" w:rsidRPr="00654851">
              <w:rPr>
                <w:lang w:val="en-GB"/>
              </w:rPr>
              <w:t>n</w:t>
            </w:r>
            <w:r w:rsidR="003043DF" w:rsidRPr="00654851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739C6D31" w14:textId="2FC129D9" w:rsidR="006847E2" w:rsidRPr="00654851" w:rsidRDefault="00271A2D" w:rsidP="00362AB0">
            <w:pPr>
              <w:rPr>
                <w:lang w:val="en-GB"/>
              </w:rPr>
            </w:pPr>
            <w:r w:rsidRPr="00654851">
              <w:rPr>
                <w:lang w:val="en-GB"/>
              </w:rPr>
              <w:t xml:space="preserve">Tomáš </w:t>
            </w:r>
            <w:r w:rsidR="006A73B0" w:rsidRPr="00654851">
              <w:rPr>
                <w:lang w:val="en-GB"/>
              </w:rPr>
              <w:t>Tancer</w:t>
            </w:r>
          </w:p>
        </w:tc>
      </w:tr>
      <w:tr w:rsidR="006847E2" w:rsidRPr="00654851" w14:paraId="52640EDA" w14:textId="77777777" w:rsidTr="00D72BC8">
        <w:tc>
          <w:tcPr>
            <w:tcW w:w="3348" w:type="dxa"/>
          </w:tcPr>
          <w:p w14:paraId="0CD1196B" w14:textId="77777777" w:rsidR="006847E2" w:rsidRPr="00654851" w:rsidRDefault="00146DE3" w:rsidP="00362AB0">
            <w:pPr>
              <w:rPr>
                <w:lang w:val="en-GB"/>
              </w:rPr>
            </w:pPr>
            <w:r w:rsidRPr="00654851">
              <w:rPr>
                <w:lang w:val="en-GB"/>
              </w:rPr>
              <w:t xml:space="preserve">Thesis </w:t>
            </w:r>
            <w:r w:rsidR="009875B9" w:rsidRPr="00654851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4CC8E773" w14:textId="570D74CB" w:rsidR="006847E2" w:rsidRPr="00654851" w:rsidRDefault="00271A2D" w:rsidP="00362AB0">
            <w:pPr>
              <w:rPr>
                <w:lang w:val="en-GB"/>
              </w:rPr>
            </w:pPr>
            <w:r w:rsidRPr="00654851">
              <w:rPr>
                <w:lang w:val="en-GB"/>
              </w:rPr>
              <w:t xml:space="preserve">Scottish Independence Efforts in the Wake of </w:t>
            </w:r>
            <w:proofErr w:type="spellStart"/>
            <w:r w:rsidRPr="00654851">
              <w:rPr>
                <w:lang w:val="en-GB"/>
              </w:rPr>
              <w:t>Brexit</w:t>
            </w:r>
            <w:proofErr w:type="spellEnd"/>
          </w:p>
        </w:tc>
      </w:tr>
      <w:tr w:rsidR="006847E2" w:rsidRPr="00654851" w14:paraId="6F7A3536" w14:textId="77777777" w:rsidTr="00D72BC8">
        <w:tc>
          <w:tcPr>
            <w:tcW w:w="3348" w:type="dxa"/>
          </w:tcPr>
          <w:p w14:paraId="639AA67F" w14:textId="77777777" w:rsidR="006847E2" w:rsidRPr="00654851" w:rsidRDefault="00EC2DDF" w:rsidP="00362AB0">
            <w:pPr>
              <w:rPr>
                <w:lang w:val="en-GB"/>
              </w:rPr>
            </w:pPr>
            <w:r w:rsidRPr="00654851">
              <w:rPr>
                <w:lang w:val="en-GB"/>
              </w:rPr>
              <w:t>Reviewer</w:t>
            </w:r>
            <w:r w:rsidR="00967103" w:rsidRPr="00654851">
              <w:rPr>
                <w:lang w:val="en-GB"/>
              </w:rPr>
              <w:t>’s</w:t>
            </w:r>
            <w:r w:rsidR="009875B9" w:rsidRPr="00654851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3EF24628" w14:textId="097EB28E" w:rsidR="006847E2" w:rsidRPr="00654851" w:rsidRDefault="00D24C08" w:rsidP="00362AB0">
            <w:pPr>
              <w:rPr>
                <w:lang w:val="en-GB"/>
              </w:rPr>
            </w:pPr>
            <w:r w:rsidRPr="00654851">
              <w:rPr>
                <w:lang w:val="en-GB"/>
              </w:rPr>
              <w:t>Daniel Sampey, MFA</w:t>
            </w:r>
          </w:p>
        </w:tc>
      </w:tr>
      <w:tr w:rsidR="00AD6957" w:rsidRPr="00654851" w14:paraId="0B96F4E5" w14:textId="77777777" w:rsidTr="00D72BC8">
        <w:tc>
          <w:tcPr>
            <w:tcW w:w="3348" w:type="dxa"/>
          </w:tcPr>
          <w:p w14:paraId="3E5839CD" w14:textId="77777777" w:rsidR="00AD6957" w:rsidRPr="00654851" w:rsidRDefault="00AD6957" w:rsidP="00362AB0">
            <w:pPr>
              <w:rPr>
                <w:lang w:val="en-GB"/>
              </w:rPr>
            </w:pPr>
            <w:r w:rsidRPr="00654851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59AE3793" w14:textId="77777777" w:rsidR="00AD6957" w:rsidRPr="00654851" w:rsidRDefault="00AD6957">
            <w:pPr>
              <w:rPr>
                <w:lang w:val="en-GB"/>
              </w:rPr>
            </w:pPr>
            <w:r w:rsidRPr="00654851">
              <w:rPr>
                <w:lang w:val="en-GB"/>
              </w:rPr>
              <w:t>English for Business Administration</w:t>
            </w:r>
          </w:p>
        </w:tc>
      </w:tr>
      <w:tr w:rsidR="00AD6957" w:rsidRPr="00654851" w14:paraId="185D0B86" w14:textId="77777777" w:rsidTr="00D72BC8">
        <w:tc>
          <w:tcPr>
            <w:tcW w:w="3348" w:type="dxa"/>
          </w:tcPr>
          <w:p w14:paraId="393DBDA6" w14:textId="77777777" w:rsidR="00AD6957" w:rsidRPr="00654851" w:rsidRDefault="00AD6957" w:rsidP="00362AB0">
            <w:pPr>
              <w:rPr>
                <w:lang w:val="en-GB"/>
              </w:rPr>
            </w:pPr>
            <w:r w:rsidRPr="00654851">
              <w:rPr>
                <w:lang w:val="en-GB"/>
              </w:rPr>
              <w:t>Mode of study</w:t>
            </w:r>
          </w:p>
        </w:tc>
        <w:tc>
          <w:tcPr>
            <w:tcW w:w="6480" w:type="dxa"/>
            <w:gridSpan w:val="8"/>
          </w:tcPr>
          <w:p w14:paraId="10A15596" w14:textId="77777777" w:rsidR="00AD6957" w:rsidRPr="00654851" w:rsidRDefault="00AD6957">
            <w:pPr>
              <w:rPr>
                <w:lang w:val="en-GB"/>
              </w:rPr>
            </w:pPr>
            <w:r w:rsidRPr="00654851">
              <w:rPr>
                <w:lang w:val="en-GB"/>
              </w:rPr>
              <w:t>Full-time</w:t>
            </w:r>
          </w:p>
        </w:tc>
      </w:tr>
      <w:tr w:rsidR="006847E2" w:rsidRPr="00654851" w14:paraId="6261DD1D" w14:textId="77777777" w:rsidTr="00D72BC8">
        <w:tc>
          <w:tcPr>
            <w:tcW w:w="3348" w:type="dxa"/>
            <w:vAlign w:val="center"/>
          </w:tcPr>
          <w:p w14:paraId="448FD7B7" w14:textId="77777777" w:rsidR="006847E2" w:rsidRPr="00654851" w:rsidRDefault="009875B9" w:rsidP="00362AB0">
            <w:pPr>
              <w:rPr>
                <w:b/>
                <w:lang w:val="en-GB"/>
              </w:rPr>
            </w:pPr>
            <w:r w:rsidRPr="00654851">
              <w:rPr>
                <w:b/>
                <w:lang w:val="en-GB"/>
              </w:rPr>
              <w:t>Thesis</w:t>
            </w:r>
            <w:r w:rsidR="00073326" w:rsidRPr="00654851">
              <w:rPr>
                <w:b/>
                <w:lang w:val="en-GB"/>
              </w:rPr>
              <w:t xml:space="preserve"> </w:t>
            </w:r>
            <w:r w:rsidR="00836F0C" w:rsidRPr="00654851">
              <w:rPr>
                <w:b/>
                <w:lang w:val="en-GB"/>
              </w:rPr>
              <w:t>e</w:t>
            </w:r>
            <w:r w:rsidR="00073326" w:rsidRPr="00654851">
              <w:rPr>
                <w:b/>
                <w:lang w:val="en-GB"/>
              </w:rPr>
              <w:t xml:space="preserve">valuation </w:t>
            </w:r>
            <w:r w:rsidR="00836F0C" w:rsidRPr="00654851">
              <w:rPr>
                <w:b/>
                <w:lang w:val="en-GB"/>
              </w:rPr>
              <w:t>c</w:t>
            </w:r>
            <w:r w:rsidR="00073326" w:rsidRPr="00654851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5D535E9F" w14:textId="77777777" w:rsidR="006847E2" w:rsidRPr="00654851" w:rsidRDefault="00073326" w:rsidP="00D72BC8">
            <w:pPr>
              <w:jc w:val="right"/>
              <w:rPr>
                <w:lang w:val="en-GB"/>
              </w:rPr>
            </w:pPr>
            <w:r w:rsidRPr="00654851">
              <w:rPr>
                <w:b/>
                <w:lang w:val="en-GB"/>
              </w:rPr>
              <w:t xml:space="preserve">Classification grade according to </w:t>
            </w:r>
            <w:r w:rsidR="006847E2" w:rsidRPr="00654851">
              <w:rPr>
                <w:b/>
                <w:lang w:val="en-GB"/>
              </w:rPr>
              <w:t>ECTS</w:t>
            </w:r>
            <w:r w:rsidRPr="00654851">
              <w:rPr>
                <w:b/>
                <w:lang w:val="en-GB"/>
              </w:rPr>
              <w:t xml:space="preserve"> </w:t>
            </w:r>
          </w:p>
        </w:tc>
      </w:tr>
      <w:tr w:rsidR="006847E2" w:rsidRPr="00654851" w14:paraId="64B0EAE6" w14:textId="77777777" w:rsidTr="00D72BC8">
        <w:tc>
          <w:tcPr>
            <w:tcW w:w="9828" w:type="dxa"/>
            <w:gridSpan w:val="9"/>
            <w:shd w:val="clear" w:color="auto" w:fill="A6A6A6"/>
          </w:tcPr>
          <w:p w14:paraId="5F6C9C31" w14:textId="77777777" w:rsidR="006847E2" w:rsidRPr="00654851" w:rsidRDefault="00401253" w:rsidP="00362AB0">
            <w:pPr>
              <w:rPr>
                <w:color w:val="FFFFFF"/>
                <w:lang w:val="en-GB"/>
              </w:rPr>
            </w:pPr>
            <w:r w:rsidRPr="00654851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654851" w14:paraId="3D9A5A7C" w14:textId="77777777" w:rsidTr="00D72BC8">
        <w:tc>
          <w:tcPr>
            <w:tcW w:w="6791" w:type="dxa"/>
            <w:gridSpan w:val="3"/>
          </w:tcPr>
          <w:p w14:paraId="7230775B" w14:textId="77777777" w:rsidR="006847E2" w:rsidRPr="00654851" w:rsidRDefault="00836F0C" w:rsidP="00362AB0">
            <w:pPr>
              <w:rPr>
                <w:lang w:val="en-GB"/>
              </w:rPr>
            </w:pPr>
            <w:r w:rsidRPr="00654851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485FDD49" w14:textId="56AE080D" w:rsidR="006847E2" w:rsidRPr="00654851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0B923D8" w14:textId="3955E6A5" w:rsidR="006847E2" w:rsidRPr="00654851" w:rsidRDefault="002D5662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79A0E5A4" w14:textId="2F7E144B" w:rsidR="006847E2" w:rsidRPr="00654851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C96AC0E" w14:textId="1E97D1B1" w:rsidR="006847E2" w:rsidRPr="00654851" w:rsidRDefault="006847E2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6" w:type="dxa"/>
          </w:tcPr>
          <w:p w14:paraId="2B536915" w14:textId="25CF590B" w:rsidR="006847E2" w:rsidRPr="00654851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9F315DC" w14:textId="6D77BE60" w:rsidR="006847E2" w:rsidRPr="00654851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654851" w14:paraId="2A39A291" w14:textId="77777777" w:rsidTr="00D72BC8">
        <w:tc>
          <w:tcPr>
            <w:tcW w:w="6791" w:type="dxa"/>
            <w:gridSpan w:val="3"/>
          </w:tcPr>
          <w:p w14:paraId="658E1E69" w14:textId="28525A4C" w:rsidR="006847E2" w:rsidRPr="00654851" w:rsidRDefault="00836F0C" w:rsidP="002D5662">
            <w:pPr>
              <w:rPr>
                <w:lang w:val="en-GB"/>
              </w:rPr>
            </w:pPr>
            <w:r w:rsidRPr="00654851">
              <w:rPr>
                <w:lang w:val="en-GB"/>
              </w:rPr>
              <w:t>Language level</w:t>
            </w:r>
            <w:r w:rsidR="002D5662">
              <w:rPr>
                <w:lang w:val="en-GB"/>
              </w:rPr>
              <w:t xml:space="preserve"> </w:t>
            </w:r>
            <w:r w:rsidR="002D5662" w:rsidRPr="002D5662">
              <w:rPr>
                <w:sz w:val="20"/>
                <w:szCs w:val="20"/>
                <w:lang w:val="en-GB"/>
              </w:rPr>
              <w:t>(</w:t>
            </w:r>
            <w:r w:rsidR="00295065">
              <w:rPr>
                <w:sz w:val="20"/>
                <w:szCs w:val="20"/>
                <w:lang w:val="en-GB"/>
              </w:rPr>
              <w:t xml:space="preserve">e.g. </w:t>
            </w:r>
            <w:r w:rsidR="002D5662">
              <w:rPr>
                <w:sz w:val="20"/>
                <w:szCs w:val="20"/>
                <w:lang w:val="en-GB"/>
              </w:rPr>
              <w:t>too many</w:t>
            </w:r>
            <w:r w:rsidR="002D5662" w:rsidRPr="002D5662">
              <w:rPr>
                <w:sz w:val="20"/>
                <w:szCs w:val="20"/>
                <w:lang w:val="en-GB"/>
              </w:rPr>
              <w:t xml:space="preserve"> typos</w:t>
            </w:r>
            <w:r w:rsidR="00295065">
              <w:rPr>
                <w:sz w:val="20"/>
                <w:szCs w:val="20"/>
                <w:lang w:val="en-GB"/>
              </w:rPr>
              <w:t>, conditionals!</w:t>
            </w:r>
            <w:r w:rsidR="002D5662" w:rsidRPr="002D5662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507" w:type="dxa"/>
          </w:tcPr>
          <w:p w14:paraId="18319A68" w14:textId="00B6A515" w:rsidR="006847E2" w:rsidRPr="00654851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1FD4FB6" w14:textId="589B27AA" w:rsidR="006847E2" w:rsidRPr="00654851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DE7E158" w14:textId="379B3709" w:rsidR="006847E2" w:rsidRPr="00654851" w:rsidRDefault="00295065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3BCB9D9" w14:textId="6374BA05" w:rsidR="006847E2" w:rsidRPr="00654851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A327B3E" w14:textId="1F9CABC2" w:rsidR="006847E2" w:rsidRPr="00654851" w:rsidRDefault="006847E2" w:rsidP="00D72BC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505" w:type="dxa"/>
          </w:tcPr>
          <w:p w14:paraId="2DAEE951" w14:textId="79E7CE99" w:rsidR="006847E2" w:rsidRPr="00654851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654851" w14:paraId="1CEF2F1A" w14:textId="77777777" w:rsidTr="00D72BC8">
        <w:tc>
          <w:tcPr>
            <w:tcW w:w="6791" w:type="dxa"/>
            <w:gridSpan w:val="3"/>
          </w:tcPr>
          <w:p w14:paraId="001E5BDD" w14:textId="77777777" w:rsidR="006847E2" w:rsidRPr="00654851" w:rsidRDefault="00836F0C" w:rsidP="00362AB0">
            <w:pPr>
              <w:rPr>
                <w:lang w:val="en-GB"/>
              </w:rPr>
            </w:pPr>
            <w:r w:rsidRPr="00654851">
              <w:rPr>
                <w:lang w:val="en-GB"/>
              </w:rPr>
              <w:t>Formatting</w:t>
            </w:r>
            <w:r w:rsidR="009875B9" w:rsidRPr="00654851">
              <w:rPr>
                <w:lang w:val="en-GB"/>
              </w:rPr>
              <w:t xml:space="preserve"> (citations, </w:t>
            </w:r>
            <w:r w:rsidR="00382E0D" w:rsidRPr="00654851">
              <w:rPr>
                <w:lang w:val="en-GB"/>
              </w:rPr>
              <w:t>presentation</w:t>
            </w:r>
            <w:r w:rsidR="009875B9" w:rsidRPr="00654851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7B6CFD4" w14:textId="3047D5EA" w:rsidR="006847E2" w:rsidRPr="00654851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B4FC7BE" w14:textId="75804FF9" w:rsidR="006847E2" w:rsidRPr="00654851" w:rsidRDefault="0053423E" w:rsidP="00D72BC8">
            <w:pPr>
              <w:jc w:val="center"/>
              <w:rPr>
                <w:lang w:val="en-GB"/>
              </w:rPr>
            </w:pPr>
            <w:r w:rsidRPr="00654851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EAE9014" w14:textId="5549477D" w:rsidR="006847E2" w:rsidRPr="00654851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9DA10C0" w14:textId="41542CD9" w:rsidR="006847E2" w:rsidRPr="00654851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DC18C83" w14:textId="5688EA1C" w:rsidR="006847E2" w:rsidRPr="00654851" w:rsidRDefault="006847E2" w:rsidP="00D72BC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505" w:type="dxa"/>
          </w:tcPr>
          <w:p w14:paraId="453853AF" w14:textId="4EE62D20" w:rsidR="006847E2" w:rsidRPr="00654851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654851" w14:paraId="4757369C" w14:textId="77777777" w:rsidTr="00D72BC8">
        <w:tc>
          <w:tcPr>
            <w:tcW w:w="9828" w:type="dxa"/>
            <w:gridSpan w:val="9"/>
            <w:shd w:val="clear" w:color="auto" w:fill="A6A6A6"/>
          </w:tcPr>
          <w:p w14:paraId="1EEEB9B6" w14:textId="77777777" w:rsidR="006847E2" w:rsidRPr="00654851" w:rsidRDefault="00836F0C" w:rsidP="00362AB0">
            <w:pPr>
              <w:rPr>
                <w:lang w:val="en-GB"/>
              </w:rPr>
            </w:pPr>
            <w:r w:rsidRPr="00654851">
              <w:rPr>
                <w:b/>
                <w:color w:val="FFFFFF"/>
                <w:lang w:val="en-GB"/>
              </w:rPr>
              <w:t>Content</w:t>
            </w:r>
          </w:p>
        </w:tc>
      </w:tr>
      <w:tr w:rsidR="00E27B97" w:rsidRPr="00654851" w14:paraId="24DB5E63" w14:textId="77777777" w:rsidTr="00D72BC8">
        <w:tc>
          <w:tcPr>
            <w:tcW w:w="6791" w:type="dxa"/>
            <w:gridSpan w:val="3"/>
          </w:tcPr>
          <w:p w14:paraId="77D6E10D" w14:textId="77777777" w:rsidR="00E27B97" w:rsidRPr="00654851" w:rsidRDefault="00E27B97" w:rsidP="009A5501">
            <w:pPr>
              <w:rPr>
                <w:lang w:val="en-GB"/>
              </w:rPr>
            </w:pPr>
            <w:r w:rsidRPr="00654851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09849C86" w14:textId="6F9AA769" w:rsidR="00E27B97" w:rsidRPr="00654851" w:rsidRDefault="00CD1190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3F756A44" w14:textId="4BAABF4E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7A8547" w14:textId="78115304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557AEB6" w14:textId="1BCF19AD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FD6659E" w14:textId="598BD396" w:rsidR="00E27B97" w:rsidRPr="00654851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1F052EA6" w14:textId="4F3C5B6A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654851" w14:paraId="1ACE2F80" w14:textId="77777777" w:rsidTr="00D72BC8">
        <w:tc>
          <w:tcPr>
            <w:tcW w:w="6791" w:type="dxa"/>
            <w:gridSpan w:val="3"/>
          </w:tcPr>
          <w:p w14:paraId="0EC0CBC4" w14:textId="77777777" w:rsidR="00E27B97" w:rsidRPr="00654851" w:rsidRDefault="00E27B97" w:rsidP="009A5501">
            <w:pPr>
              <w:rPr>
                <w:lang w:val="en-GB"/>
              </w:rPr>
            </w:pPr>
            <w:r w:rsidRPr="00654851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1555E2D7" w14:textId="14670520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AEC1445" w14:textId="6D2CD500" w:rsidR="00E27B97" w:rsidRPr="00654851" w:rsidRDefault="00CD1190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DD25D73" w14:textId="6BF43FC8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A58026F" w14:textId="7DEB32A4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D622753" w14:textId="30606ABA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98B948A" w14:textId="644118C7" w:rsidR="00E27B97" w:rsidRPr="00654851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654851" w14:paraId="0B1C3473" w14:textId="77777777" w:rsidTr="00D72BC8">
        <w:tc>
          <w:tcPr>
            <w:tcW w:w="6791" w:type="dxa"/>
            <w:gridSpan w:val="3"/>
          </w:tcPr>
          <w:p w14:paraId="73011245" w14:textId="77777777" w:rsidR="00E27B97" w:rsidRPr="00654851" w:rsidRDefault="00E27B97" w:rsidP="009A5501">
            <w:pPr>
              <w:rPr>
                <w:lang w:val="en-GB"/>
              </w:rPr>
            </w:pPr>
            <w:r w:rsidRPr="00654851"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0B26D9EE" w14:textId="143FD352" w:rsidR="00E27B97" w:rsidRPr="00654851" w:rsidRDefault="00CD1190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14:paraId="6C83327C" w14:textId="588B522E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0034B3A4" w14:textId="4302ABF3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00DC3FF9" w14:textId="7318B971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1C8ED913" w14:textId="26B0CD70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2F2A76CC" w14:textId="72AB0A23" w:rsidR="00E27B97" w:rsidRPr="00654851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654851" w14:paraId="1B8FAE46" w14:textId="77777777" w:rsidTr="00D72BC8">
        <w:tc>
          <w:tcPr>
            <w:tcW w:w="6791" w:type="dxa"/>
            <w:gridSpan w:val="3"/>
          </w:tcPr>
          <w:p w14:paraId="5414C611" w14:textId="77777777" w:rsidR="00E27B97" w:rsidRPr="00654851" w:rsidRDefault="00E27B97" w:rsidP="009A5501">
            <w:pPr>
              <w:rPr>
                <w:lang w:val="en-GB"/>
              </w:rPr>
            </w:pPr>
            <w:r w:rsidRPr="00654851">
              <w:rPr>
                <w:lang w:val="en-GB"/>
              </w:rPr>
              <w:t>Level of analytical and interpretive components</w:t>
            </w:r>
          </w:p>
        </w:tc>
        <w:tc>
          <w:tcPr>
            <w:tcW w:w="507" w:type="dxa"/>
          </w:tcPr>
          <w:p w14:paraId="3BFF4D0C" w14:textId="1DC7A643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C3B9B27" w14:textId="1B1550F2" w:rsidR="00E27B97" w:rsidRPr="00654851" w:rsidRDefault="00CD1190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5BC002F" w14:textId="168F1BB7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85FDCD2" w14:textId="3477C9B5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0A744A5" w14:textId="738445D4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C015E69" w14:textId="0F4209F2" w:rsidR="00E27B97" w:rsidRPr="00654851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654851" w14:paraId="15ADB617" w14:textId="77777777" w:rsidTr="00D72BC8">
        <w:tc>
          <w:tcPr>
            <w:tcW w:w="6791" w:type="dxa"/>
            <w:gridSpan w:val="3"/>
          </w:tcPr>
          <w:p w14:paraId="721D7BE2" w14:textId="77777777" w:rsidR="00E27B97" w:rsidRPr="00654851" w:rsidRDefault="00E27B97" w:rsidP="009A5501">
            <w:pPr>
              <w:rPr>
                <w:lang w:val="en-GB"/>
              </w:rPr>
            </w:pPr>
            <w:r w:rsidRPr="00654851">
              <w:rPr>
                <w:lang w:val="en-GB"/>
              </w:rPr>
              <w:t>Formulation of conclusions and meeting the objectives</w:t>
            </w:r>
          </w:p>
        </w:tc>
        <w:tc>
          <w:tcPr>
            <w:tcW w:w="507" w:type="dxa"/>
          </w:tcPr>
          <w:p w14:paraId="70267FBD" w14:textId="41CF2D5D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FFF7292" w14:textId="0B26F21B" w:rsidR="00E27B97" w:rsidRPr="00654851" w:rsidRDefault="00CD1190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55DAF6B9" w14:textId="67C60ABE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C37ED13" w14:textId="15C35A40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88ED1E3" w14:textId="7CEC0319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A16BF17" w14:textId="7281E99C" w:rsidR="00E27B97" w:rsidRPr="00654851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654851" w14:paraId="53DCB845" w14:textId="77777777" w:rsidTr="00D72BC8">
        <w:tc>
          <w:tcPr>
            <w:tcW w:w="6791" w:type="dxa"/>
            <w:gridSpan w:val="3"/>
          </w:tcPr>
          <w:p w14:paraId="442F56F0" w14:textId="77777777" w:rsidR="00E27B97" w:rsidRPr="00654851" w:rsidRDefault="00E27B97" w:rsidP="009A5501">
            <w:pPr>
              <w:rPr>
                <w:lang w:val="en-GB"/>
              </w:rPr>
            </w:pPr>
            <w:r w:rsidRPr="00654851">
              <w:rPr>
                <w:lang w:val="en-GB"/>
              </w:rPr>
              <w:t>Originality and vocational contribution</w:t>
            </w:r>
          </w:p>
        </w:tc>
        <w:tc>
          <w:tcPr>
            <w:tcW w:w="507" w:type="dxa"/>
          </w:tcPr>
          <w:p w14:paraId="67271312" w14:textId="05C6B816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1138A3B" w14:textId="7E797D28" w:rsidR="00E27B97" w:rsidRPr="00654851" w:rsidRDefault="00295065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45AADA77" w14:textId="026A0054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68BE9B0" w14:textId="2940CB27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090D258" w14:textId="54E67C71" w:rsidR="00E27B97" w:rsidRPr="00654851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4EE21F6F" w14:textId="3390CBC8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654851" w14:paraId="265221F5" w14:textId="77777777" w:rsidTr="00D72BC8">
        <w:tc>
          <w:tcPr>
            <w:tcW w:w="9828" w:type="dxa"/>
            <w:gridSpan w:val="9"/>
          </w:tcPr>
          <w:p w14:paraId="5596174A" w14:textId="034C1026" w:rsidR="00E27B97" w:rsidRPr="00654851" w:rsidRDefault="00E27B97" w:rsidP="00E16416">
            <w:pPr>
              <w:jc w:val="both"/>
              <w:rPr>
                <w:b/>
                <w:lang w:val="en-GB"/>
              </w:rPr>
            </w:pPr>
            <w:r w:rsidRPr="00654851">
              <w:rPr>
                <w:b/>
                <w:lang w:val="en-GB"/>
              </w:rPr>
              <w:t>Evaluation justification (strengths and weaknesses of thesis):</w:t>
            </w:r>
          </w:p>
          <w:p w14:paraId="181433A3" w14:textId="77777777" w:rsidR="003A4E2E" w:rsidRPr="00654851" w:rsidRDefault="003A4E2E" w:rsidP="00E16416">
            <w:pPr>
              <w:jc w:val="both"/>
              <w:rPr>
                <w:b/>
                <w:sz w:val="16"/>
                <w:szCs w:val="16"/>
                <w:lang w:val="en-GB"/>
              </w:rPr>
            </w:pPr>
          </w:p>
          <w:p w14:paraId="450F0027" w14:textId="60A54DB4" w:rsidR="00C40034" w:rsidRPr="00654851" w:rsidRDefault="00FD2B73" w:rsidP="00E16416">
            <w:pPr>
              <w:jc w:val="both"/>
              <w:rPr>
                <w:bCs/>
                <w:lang w:val="en-GB"/>
              </w:rPr>
            </w:pPr>
            <w:r w:rsidRPr="00654851">
              <w:rPr>
                <w:bCs/>
                <w:lang w:val="en-GB"/>
              </w:rPr>
              <w:t xml:space="preserve">This thesis shows </w:t>
            </w:r>
            <w:r w:rsidR="0053423E" w:rsidRPr="00654851">
              <w:rPr>
                <w:bCs/>
                <w:lang w:val="en-GB"/>
              </w:rPr>
              <w:t xml:space="preserve">fairly solid research using a UK focus, i.e. not </w:t>
            </w:r>
            <w:r w:rsidR="00AA3B2E" w:rsidRPr="00654851">
              <w:rPr>
                <w:bCs/>
                <w:lang w:val="en-GB"/>
              </w:rPr>
              <w:t xml:space="preserve">necessarily </w:t>
            </w:r>
            <w:r w:rsidR="002D5662">
              <w:rPr>
                <w:bCs/>
                <w:lang w:val="en-GB"/>
              </w:rPr>
              <w:t xml:space="preserve">always </w:t>
            </w:r>
            <w:r w:rsidR="0053423E" w:rsidRPr="00654851">
              <w:rPr>
                <w:bCs/>
                <w:lang w:val="en-GB"/>
              </w:rPr>
              <w:t xml:space="preserve">a Scottish one. </w:t>
            </w:r>
            <w:r w:rsidR="003D4973" w:rsidRPr="00654851">
              <w:rPr>
                <w:bCs/>
                <w:lang w:val="en-GB"/>
              </w:rPr>
              <w:t xml:space="preserve">This </w:t>
            </w:r>
            <w:r w:rsidR="00C40034" w:rsidRPr="00654851">
              <w:rPr>
                <w:bCs/>
                <w:lang w:val="en-GB"/>
              </w:rPr>
              <w:t>emphasis</w:t>
            </w:r>
            <w:r w:rsidR="00AA3B2E" w:rsidRPr="00654851">
              <w:rPr>
                <w:bCs/>
                <w:lang w:val="en-GB"/>
              </w:rPr>
              <w:t xml:space="preserve"> </w:t>
            </w:r>
            <w:r w:rsidR="003D4973" w:rsidRPr="00654851">
              <w:rPr>
                <w:bCs/>
                <w:lang w:val="en-GB"/>
              </w:rPr>
              <w:t>is shown</w:t>
            </w:r>
            <w:r w:rsidR="00C40034" w:rsidRPr="00654851">
              <w:rPr>
                <w:bCs/>
                <w:lang w:val="en-GB"/>
              </w:rPr>
              <w:t>, for example,</w:t>
            </w:r>
            <w:r w:rsidR="003D4973" w:rsidRPr="00654851">
              <w:rPr>
                <w:bCs/>
                <w:lang w:val="en-GB"/>
              </w:rPr>
              <w:t xml:space="preserve"> in the two-page chapter 1 “Historical Context</w:t>
            </w:r>
            <w:r w:rsidR="00E47330">
              <w:rPr>
                <w:bCs/>
                <w:lang w:val="en-GB"/>
              </w:rPr>
              <w:t>,</w:t>
            </w:r>
            <w:r w:rsidR="003D4973" w:rsidRPr="00654851">
              <w:rPr>
                <w:bCs/>
                <w:lang w:val="en-GB"/>
              </w:rPr>
              <w:t>” in which only one reference is used</w:t>
            </w:r>
            <w:r w:rsidR="00654851">
              <w:rPr>
                <w:bCs/>
                <w:lang w:val="en-GB"/>
              </w:rPr>
              <w:t xml:space="preserve"> to sum up al</w:t>
            </w:r>
            <w:r w:rsidR="0064745B">
              <w:rPr>
                <w:bCs/>
                <w:lang w:val="en-GB"/>
              </w:rPr>
              <w:t>l of Scottish history until 1999</w:t>
            </w:r>
            <w:r w:rsidR="00C40034" w:rsidRPr="00654851">
              <w:rPr>
                <w:bCs/>
                <w:lang w:val="en-GB"/>
              </w:rPr>
              <w:t xml:space="preserve">. The </w:t>
            </w:r>
            <w:r w:rsidR="00AA3B2E" w:rsidRPr="00654851">
              <w:rPr>
                <w:bCs/>
                <w:lang w:val="en-GB"/>
              </w:rPr>
              <w:t xml:space="preserve">source </w:t>
            </w:r>
            <w:r w:rsidR="0064745B">
              <w:rPr>
                <w:bCs/>
                <w:lang w:val="en-GB"/>
              </w:rPr>
              <w:t xml:space="preserve">used </w:t>
            </w:r>
            <w:r w:rsidR="00AA3B2E" w:rsidRPr="00654851">
              <w:rPr>
                <w:bCs/>
                <w:lang w:val="en-GB"/>
              </w:rPr>
              <w:t xml:space="preserve">is </w:t>
            </w:r>
            <w:r w:rsidR="00AA3B2E" w:rsidRPr="00654851">
              <w:rPr>
                <w:bCs/>
                <w:i/>
                <w:lang w:val="en-GB"/>
              </w:rPr>
              <w:t>The History of Scotland</w:t>
            </w:r>
            <w:r w:rsidR="00AA3B2E" w:rsidRPr="00654851">
              <w:rPr>
                <w:bCs/>
                <w:lang w:val="en-GB"/>
              </w:rPr>
              <w:t xml:space="preserve"> by </w:t>
            </w:r>
            <w:r w:rsidR="00295065">
              <w:rPr>
                <w:bCs/>
                <w:lang w:val="en-GB"/>
              </w:rPr>
              <w:t xml:space="preserve">Scottish </w:t>
            </w:r>
            <w:r w:rsidR="00C40034" w:rsidRPr="00654851">
              <w:rPr>
                <w:bCs/>
                <w:lang w:val="en-GB"/>
              </w:rPr>
              <w:t xml:space="preserve">BBC presenter </w:t>
            </w:r>
            <w:r w:rsidR="00AA3B2E" w:rsidRPr="00654851">
              <w:rPr>
                <w:bCs/>
                <w:lang w:val="en-GB"/>
              </w:rPr>
              <w:t xml:space="preserve">Neil Oliver, whom I have seen called an “anti-Scot” </w:t>
            </w:r>
            <w:r w:rsidR="007203AF">
              <w:rPr>
                <w:bCs/>
                <w:lang w:val="en-GB"/>
              </w:rPr>
              <w:t xml:space="preserve">in </w:t>
            </w:r>
            <w:r w:rsidR="007203AF" w:rsidRPr="007203AF">
              <w:rPr>
                <w:bCs/>
                <w:i/>
                <w:lang w:val="en-GB"/>
              </w:rPr>
              <w:t>The National</w:t>
            </w:r>
            <w:r w:rsidR="009261E5">
              <w:rPr>
                <w:bCs/>
                <w:i/>
                <w:lang w:val="en-GB"/>
              </w:rPr>
              <w:t xml:space="preserve"> </w:t>
            </w:r>
            <w:r w:rsidR="009261E5" w:rsidRPr="009261E5">
              <w:rPr>
                <w:bCs/>
                <w:lang w:val="en-GB"/>
              </w:rPr>
              <w:t>(a source used elsewhere in the thesis)</w:t>
            </w:r>
            <w:r w:rsidR="007203AF">
              <w:rPr>
                <w:bCs/>
                <w:lang w:val="en-GB"/>
              </w:rPr>
              <w:t xml:space="preserve"> </w:t>
            </w:r>
            <w:r w:rsidR="009261E5">
              <w:rPr>
                <w:bCs/>
                <w:lang w:val="en-GB"/>
              </w:rPr>
              <w:t xml:space="preserve">and </w:t>
            </w:r>
            <w:r w:rsidR="00AA3B2E" w:rsidRPr="00654851">
              <w:rPr>
                <w:bCs/>
                <w:lang w:val="en-GB"/>
              </w:rPr>
              <w:t xml:space="preserve">whose </w:t>
            </w:r>
            <w:r w:rsidR="00C40034" w:rsidRPr="00654851">
              <w:rPr>
                <w:bCs/>
                <w:lang w:val="en-GB"/>
              </w:rPr>
              <w:t xml:space="preserve">popular </w:t>
            </w:r>
            <w:r w:rsidR="00654851">
              <w:rPr>
                <w:bCs/>
                <w:lang w:val="en-GB"/>
              </w:rPr>
              <w:t>works and media</w:t>
            </w:r>
            <w:r w:rsidR="00C40034" w:rsidRPr="00654851">
              <w:rPr>
                <w:bCs/>
                <w:lang w:val="en-GB"/>
              </w:rPr>
              <w:t xml:space="preserve"> </w:t>
            </w:r>
            <w:r w:rsidR="009261E5">
              <w:rPr>
                <w:bCs/>
                <w:lang w:val="en-GB"/>
              </w:rPr>
              <w:t xml:space="preserve">have been </w:t>
            </w:r>
            <w:r w:rsidR="000042E1">
              <w:rPr>
                <w:bCs/>
                <w:lang w:val="en-GB"/>
              </w:rPr>
              <w:t>criticized</w:t>
            </w:r>
            <w:r w:rsidR="009261E5">
              <w:rPr>
                <w:bCs/>
                <w:lang w:val="en-GB"/>
              </w:rPr>
              <w:t xml:space="preserve"> as </w:t>
            </w:r>
            <w:r w:rsidR="00E47330">
              <w:rPr>
                <w:bCs/>
                <w:lang w:val="en-GB"/>
              </w:rPr>
              <w:t xml:space="preserve">overly </w:t>
            </w:r>
            <w:r w:rsidR="009261E5">
              <w:rPr>
                <w:bCs/>
                <w:lang w:val="en-GB"/>
              </w:rPr>
              <w:t>Anglicising</w:t>
            </w:r>
            <w:r w:rsidR="00C40034" w:rsidRPr="00654851">
              <w:rPr>
                <w:bCs/>
                <w:lang w:val="en-GB"/>
              </w:rPr>
              <w:t xml:space="preserve"> (even </w:t>
            </w:r>
            <w:r w:rsidR="00E47330">
              <w:rPr>
                <w:bCs/>
                <w:lang w:val="en-GB"/>
              </w:rPr>
              <w:t xml:space="preserve">abetting the </w:t>
            </w:r>
            <w:r w:rsidR="00C40034" w:rsidRPr="00654851">
              <w:rPr>
                <w:bCs/>
                <w:lang w:val="en-GB"/>
              </w:rPr>
              <w:t>“colon</w:t>
            </w:r>
            <w:r w:rsidR="00CD1190">
              <w:rPr>
                <w:bCs/>
                <w:lang w:val="en-GB"/>
              </w:rPr>
              <w:t>iz</w:t>
            </w:r>
            <w:r w:rsidR="00E47330">
              <w:rPr>
                <w:bCs/>
                <w:lang w:val="en-GB"/>
              </w:rPr>
              <w:t>ation” of</w:t>
            </w:r>
            <w:r w:rsidR="00C40034" w:rsidRPr="00654851">
              <w:rPr>
                <w:bCs/>
                <w:lang w:val="en-GB"/>
              </w:rPr>
              <w:t xml:space="preserve">) </w:t>
            </w:r>
            <w:r w:rsidR="00AA3B2E" w:rsidRPr="00654851">
              <w:rPr>
                <w:bCs/>
                <w:lang w:val="en-GB"/>
              </w:rPr>
              <w:t>Scottish history.</w:t>
            </w:r>
            <w:r w:rsidR="003D4973" w:rsidRPr="00654851">
              <w:rPr>
                <w:bCs/>
                <w:lang w:val="en-GB"/>
              </w:rPr>
              <w:t xml:space="preserve"> </w:t>
            </w:r>
          </w:p>
          <w:p w14:paraId="0491B6D0" w14:textId="77777777" w:rsidR="00C40034" w:rsidRPr="00FA524D" w:rsidRDefault="00C40034" w:rsidP="00E16416">
            <w:pPr>
              <w:jc w:val="both"/>
              <w:rPr>
                <w:bCs/>
                <w:sz w:val="20"/>
                <w:szCs w:val="20"/>
                <w:lang w:val="en-GB"/>
              </w:rPr>
            </w:pPr>
          </w:p>
          <w:p w14:paraId="2B75C056" w14:textId="6781E77B" w:rsidR="00A34AE2" w:rsidRDefault="0064745B" w:rsidP="00E16416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T</w:t>
            </w:r>
            <w:r w:rsidR="0053423E" w:rsidRPr="00654851">
              <w:rPr>
                <w:bCs/>
                <w:lang w:val="en-GB"/>
              </w:rPr>
              <w:t xml:space="preserve">he </w:t>
            </w:r>
            <w:r>
              <w:rPr>
                <w:bCs/>
                <w:lang w:val="en-GB"/>
              </w:rPr>
              <w:t xml:space="preserve">main goal </w:t>
            </w:r>
            <w:r w:rsidR="009261E5">
              <w:rPr>
                <w:bCs/>
                <w:lang w:val="en-GB"/>
              </w:rPr>
              <w:t>of the thesis</w:t>
            </w:r>
            <w:r w:rsidR="0053423E" w:rsidRPr="00654851">
              <w:rPr>
                <w:bCs/>
                <w:lang w:val="en-GB"/>
              </w:rPr>
              <w:t xml:space="preserve"> is </w:t>
            </w:r>
            <w:r w:rsidR="009261E5">
              <w:rPr>
                <w:bCs/>
                <w:lang w:val="en-GB"/>
              </w:rPr>
              <w:t>a survey of the p</w:t>
            </w:r>
            <w:r w:rsidR="00CD1190">
              <w:rPr>
                <w:bCs/>
                <w:lang w:val="en-GB"/>
              </w:rPr>
              <w:t>olitical</w:t>
            </w:r>
            <w:r w:rsidR="009261E5">
              <w:rPr>
                <w:bCs/>
                <w:lang w:val="en-GB"/>
              </w:rPr>
              <w:t xml:space="preserve"> and economic situation</w:t>
            </w:r>
            <w:r w:rsidR="00B55694" w:rsidRPr="00654851">
              <w:rPr>
                <w:bCs/>
                <w:lang w:val="en-GB"/>
              </w:rPr>
              <w:t xml:space="preserve"> since the 2010s, althoug</w:t>
            </w:r>
            <w:r w:rsidR="003D4973" w:rsidRPr="00654851">
              <w:rPr>
                <w:bCs/>
                <w:lang w:val="en-GB"/>
              </w:rPr>
              <w:t xml:space="preserve">h there is </w:t>
            </w:r>
            <w:r w:rsidR="00E066DA">
              <w:rPr>
                <w:bCs/>
                <w:lang w:val="en-GB"/>
              </w:rPr>
              <w:t xml:space="preserve">also </w:t>
            </w:r>
            <w:r w:rsidR="003D4973" w:rsidRPr="00654851">
              <w:rPr>
                <w:bCs/>
                <w:lang w:val="en-GB"/>
              </w:rPr>
              <w:t xml:space="preserve">an interesting synopsis of events and issues </w:t>
            </w:r>
            <w:r>
              <w:rPr>
                <w:bCs/>
                <w:lang w:val="en-GB"/>
              </w:rPr>
              <w:t>in</w:t>
            </w:r>
            <w:r w:rsidR="007203AF">
              <w:rPr>
                <w:bCs/>
                <w:lang w:val="en-GB"/>
              </w:rPr>
              <w:t xml:space="preserve"> chapter 2 on post-war Scotland which is quite nicely done. Again, the focus is on UK national politics, </w:t>
            </w:r>
            <w:r w:rsidR="00F54BFB">
              <w:rPr>
                <w:bCs/>
                <w:lang w:val="en-GB"/>
              </w:rPr>
              <w:t xml:space="preserve">as the names D. Cameron, T. May, and B. Johnson appear </w:t>
            </w:r>
            <w:r w:rsidR="00295065">
              <w:rPr>
                <w:bCs/>
                <w:lang w:val="en-GB"/>
              </w:rPr>
              <w:t>frequently</w:t>
            </w:r>
            <w:r w:rsidR="00F54BFB">
              <w:rPr>
                <w:bCs/>
                <w:lang w:val="en-GB"/>
              </w:rPr>
              <w:t>. W</w:t>
            </w:r>
            <w:r w:rsidR="007203AF">
              <w:rPr>
                <w:bCs/>
                <w:lang w:val="en-GB"/>
              </w:rPr>
              <w:t xml:space="preserve">hen </w:t>
            </w:r>
            <w:r w:rsidR="009261E5">
              <w:rPr>
                <w:bCs/>
                <w:lang w:val="en-GB"/>
              </w:rPr>
              <w:t xml:space="preserve">we </w:t>
            </w:r>
            <w:r w:rsidR="00F54BFB">
              <w:rPr>
                <w:bCs/>
                <w:lang w:val="en-GB"/>
              </w:rPr>
              <w:t xml:space="preserve">do </w:t>
            </w:r>
            <w:r w:rsidR="0064345B">
              <w:rPr>
                <w:bCs/>
                <w:lang w:val="en-GB"/>
              </w:rPr>
              <w:t xml:space="preserve">get to hear from </w:t>
            </w:r>
            <w:r w:rsidR="00F54BFB">
              <w:rPr>
                <w:bCs/>
                <w:lang w:val="en-GB"/>
              </w:rPr>
              <w:t>Scot</w:t>
            </w:r>
            <w:r w:rsidR="0064345B">
              <w:rPr>
                <w:bCs/>
                <w:lang w:val="en-GB"/>
              </w:rPr>
              <w:t>s themselves</w:t>
            </w:r>
            <w:r w:rsidR="00F54BFB">
              <w:rPr>
                <w:bCs/>
                <w:lang w:val="en-GB"/>
              </w:rPr>
              <w:t>, e.g. the economic plans of A. Salmond</w:t>
            </w:r>
            <w:r w:rsidR="0064345B">
              <w:rPr>
                <w:bCs/>
                <w:lang w:val="en-GB"/>
              </w:rPr>
              <w:t xml:space="preserve"> in 5.3 and the short mention of M. </w:t>
            </w:r>
            <w:proofErr w:type="spellStart"/>
            <w:r w:rsidR="0064345B">
              <w:rPr>
                <w:bCs/>
                <w:lang w:val="en-GB"/>
              </w:rPr>
              <w:t>Keatings</w:t>
            </w:r>
            <w:proofErr w:type="spellEnd"/>
            <w:r w:rsidR="0064345B">
              <w:rPr>
                <w:bCs/>
                <w:lang w:val="en-GB"/>
              </w:rPr>
              <w:t xml:space="preserve">’ referendum challenge in 5.8, </w:t>
            </w:r>
            <w:r w:rsidR="00F54BFB">
              <w:rPr>
                <w:bCs/>
                <w:lang w:val="en-GB"/>
              </w:rPr>
              <w:t xml:space="preserve">the thesis </w:t>
            </w:r>
            <w:r w:rsidR="00175A42">
              <w:rPr>
                <w:bCs/>
                <w:lang w:val="en-GB"/>
              </w:rPr>
              <w:t>bring</w:t>
            </w:r>
            <w:r w:rsidR="00B615DD">
              <w:rPr>
                <w:bCs/>
                <w:lang w:val="en-GB"/>
              </w:rPr>
              <w:t>s</w:t>
            </w:r>
            <w:r w:rsidR="00175A42">
              <w:rPr>
                <w:bCs/>
                <w:lang w:val="en-GB"/>
              </w:rPr>
              <w:t xml:space="preserve"> </w:t>
            </w:r>
            <w:r w:rsidR="00F54BFB">
              <w:rPr>
                <w:bCs/>
                <w:lang w:val="en-GB"/>
              </w:rPr>
              <w:t xml:space="preserve">more profound insights.  </w:t>
            </w:r>
          </w:p>
          <w:p w14:paraId="65493569" w14:textId="4492FB2D" w:rsidR="00997831" w:rsidRPr="00FA524D" w:rsidRDefault="00997831" w:rsidP="00E16416">
            <w:pPr>
              <w:jc w:val="both"/>
              <w:rPr>
                <w:bCs/>
                <w:sz w:val="20"/>
                <w:szCs w:val="20"/>
                <w:lang w:val="en-GB"/>
              </w:rPr>
            </w:pPr>
          </w:p>
          <w:p w14:paraId="55BAB4C1" w14:textId="65BA47DF" w:rsidR="00997831" w:rsidRPr="00654851" w:rsidRDefault="00997831" w:rsidP="00E16416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The “purely hypothetical” (34) discussion </w:t>
            </w:r>
            <w:r w:rsidR="00175A42">
              <w:rPr>
                <w:bCs/>
                <w:lang w:val="en-GB"/>
              </w:rPr>
              <w:t>in chapter 6, called</w:t>
            </w:r>
            <w:r>
              <w:rPr>
                <w:bCs/>
                <w:lang w:val="en-GB"/>
              </w:rPr>
              <w:t xml:space="preserve"> “</w:t>
            </w:r>
            <w:r w:rsidR="00B615DD" w:rsidRPr="00B615DD">
              <w:rPr>
                <w:bCs/>
                <w:caps/>
                <w:lang w:val="en-GB"/>
              </w:rPr>
              <w:t>the</w:t>
            </w:r>
            <w:r w:rsidR="00B615DD">
              <w:rPr>
                <w:bCs/>
                <w:lang w:val="en-GB"/>
              </w:rPr>
              <w:t xml:space="preserve"> </w:t>
            </w:r>
            <w:r w:rsidRPr="00B615DD">
              <w:rPr>
                <w:bCs/>
                <w:caps/>
                <w:lang w:val="en-GB"/>
              </w:rPr>
              <w:t>reality of an independent Scotland</w:t>
            </w:r>
            <w:r>
              <w:rPr>
                <w:bCs/>
                <w:lang w:val="en-GB"/>
              </w:rPr>
              <w:t>”</w:t>
            </w:r>
            <w:r w:rsidR="00175A42">
              <w:rPr>
                <w:bCs/>
                <w:lang w:val="en-GB"/>
              </w:rPr>
              <w:t xml:space="preserve"> (if we </w:t>
            </w:r>
            <w:r w:rsidR="00B615DD">
              <w:rPr>
                <w:bCs/>
                <w:lang w:val="en-GB"/>
              </w:rPr>
              <w:t>forgive</w:t>
            </w:r>
            <w:r w:rsidR="00175A42">
              <w:rPr>
                <w:bCs/>
                <w:lang w:val="en-GB"/>
              </w:rPr>
              <w:t xml:space="preserve"> the oxymoron), features a </w:t>
            </w:r>
            <w:r w:rsidR="00E62D80">
              <w:rPr>
                <w:bCs/>
                <w:lang w:val="en-GB"/>
              </w:rPr>
              <w:t>finely</w:t>
            </w:r>
            <w:r w:rsidR="009E0616">
              <w:rPr>
                <w:bCs/>
                <w:lang w:val="en-GB"/>
              </w:rPr>
              <w:t xml:space="preserve"> </w:t>
            </w:r>
            <w:r w:rsidR="00175A42">
              <w:rPr>
                <w:bCs/>
                <w:lang w:val="en-GB"/>
              </w:rPr>
              <w:t xml:space="preserve">layered </w:t>
            </w:r>
            <w:r w:rsidR="00CD1190">
              <w:rPr>
                <w:bCs/>
                <w:lang w:val="en-GB"/>
              </w:rPr>
              <w:t>overview</w:t>
            </w:r>
            <w:r w:rsidR="009E0616">
              <w:rPr>
                <w:bCs/>
                <w:lang w:val="en-GB"/>
              </w:rPr>
              <w:t xml:space="preserve">. The emphasis is once again on economic issues, a focus which fits in </w:t>
            </w:r>
            <w:r w:rsidR="00FA524D">
              <w:rPr>
                <w:bCs/>
                <w:lang w:val="en-GB"/>
              </w:rPr>
              <w:t xml:space="preserve">very </w:t>
            </w:r>
            <w:r w:rsidR="009E0616">
              <w:rPr>
                <w:bCs/>
                <w:lang w:val="en-GB"/>
              </w:rPr>
              <w:t>well in our study programme of English for Business</w:t>
            </w:r>
            <w:r w:rsidR="00175A42">
              <w:rPr>
                <w:bCs/>
                <w:lang w:val="en-GB"/>
              </w:rPr>
              <w:t>.</w:t>
            </w:r>
          </w:p>
          <w:p w14:paraId="0AFCFBBC" w14:textId="77777777" w:rsidR="00E27B97" w:rsidRPr="00654851" w:rsidRDefault="00E27B97" w:rsidP="009E0616">
            <w:pPr>
              <w:jc w:val="both"/>
              <w:rPr>
                <w:sz w:val="12"/>
                <w:szCs w:val="12"/>
                <w:lang w:val="en-GB"/>
              </w:rPr>
            </w:pPr>
          </w:p>
        </w:tc>
      </w:tr>
      <w:tr w:rsidR="00E27B97" w:rsidRPr="00654851" w14:paraId="43A09087" w14:textId="77777777" w:rsidTr="00D72BC8">
        <w:tc>
          <w:tcPr>
            <w:tcW w:w="9828" w:type="dxa"/>
            <w:gridSpan w:val="9"/>
          </w:tcPr>
          <w:p w14:paraId="09D7AF6F" w14:textId="12DEA11C" w:rsidR="00456447" w:rsidRPr="00654851" w:rsidRDefault="00E27B97" w:rsidP="00362AB0">
            <w:pPr>
              <w:rPr>
                <w:b/>
                <w:lang w:val="en-GB"/>
              </w:rPr>
            </w:pPr>
            <w:r w:rsidRPr="00654851">
              <w:rPr>
                <w:b/>
                <w:lang w:val="en-GB"/>
              </w:rPr>
              <w:t>Questions to be answered by student:</w:t>
            </w:r>
          </w:p>
          <w:p w14:paraId="01D763B3" w14:textId="77777777" w:rsidR="00226B87" w:rsidRPr="00654851" w:rsidRDefault="00226B87" w:rsidP="00362AB0">
            <w:pPr>
              <w:rPr>
                <w:b/>
                <w:sz w:val="6"/>
                <w:szCs w:val="6"/>
                <w:lang w:val="en-GB"/>
              </w:rPr>
            </w:pPr>
          </w:p>
          <w:p w14:paraId="417912CF" w14:textId="04A74280" w:rsidR="007B71F8" w:rsidRPr="00654851" w:rsidRDefault="00B615DD" w:rsidP="00CC49B2">
            <w:pPr>
              <w:pStyle w:val="Odstavecseseznamem"/>
              <w:numPr>
                <w:ilvl w:val="0"/>
                <w:numId w:val="2"/>
              </w:numPr>
              <w:ind w:right="163"/>
              <w:jc w:val="both"/>
              <w:rPr>
                <w:lang w:val="en-GB"/>
              </w:rPr>
            </w:pPr>
            <w:r>
              <w:rPr>
                <w:bCs/>
                <w:lang w:val="en-GB"/>
              </w:rPr>
              <w:t xml:space="preserve">Please choose </w:t>
            </w:r>
            <w:r w:rsidR="008E772F">
              <w:rPr>
                <w:bCs/>
                <w:lang w:val="en-GB"/>
              </w:rPr>
              <w:t xml:space="preserve">and briefly describe </w:t>
            </w:r>
            <w:r w:rsidR="008E772F" w:rsidRPr="008E772F">
              <w:rPr>
                <w:b/>
                <w:bCs/>
                <w:lang w:val="en-GB"/>
              </w:rPr>
              <w:t>one</w:t>
            </w:r>
            <w:r w:rsidR="008E772F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>important economic advantage or disadvantage that membership in the EU would bring</w:t>
            </w:r>
            <w:r w:rsidR="00E47330">
              <w:rPr>
                <w:bCs/>
                <w:lang w:val="en-GB"/>
              </w:rPr>
              <w:t xml:space="preserve"> for Scotland</w:t>
            </w:r>
            <w:r>
              <w:rPr>
                <w:bCs/>
                <w:lang w:val="en-GB"/>
              </w:rPr>
              <w:t>, if we assume that the UK remains outside of the EU.</w:t>
            </w:r>
          </w:p>
          <w:p w14:paraId="58B42AE6" w14:textId="77777777" w:rsidR="00226B87" w:rsidRPr="00654851" w:rsidRDefault="00226B87" w:rsidP="00226B87">
            <w:pPr>
              <w:pStyle w:val="Odstavecseseznamem"/>
              <w:ind w:right="163"/>
              <w:jc w:val="both"/>
              <w:rPr>
                <w:sz w:val="6"/>
                <w:szCs w:val="6"/>
                <w:lang w:val="en-GB"/>
              </w:rPr>
            </w:pPr>
          </w:p>
          <w:p w14:paraId="2B7959AF" w14:textId="36643252" w:rsidR="00CC49B2" w:rsidRPr="00654851" w:rsidRDefault="008E772F" w:rsidP="002C3F4C">
            <w:pPr>
              <w:pStyle w:val="Odstavecseseznamem"/>
              <w:numPr>
                <w:ilvl w:val="0"/>
                <w:numId w:val="2"/>
              </w:numPr>
              <w:ind w:right="163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If Scotland </w:t>
            </w:r>
            <w:r w:rsidR="003D0429">
              <w:rPr>
                <w:lang w:val="en-GB"/>
              </w:rPr>
              <w:t xml:space="preserve">(became independent and) </w:t>
            </w:r>
            <w:r>
              <w:rPr>
                <w:lang w:val="en-GB"/>
              </w:rPr>
              <w:t>withdrew from the pound sterling to join the Eurozone, what effect</w:t>
            </w:r>
            <w:r w:rsidR="003D0429">
              <w:rPr>
                <w:lang w:val="en-GB"/>
              </w:rPr>
              <w:t>s</w:t>
            </w:r>
            <w:r>
              <w:rPr>
                <w:lang w:val="en-GB"/>
              </w:rPr>
              <w:t xml:space="preserve"> would that have on the </w:t>
            </w:r>
            <w:r w:rsidR="009603C3">
              <w:rPr>
                <w:lang w:val="en-GB"/>
              </w:rPr>
              <w:t>economy</w:t>
            </w:r>
            <w:r w:rsidR="003D0429">
              <w:rPr>
                <w:lang w:val="en-GB"/>
              </w:rPr>
              <w:t xml:space="preserve"> of the UK</w:t>
            </w:r>
            <w:r w:rsidR="009603C3">
              <w:rPr>
                <w:lang w:val="en-GB"/>
              </w:rPr>
              <w:t>?</w:t>
            </w:r>
            <w:r w:rsidR="003D0429">
              <w:rPr>
                <w:lang w:val="en-GB"/>
              </w:rPr>
              <w:t xml:space="preserve"> </w:t>
            </w:r>
            <w:r w:rsidR="009603C3">
              <w:rPr>
                <w:lang w:val="en-GB"/>
              </w:rPr>
              <w:t>(the</w:t>
            </w:r>
            <w:r w:rsidR="003D0429">
              <w:rPr>
                <w:lang w:val="en-GB"/>
              </w:rPr>
              <w:t xml:space="preserve"> other countries for which the pound is the official currency</w:t>
            </w:r>
            <w:r w:rsidR="009603C3">
              <w:rPr>
                <w:lang w:val="en-GB"/>
              </w:rPr>
              <w:t xml:space="preserve"> might also be mentioned)</w:t>
            </w:r>
          </w:p>
          <w:p w14:paraId="4C646C6E" w14:textId="09C7D7D2" w:rsidR="00226B87" w:rsidRPr="00654851" w:rsidRDefault="00226B87" w:rsidP="00226B87">
            <w:pPr>
              <w:tabs>
                <w:tab w:val="left" w:pos="960"/>
              </w:tabs>
              <w:ind w:right="163"/>
              <w:jc w:val="both"/>
              <w:rPr>
                <w:sz w:val="12"/>
                <w:szCs w:val="12"/>
                <w:lang w:val="en-GB"/>
              </w:rPr>
            </w:pPr>
            <w:r w:rsidRPr="00654851">
              <w:rPr>
                <w:lang w:val="en-GB"/>
              </w:rPr>
              <w:tab/>
            </w:r>
          </w:p>
        </w:tc>
      </w:tr>
      <w:tr w:rsidR="00E27B97" w:rsidRPr="00654851" w14:paraId="49077212" w14:textId="77777777" w:rsidTr="00D72BC8">
        <w:tc>
          <w:tcPr>
            <w:tcW w:w="6791" w:type="dxa"/>
            <w:gridSpan w:val="3"/>
          </w:tcPr>
          <w:p w14:paraId="01D55959" w14:textId="77777777" w:rsidR="00E27B97" w:rsidRPr="00654851" w:rsidRDefault="00E27B97" w:rsidP="00362AB0">
            <w:pPr>
              <w:rPr>
                <w:lang w:val="en-GB"/>
              </w:rPr>
            </w:pPr>
            <w:r w:rsidRPr="00654851">
              <w:rPr>
                <w:b/>
                <w:lang w:val="en-GB"/>
              </w:rPr>
              <w:t>Overall mark</w:t>
            </w:r>
            <w:r w:rsidRPr="00654851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0D157B0" w14:textId="4BE18307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A1DE929" w14:textId="449CA2F0" w:rsidR="00E27B97" w:rsidRPr="00654851" w:rsidRDefault="00231CFA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58869BCA" w14:textId="2F1E8162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F1382AD" w14:textId="48239F1D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A890F12" w14:textId="4D3B53F9" w:rsidR="00E27B97" w:rsidRPr="00654851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271418C8" w14:textId="256C77C4" w:rsidR="00E27B97" w:rsidRPr="00654851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654851" w14:paraId="0F0505FB" w14:textId="77777777" w:rsidTr="00D72BC8">
        <w:tc>
          <w:tcPr>
            <w:tcW w:w="4068" w:type="dxa"/>
            <w:gridSpan w:val="2"/>
            <w:vAlign w:val="center"/>
          </w:tcPr>
          <w:p w14:paraId="3DAFE5F8" w14:textId="2F04135F" w:rsidR="00E27B97" w:rsidRPr="00654851" w:rsidRDefault="00E27B97" w:rsidP="00362AB0">
            <w:pPr>
              <w:rPr>
                <w:lang w:val="en-GB"/>
              </w:rPr>
            </w:pPr>
            <w:r w:rsidRPr="00654851">
              <w:rPr>
                <w:lang w:val="en-GB"/>
              </w:rPr>
              <w:t>Date:</w:t>
            </w:r>
            <w:r w:rsidR="00231CFA">
              <w:rPr>
                <w:lang w:val="en-GB"/>
              </w:rPr>
              <w:t xml:space="preserve"> 22</w:t>
            </w:r>
            <w:r w:rsidR="00405B45" w:rsidRPr="00654851">
              <w:rPr>
                <w:lang w:val="en-GB"/>
              </w:rPr>
              <w:t>.5.202</w:t>
            </w:r>
            <w:r w:rsidR="00231CFA">
              <w:rPr>
                <w:lang w:val="en-GB"/>
              </w:rPr>
              <w:t>2</w:t>
            </w:r>
          </w:p>
        </w:tc>
        <w:tc>
          <w:tcPr>
            <w:tcW w:w="5760" w:type="dxa"/>
            <w:gridSpan w:val="7"/>
            <w:vAlign w:val="center"/>
          </w:tcPr>
          <w:p w14:paraId="2016353C" w14:textId="77777777" w:rsidR="00E27B97" w:rsidRPr="00654851" w:rsidRDefault="00E27B97" w:rsidP="00362AB0">
            <w:pPr>
              <w:rPr>
                <w:lang w:val="en-GB"/>
              </w:rPr>
            </w:pPr>
            <w:r w:rsidRPr="00654851">
              <w:rPr>
                <w:lang w:val="en-GB"/>
              </w:rPr>
              <w:t>Signature:</w:t>
            </w:r>
          </w:p>
        </w:tc>
      </w:tr>
    </w:tbl>
    <w:p w14:paraId="4EC33717" w14:textId="77777777" w:rsidR="006847E2" w:rsidRPr="00654851" w:rsidRDefault="006847E2" w:rsidP="002C3F4C">
      <w:pPr>
        <w:rPr>
          <w:lang w:val="en-GB"/>
        </w:rPr>
      </w:pPr>
    </w:p>
    <w:sectPr w:rsidR="006847E2" w:rsidRPr="00654851" w:rsidSect="002C3F4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6A12C" w14:textId="77777777" w:rsidR="008E6604" w:rsidRDefault="008E6604">
      <w:r>
        <w:separator/>
      </w:r>
    </w:p>
  </w:endnote>
  <w:endnote w:type="continuationSeparator" w:id="0">
    <w:p w14:paraId="21A2563C" w14:textId="77777777" w:rsidR="008E6604" w:rsidRDefault="008E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478FD" w14:textId="77777777" w:rsidR="008E6604" w:rsidRDefault="008E6604">
      <w:r>
        <w:separator/>
      </w:r>
    </w:p>
  </w:footnote>
  <w:footnote w:type="continuationSeparator" w:id="0">
    <w:p w14:paraId="1F7B56B4" w14:textId="77777777" w:rsidR="008E6604" w:rsidRDefault="008E6604">
      <w:r>
        <w:continuationSeparator/>
      </w:r>
    </w:p>
  </w:footnote>
  <w:footnote w:id="1">
    <w:p w14:paraId="7A54F3E8" w14:textId="77777777" w:rsidR="00E27B97" w:rsidRPr="00967103" w:rsidRDefault="00E27B97" w:rsidP="006847E2">
      <w:pPr>
        <w:pStyle w:val="Textpoznpodarou"/>
        <w:rPr>
          <w:lang w:val="en-GB"/>
        </w:rPr>
      </w:pPr>
      <w:r w:rsidRPr="00967103">
        <w:rPr>
          <w:rStyle w:val="Znakapoznpodarou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797F"/>
    <w:multiLevelType w:val="hybridMultilevel"/>
    <w:tmpl w:val="8EF835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66667"/>
    <w:multiLevelType w:val="hybridMultilevel"/>
    <w:tmpl w:val="8E444A2A"/>
    <w:lvl w:ilvl="0" w:tplc="8834B1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42E1"/>
    <w:rsid w:val="00014F26"/>
    <w:rsid w:val="00033273"/>
    <w:rsid w:val="00041CD7"/>
    <w:rsid w:val="00042477"/>
    <w:rsid w:val="000509B7"/>
    <w:rsid w:val="00065813"/>
    <w:rsid w:val="00073326"/>
    <w:rsid w:val="00081CCC"/>
    <w:rsid w:val="000841C9"/>
    <w:rsid w:val="00097EDA"/>
    <w:rsid w:val="000B7827"/>
    <w:rsid w:val="00146DE3"/>
    <w:rsid w:val="0016278B"/>
    <w:rsid w:val="00175A42"/>
    <w:rsid w:val="00192167"/>
    <w:rsid w:val="001C1CA8"/>
    <w:rsid w:val="00226B87"/>
    <w:rsid w:val="00231CFA"/>
    <w:rsid w:val="00271A2D"/>
    <w:rsid w:val="00295065"/>
    <w:rsid w:val="002C3F4C"/>
    <w:rsid w:val="002D3222"/>
    <w:rsid w:val="002D5662"/>
    <w:rsid w:val="003043DF"/>
    <w:rsid w:val="00362AB0"/>
    <w:rsid w:val="00382E0D"/>
    <w:rsid w:val="003A4E2E"/>
    <w:rsid w:val="003D0429"/>
    <w:rsid w:val="003D4973"/>
    <w:rsid w:val="003E027C"/>
    <w:rsid w:val="003F5DA2"/>
    <w:rsid w:val="00401253"/>
    <w:rsid w:val="0040157F"/>
    <w:rsid w:val="00405B45"/>
    <w:rsid w:val="00407E6A"/>
    <w:rsid w:val="00456447"/>
    <w:rsid w:val="00460BF9"/>
    <w:rsid w:val="00496D28"/>
    <w:rsid w:val="00497FAF"/>
    <w:rsid w:val="004C2086"/>
    <w:rsid w:val="00505544"/>
    <w:rsid w:val="00526D47"/>
    <w:rsid w:val="0053423E"/>
    <w:rsid w:val="005409F3"/>
    <w:rsid w:val="00546EFC"/>
    <w:rsid w:val="005A58F6"/>
    <w:rsid w:val="005B053C"/>
    <w:rsid w:val="005C5BCA"/>
    <w:rsid w:val="0064345B"/>
    <w:rsid w:val="0064745B"/>
    <w:rsid w:val="00654851"/>
    <w:rsid w:val="006847E2"/>
    <w:rsid w:val="006A32C9"/>
    <w:rsid w:val="006A73B0"/>
    <w:rsid w:val="006B0899"/>
    <w:rsid w:val="006C201D"/>
    <w:rsid w:val="006C5D9A"/>
    <w:rsid w:val="006E1A66"/>
    <w:rsid w:val="007203AF"/>
    <w:rsid w:val="00745702"/>
    <w:rsid w:val="007B71F8"/>
    <w:rsid w:val="00836F0C"/>
    <w:rsid w:val="008E6604"/>
    <w:rsid w:val="008E772F"/>
    <w:rsid w:val="008F1FAA"/>
    <w:rsid w:val="00913F8D"/>
    <w:rsid w:val="00920E14"/>
    <w:rsid w:val="009261E5"/>
    <w:rsid w:val="00934626"/>
    <w:rsid w:val="00946EC0"/>
    <w:rsid w:val="009603C3"/>
    <w:rsid w:val="00967103"/>
    <w:rsid w:val="009875B9"/>
    <w:rsid w:val="00997831"/>
    <w:rsid w:val="009A2189"/>
    <w:rsid w:val="009A5501"/>
    <w:rsid w:val="009E0616"/>
    <w:rsid w:val="00A173F7"/>
    <w:rsid w:val="00A34AE2"/>
    <w:rsid w:val="00A46F5E"/>
    <w:rsid w:val="00A52BFA"/>
    <w:rsid w:val="00A55E2A"/>
    <w:rsid w:val="00AA3B2E"/>
    <w:rsid w:val="00AA599B"/>
    <w:rsid w:val="00AD6957"/>
    <w:rsid w:val="00B10B4C"/>
    <w:rsid w:val="00B55694"/>
    <w:rsid w:val="00B615DD"/>
    <w:rsid w:val="00BA3203"/>
    <w:rsid w:val="00BC13A9"/>
    <w:rsid w:val="00BE2CD5"/>
    <w:rsid w:val="00C05EAE"/>
    <w:rsid w:val="00C11E00"/>
    <w:rsid w:val="00C22AC1"/>
    <w:rsid w:val="00C40034"/>
    <w:rsid w:val="00C67D60"/>
    <w:rsid w:val="00C75891"/>
    <w:rsid w:val="00C97A97"/>
    <w:rsid w:val="00CC49B2"/>
    <w:rsid w:val="00CD1190"/>
    <w:rsid w:val="00CE3A72"/>
    <w:rsid w:val="00CE6299"/>
    <w:rsid w:val="00D03674"/>
    <w:rsid w:val="00D24C08"/>
    <w:rsid w:val="00D72BC8"/>
    <w:rsid w:val="00DC1BF5"/>
    <w:rsid w:val="00DF55F5"/>
    <w:rsid w:val="00E066DA"/>
    <w:rsid w:val="00E16416"/>
    <w:rsid w:val="00E27B97"/>
    <w:rsid w:val="00E320C2"/>
    <w:rsid w:val="00E468BE"/>
    <w:rsid w:val="00E46C7C"/>
    <w:rsid w:val="00E47330"/>
    <w:rsid w:val="00E62D80"/>
    <w:rsid w:val="00EC2DDF"/>
    <w:rsid w:val="00ED7EC6"/>
    <w:rsid w:val="00EE598B"/>
    <w:rsid w:val="00F4093C"/>
    <w:rsid w:val="00F52916"/>
    <w:rsid w:val="00F54BFB"/>
    <w:rsid w:val="00F63BF0"/>
    <w:rsid w:val="00F6780B"/>
    <w:rsid w:val="00F73061"/>
    <w:rsid w:val="00FA524D"/>
    <w:rsid w:val="00FC11DC"/>
    <w:rsid w:val="00FD2B73"/>
    <w:rsid w:val="00F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B6524"/>
  <w15:chartTrackingRefBased/>
  <w15:docId w15:val="{D7E01E88-88E6-4725-9943-B039079E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C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0</TotalTime>
  <Pages>1</Pages>
  <Words>426</Words>
  <Characters>2334</Characters>
  <Application>Microsoft Office Word</Application>
  <DocSecurity>4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Uzivatel</cp:lastModifiedBy>
  <cp:revision>2</cp:revision>
  <cp:lastPrinted>2009-05-26T05:13:00Z</cp:lastPrinted>
  <dcterms:created xsi:type="dcterms:W3CDTF">2022-05-25T11:46:00Z</dcterms:created>
  <dcterms:modified xsi:type="dcterms:W3CDTF">2022-05-25T11:46:00Z</dcterms:modified>
</cp:coreProperties>
</file>