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3478BE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02541">
        <w:rPr>
          <w:rFonts w:asciiTheme="minorHAnsi" w:hAnsiTheme="minorHAnsi" w:cstheme="minorHAnsi"/>
          <w:sz w:val="22"/>
          <w:szCs w:val="22"/>
        </w:rPr>
        <w:t>Lenka Huťková</w:t>
      </w:r>
    </w:p>
    <w:p w14:paraId="01DAD7B2" w14:textId="166FD1E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2541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1E98C3E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02541">
        <w:rPr>
          <w:rFonts w:cstheme="minorHAnsi"/>
        </w:rPr>
        <w:t>Analýza trhu práce ve vybraném regionu</w:t>
      </w:r>
    </w:p>
    <w:p w14:paraId="3F08876F" w14:textId="74F7272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0254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F2358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9C8D49" w:rsidR="000E094A" w:rsidRDefault="00D025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0D7D1525" w:rsidR="008B781B" w:rsidRPr="000E094A" w:rsidRDefault="00F235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BP byl směřován na</w:t>
            </w:r>
            <w:r w:rsidR="003E03C1">
              <w:rPr>
                <w:rFonts w:cstheme="minorHAnsi"/>
              </w:rPr>
              <w:t xml:space="preserve"> stav trhu</w:t>
            </w:r>
            <w:r>
              <w:rPr>
                <w:rFonts w:cstheme="minorHAnsi"/>
              </w:rPr>
              <w:t xml:space="preserve"> práce ve Zlínském kraji tvořící 4 okresy. Studentka sekundárním výzkumem dat z ČSÚ a MPSV provedla komparativní analýzu jednotlivých okresů týkající se základních ukazatelů trhu práce. Dále za pomoci těchto dat byla schopna vypočítat a konstruovat </w:t>
            </w:r>
            <w:proofErr w:type="spellStart"/>
            <w:r>
              <w:rPr>
                <w:rFonts w:cstheme="minorHAnsi"/>
              </w:rPr>
              <w:t>Beveridgeovu</w:t>
            </w:r>
            <w:proofErr w:type="spellEnd"/>
            <w:r>
              <w:rPr>
                <w:rFonts w:cstheme="minorHAnsi"/>
              </w:rPr>
              <w:t xml:space="preserve"> křivku pro Zlínský kraj</w:t>
            </w:r>
            <w:r w:rsidR="003E03C1">
              <w:rPr>
                <w:rFonts w:cstheme="minorHAnsi"/>
              </w:rPr>
              <w:t xml:space="preserve">. V druhé části praktické části se zaměřila na trh práce v okrese Uherské Hradiště, kde zvolila významný segment </w:t>
            </w:r>
            <w:proofErr w:type="gramStart"/>
            <w:r w:rsidR="003E03C1">
              <w:rPr>
                <w:rFonts w:cstheme="minorHAnsi"/>
              </w:rPr>
              <w:t>regionu</w:t>
            </w:r>
            <w:proofErr w:type="gramEnd"/>
            <w:r w:rsidR="003E03C1">
              <w:rPr>
                <w:rFonts w:cstheme="minorHAnsi"/>
              </w:rPr>
              <w:t xml:space="preserve"> tj. zpracovatelský průmysl. Primárním výzkumem </w:t>
            </w:r>
            <w:r w:rsidR="004B4270">
              <w:rPr>
                <w:rFonts w:cstheme="minorHAnsi"/>
              </w:rPr>
              <w:t>za pomoci</w:t>
            </w:r>
            <w:r w:rsidR="003E03C1">
              <w:rPr>
                <w:rFonts w:cstheme="minorHAnsi"/>
              </w:rPr>
              <w:t xml:space="preserve"> Krajské hospodářské komory Zlínského kraje studentka zhodnotila situaci poptávky po práci (tzn. firem ve zpracovatelském průmyslu) vůči nabídce práce. </w:t>
            </w:r>
            <w:r w:rsidR="006D7A2B">
              <w:rPr>
                <w:rFonts w:cstheme="minorHAnsi"/>
              </w:rPr>
              <w:t>Tento primární výzkum se také dotýkal aktuálních dopadů válečného konfliktu na Ukrajině. Nabídku práce</w:t>
            </w:r>
            <w:r w:rsidR="003E03C1">
              <w:rPr>
                <w:rFonts w:cstheme="minorHAnsi"/>
              </w:rPr>
              <w:t xml:space="preserve"> tvoř</w:t>
            </w:r>
            <w:r w:rsidR="006D7A2B">
              <w:rPr>
                <w:rFonts w:cstheme="minorHAnsi"/>
              </w:rPr>
              <w:t>ila</w:t>
            </w:r>
            <w:r w:rsidR="003E03C1">
              <w:rPr>
                <w:rFonts w:cstheme="minorHAnsi"/>
              </w:rPr>
              <w:t xml:space="preserve"> struktura uchazečů o práci evidovaných na ÚP v Uherském Hradišti, kde za pomoci </w:t>
            </w:r>
            <w:proofErr w:type="spellStart"/>
            <w:r w:rsidR="003E03C1">
              <w:rPr>
                <w:rFonts w:cstheme="minorHAnsi"/>
              </w:rPr>
              <w:t>polostandardizovaného</w:t>
            </w:r>
            <w:proofErr w:type="spellEnd"/>
            <w:r w:rsidR="003E03C1">
              <w:rPr>
                <w:rFonts w:cstheme="minorHAnsi"/>
              </w:rPr>
              <w:t xml:space="preserve"> rozhovoru na ÚP byly zjištěny jednotlivé aspekty dokreslující stav strhu práce v okrese UH.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7420F8" w:rsidR="000E094A" w:rsidRDefault="00D025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1ECCF2D" w:rsidR="000E094A" w:rsidRPr="000E094A" w:rsidRDefault="003E03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splňuje požadovaná kritéria z dostupných domácích i zahraničních zdrojů. Studentka adekvátně cituje všechny použité zdroje.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D22514" w:rsidR="000E094A" w:rsidRDefault="00D025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6F79C3B" w14:textId="324A81C5" w:rsidR="000E094A" w:rsidRPr="000E094A" w:rsidRDefault="004004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První část analýzy byla za pomoci sekundárních dat zjišťována za jednotlivé okresy Zlínského kraje. Komparací základních ukazatelů trhu práce byl označen okres Vsetín nejhorším ze 4 okresů. Studentka získala data za celý Zlínský kraj a mohla tak aplikovat </w:t>
            </w:r>
            <w:proofErr w:type="spellStart"/>
            <w:r>
              <w:rPr>
                <w:rFonts w:cstheme="minorHAnsi"/>
              </w:rPr>
              <w:t>Beveridgeovu</w:t>
            </w:r>
            <w:proofErr w:type="spellEnd"/>
            <w:r>
              <w:rPr>
                <w:rFonts w:cstheme="minorHAnsi"/>
              </w:rPr>
              <w:t xml:space="preserve"> křivku a </w:t>
            </w:r>
            <w:r w:rsidR="006D7A2B">
              <w:rPr>
                <w:rFonts w:cstheme="minorHAnsi"/>
              </w:rPr>
              <w:t xml:space="preserve">pomohla tak </w:t>
            </w:r>
            <w:r>
              <w:rPr>
                <w:rFonts w:cstheme="minorHAnsi"/>
              </w:rPr>
              <w:t>zhodnotit typy nezaměstnanosti, které se v jednotlivých letech vyskytoval</w:t>
            </w:r>
            <w:r w:rsidR="006D7A2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ve Zlínském kraji. </w:t>
            </w:r>
            <w:r w:rsidR="006D7A2B">
              <w:rPr>
                <w:rFonts w:cstheme="minorHAnsi"/>
              </w:rPr>
              <w:t>Druhá část analýzy, která se týkala zjištění stavu nabídky a poptávky ve zpracovatelském průmyslu byla vhodně provedena a získaná data tohoto primárního výzkumu byla statistickými metodami ověřena a byla podkladem pro výsledné návrhy.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7272CF" w:rsidR="000E094A" w:rsidRDefault="00D025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6D1783FD" w:rsidR="000E094A" w:rsidRPr="000E094A" w:rsidRDefault="00C879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řešení lze vzít implementaci vypočítaných dat a konstrukci </w:t>
            </w:r>
            <w:proofErr w:type="spellStart"/>
            <w:r>
              <w:rPr>
                <w:rFonts w:cstheme="minorHAnsi"/>
              </w:rPr>
              <w:t>Beveridgeovy</w:t>
            </w:r>
            <w:proofErr w:type="spellEnd"/>
            <w:r>
              <w:rPr>
                <w:rFonts w:cstheme="minorHAnsi"/>
              </w:rPr>
              <w:t xml:space="preserve"> křivky pro Zlínský kraj. Z pohledu výstupů primárního výzkumu u firem zpracovatelského průmyslu lze vyzvednout fakt, že struktura uchazečů evidovaných na ÚP neodpovídá poptávce firem. Studentka tak navrhuje vyšší intenzitu propojení vzdělávacích institucí a samotné praxe. </w:t>
            </w:r>
            <w:r w:rsidR="007F071A">
              <w:rPr>
                <w:rFonts w:cstheme="minorHAnsi"/>
              </w:rPr>
              <w:t>Překvapujícím faktem v rámci okresu UH oproti stavu ČR je minimální dopad válečného konfliktu na pracovní sílu v tomto segmentu.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047A00" w:rsidR="000E094A" w:rsidRDefault="00D025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860F0D5" w:rsidR="000E094A" w:rsidRPr="000E094A" w:rsidRDefault="007F07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provázaná s teoretickou části a je využita správná terminologie vč. formálních náležitosti.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8D00D5" w:rsidR="009C7318" w:rsidRDefault="00D025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9913B83" w:rsidR="009D67D5" w:rsidRPr="000E094A" w:rsidRDefault="007F071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splňuje všechny body zadání a je připravena k úspěšné 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7333D4C" w:rsidR="009C7318" w:rsidRDefault="007F07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Myslíte si, že v okrese UH je odvětví, kde se na pracovní síle projevil válečný konflikt na Ukrajině?</w:t>
      </w:r>
    </w:p>
    <w:p w14:paraId="55DA52BC" w14:textId="571E5935" w:rsidR="005C4ACA" w:rsidRDefault="007F07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existují varianty řešení, aby byla poptávka po práci více uspokojena?</w:t>
      </w: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A0D27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025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02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2147B5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0254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C3383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D7A2B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2023B" w14:textId="77777777" w:rsidR="00D9051A" w:rsidRDefault="00D9051A" w:rsidP="00A40E93">
      <w:pPr>
        <w:spacing w:after="0" w:line="240" w:lineRule="auto"/>
      </w:pPr>
      <w:r>
        <w:separator/>
      </w:r>
    </w:p>
  </w:endnote>
  <w:endnote w:type="continuationSeparator" w:id="0">
    <w:p w14:paraId="2063F611" w14:textId="77777777" w:rsidR="00D9051A" w:rsidRDefault="00D905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767B" w14:textId="77777777" w:rsidR="00D9051A" w:rsidRDefault="00D9051A" w:rsidP="00A40E93">
      <w:pPr>
        <w:spacing w:after="0" w:line="240" w:lineRule="auto"/>
      </w:pPr>
      <w:r>
        <w:separator/>
      </w:r>
    </w:p>
  </w:footnote>
  <w:footnote w:type="continuationSeparator" w:id="0">
    <w:p w14:paraId="7A6D51F3" w14:textId="77777777" w:rsidR="00D9051A" w:rsidRDefault="00D905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1121"/>
    <w:rsid w:val="0029651C"/>
    <w:rsid w:val="003E03C1"/>
    <w:rsid w:val="004004D1"/>
    <w:rsid w:val="004B4270"/>
    <w:rsid w:val="004D378C"/>
    <w:rsid w:val="005C4ACA"/>
    <w:rsid w:val="0067082B"/>
    <w:rsid w:val="00694399"/>
    <w:rsid w:val="006D7A2B"/>
    <w:rsid w:val="0073639B"/>
    <w:rsid w:val="007553A6"/>
    <w:rsid w:val="00784F4D"/>
    <w:rsid w:val="007F071A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87999"/>
    <w:rsid w:val="00CA34A9"/>
    <w:rsid w:val="00CD12C3"/>
    <w:rsid w:val="00D02541"/>
    <w:rsid w:val="00D9051A"/>
    <w:rsid w:val="00DC7D52"/>
    <w:rsid w:val="00E22423"/>
    <w:rsid w:val="00E50209"/>
    <w:rsid w:val="00EF1720"/>
    <w:rsid w:val="00F2358D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E2C41"/>
    <w:rsid w:val="00A00291"/>
    <w:rsid w:val="00BF2549"/>
    <w:rsid w:val="00C97C80"/>
    <w:rsid w:val="00DF4309"/>
    <w:rsid w:val="00E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www.w3.org/XML/1998/namespace"/>
    <ds:schemaRef ds:uri="d1902d5f-d648-4b07-a28d-891ded85f72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607647-7B58-4055-AE4B-D7332D28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2022-06-10T08:34:00Z</dcterms:created>
  <dcterms:modified xsi:type="dcterms:W3CDTF">2022-06-10T08:34:00Z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