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430F3345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54F13B0B" w:rsidR="006D48B2" w:rsidRPr="00D465A9" w:rsidRDefault="00DF7282" w:rsidP="00DF728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Strachota Daniel, Bc. 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0FA2F147" w:rsidR="006D48B2" w:rsidRPr="00D465A9" w:rsidRDefault="001E7B9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1E7B9E">
              <w:rPr>
                <w:rFonts w:ascii="Times New Roman" w:hAnsi="Times New Roman" w:cs="Times New Roman"/>
              </w:rPr>
              <w:t>N0712A030001 Environmentální inženýrství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4494837F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5286C4CC" w:rsidR="006D48B2" w:rsidRPr="00D465A9" w:rsidRDefault="00DF7282" w:rsidP="00DF728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EA2507">
              <w:rPr>
                <w:rFonts w:ascii="Times New Roman" w:hAnsi="Times New Roman" w:cs="Times New Roman"/>
              </w:rPr>
              <w:t>nženýrství ochrany životní</w:t>
            </w:r>
            <w:r w:rsidR="004D3273">
              <w:rPr>
                <w:rFonts w:ascii="Times New Roman" w:hAnsi="Times New Roman" w:cs="Times New Roman"/>
              </w:rPr>
              <w:t>ho</w:t>
            </w:r>
            <w:r w:rsidR="00EA2507">
              <w:rPr>
                <w:rFonts w:ascii="Times New Roman" w:hAnsi="Times New Roman" w:cs="Times New Roman"/>
              </w:rPr>
              <w:t xml:space="preserve">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1D511E2B" w:rsidR="006D48B2" w:rsidRPr="00D465A9" w:rsidRDefault="00DF7282" w:rsidP="00DF728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doc. RNDr. Jan Růžička, Ph.D.</w:t>
            </w:r>
          </w:p>
        </w:tc>
      </w:tr>
      <w:tr w:rsidR="00DF7282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DF7282" w:rsidRPr="00D465A9" w:rsidRDefault="00DF728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01F0100E" w:rsidR="00DF7282" w:rsidRPr="00D465A9" w:rsidRDefault="00DF7282" w:rsidP="001E7B9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1E7B9E">
              <w:rPr>
                <w:rFonts w:ascii="Times New Roman" w:hAnsi="Times New Roman" w:cs="Times New Roman"/>
              </w:rPr>
              <w:t>prof. Mgr. Marek Koutný, Ph.D.</w:t>
            </w:r>
          </w:p>
        </w:tc>
      </w:tr>
      <w:tr w:rsidR="00DF7282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DF7282" w:rsidRPr="00D465A9" w:rsidRDefault="00DF728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51383998" w:rsidR="00DF7282" w:rsidRPr="00D465A9" w:rsidRDefault="00DF7282" w:rsidP="00DF728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2021/2022</w:t>
            </w:r>
          </w:p>
        </w:tc>
      </w:tr>
      <w:tr w:rsidR="00DF7282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DF7282" w:rsidRPr="00D465A9" w:rsidRDefault="00DF728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DF7282" w:rsidRPr="00D465A9" w:rsidRDefault="00DF728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7282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DF7282" w:rsidRPr="00D465A9" w:rsidRDefault="00DF728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DF7282" w:rsidRPr="00D465A9" w:rsidRDefault="00DF728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728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00A7F0D6" w:rsidR="00DF7282" w:rsidRPr="00D465A9" w:rsidRDefault="00DF7282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Studium bakterií využívajících fenoxyethanol ke svému růstu</w:t>
            </w:r>
          </w:p>
        </w:tc>
      </w:tr>
      <w:tr w:rsidR="00DF7282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F7282" w:rsidRPr="005F2D24" w:rsidRDefault="00DF7282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F7282" w:rsidRPr="005F2D24" w:rsidRDefault="00DF7282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F7282" w:rsidRPr="005F2D24" w:rsidRDefault="00DF7282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F7282" w:rsidRPr="005F2D24" w:rsidRDefault="00DF7282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F7282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F7282" w:rsidRPr="005F2D24" w:rsidRDefault="00DF7282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F7282" w:rsidRPr="005F2D24" w:rsidRDefault="00DF7282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F7282" w:rsidRPr="005F2D24" w:rsidRDefault="00DF7282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F7282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F7282" w:rsidRPr="005F2D24" w:rsidRDefault="00DF7282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F7282" w:rsidRPr="005F2D24" w:rsidRDefault="00DF728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43C2995C66149879D8D0A42BD6411E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00CF2B91A92A4D5C95A00590E1C0412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1F290797" w:rsidR="00DF7282" w:rsidRPr="005F2D24" w:rsidRDefault="00DF728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F7282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F7282" w:rsidRPr="005F2D24" w:rsidRDefault="00DF7282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F7282" w:rsidRPr="005F2D24" w:rsidRDefault="00DF728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BE500CB60DE84A368A5F471132E5EA8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7266D99999E4464A8D9CC728E07F84A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3BB2179E" w:rsidR="00DF7282" w:rsidRPr="005F2D24" w:rsidRDefault="00DF728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F7282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F7282" w:rsidRPr="005F2D24" w:rsidRDefault="00DF7282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F7282" w:rsidRPr="005F2D24" w:rsidRDefault="00DF728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808AB2576AEF4CA083FFD39035E0C93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A7615929AD4A4341BE4F16E1C67E8F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1D5BBDD8" w:rsidR="00DF7282" w:rsidRPr="005F2D24" w:rsidRDefault="006322A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F7282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F7282" w:rsidRPr="005F2D24" w:rsidRDefault="00DF7282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F7282" w:rsidRPr="005F2D24" w:rsidRDefault="00DF728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930A17D252204AD5B8535C6F9CE91D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BA8AB481F7E8417CAD90AACECC710195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1653028E" w:rsidR="00DF7282" w:rsidRPr="005F2D24" w:rsidRDefault="00DF728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F7282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F7282" w:rsidRPr="005F2D24" w:rsidRDefault="00DF7282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F7282" w:rsidRPr="005F2D24" w:rsidRDefault="00DF728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DBFFAC368991442FADD04DF3DB551CF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452E32A98CE840079575A91DA23B64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4787B3A3" w:rsidR="00DF7282" w:rsidRPr="005F2D24" w:rsidRDefault="00DF728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F7282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F7282" w:rsidRPr="005F2D24" w:rsidRDefault="00DF7282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F7282" w:rsidRPr="005F2D24" w:rsidRDefault="00DF728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6804301B3C434F9EB01EB26EDF193BB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E3814F6887F64CB68DDBFA7430B950F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411C657F" w:rsidR="00DF7282" w:rsidRPr="005F2D24" w:rsidRDefault="005E0819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F7282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F7282" w:rsidRPr="005F2D24" w:rsidRDefault="00DF7282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F7282" w:rsidRPr="005F2D24" w:rsidRDefault="00DF728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3AF1CE7D0381472BA5CAAB5FFEEF98E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6A6E1B42A11B49EAA3F85975E77ECD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2114FD7D" w:rsidR="00DF7282" w:rsidRPr="005F2D24" w:rsidRDefault="005E0819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F7282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F7282" w:rsidRPr="005F2D24" w:rsidRDefault="00DF728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F7282" w:rsidRPr="005F2D24" w:rsidRDefault="00DF728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F7282" w:rsidRPr="005F2D24" w:rsidRDefault="00DF7282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282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077EBA18" w:rsidR="00DF7282" w:rsidRPr="005F2D24" w:rsidRDefault="00DF7282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0A941D46ADE04DDF807BF4310ECB9B0C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F7282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F7282" w:rsidRPr="00D465A9" w:rsidRDefault="00DF7282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F7282" w:rsidRPr="00D465A9" w:rsidRDefault="00DF7282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6199223A013743AFB3F21F4884434E0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8F36114ADE3645CBAFD27399974D021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18FC8DAA" w:rsidR="00DF7282" w:rsidRPr="00396C1D" w:rsidRDefault="00DF728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5936F" w14:textId="43C49A54" w:rsidR="008054DA" w:rsidRPr="00745A59" w:rsidRDefault="00BF740F" w:rsidP="00DA408C">
            <w:pPr>
              <w:jc w:val="both"/>
              <w:rPr>
                <w:rFonts w:ascii="Times New Roman" w:hAnsi="Times New Roman" w:cs="Times New Roman"/>
              </w:rPr>
            </w:pPr>
            <w:r w:rsidRPr="00745A59">
              <w:rPr>
                <w:rFonts w:ascii="Times New Roman" w:hAnsi="Times New Roman" w:cs="Times New Roman"/>
              </w:rPr>
              <w:t xml:space="preserve">Práce popisuje </w:t>
            </w:r>
            <w:r w:rsidR="0003609E" w:rsidRPr="00745A59">
              <w:rPr>
                <w:rFonts w:ascii="Times New Roman" w:hAnsi="Times New Roman" w:cs="Times New Roman"/>
              </w:rPr>
              <w:t xml:space="preserve">experimenty s dříve izolovanými bakteriálními kmeny, který byly zaměřeny na jejich další charakterizaci. </w:t>
            </w:r>
            <w:r w:rsidR="007A2B76" w:rsidRPr="00745A59">
              <w:rPr>
                <w:rFonts w:ascii="Times New Roman" w:hAnsi="Times New Roman" w:cs="Times New Roman"/>
              </w:rPr>
              <w:t xml:space="preserve">Celá práce se vyznačuje dobrým zpracováním </w:t>
            </w:r>
            <w:r w:rsidR="00133D83" w:rsidRPr="00745A59">
              <w:rPr>
                <w:rFonts w:ascii="Times New Roman" w:hAnsi="Times New Roman" w:cs="Times New Roman"/>
              </w:rPr>
              <w:t xml:space="preserve">a přehledným členěním a popisem jednotlivých experimentů. Diskuze jednotlivých experimentů je </w:t>
            </w:r>
            <w:r w:rsidR="00B04AD7" w:rsidRPr="00745A59">
              <w:rPr>
                <w:rFonts w:ascii="Times New Roman" w:hAnsi="Times New Roman" w:cs="Times New Roman"/>
              </w:rPr>
              <w:t xml:space="preserve">skromnější, je to nicméně pochopitelné, protože výsledky řady experimentů </w:t>
            </w:r>
            <w:r w:rsidR="005A5B70" w:rsidRPr="00745A59">
              <w:rPr>
                <w:rFonts w:ascii="Times New Roman" w:hAnsi="Times New Roman" w:cs="Times New Roman"/>
              </w:rPr>
              <w:t xml:space="preserve">byly poměrně jednoznačné. Ověření a charakterizace zajímavého kmene schopného </w:t>
            </w:r>
            <w:r w:rsidR="00A26F2A" w:rsidRPr="00745A59">
              <w:rPr>
                <w:rFonts w:ascii="Times New Roman" w:hAnsi="Times New Roman" w:cs="Times New Roman"/>
              </w:rPr>
              <w:t xml:space="preserve">poměrně rychlé </w:t>
            </w:r>
            <w:r w:rsidR="00747452" w:rsidRPr="00745A59">
              <w:rPr>
                <w:rFonts w:ascii="Times New Roman" w:hAnsi="Times New Roman" w:cs="Times New Roman"/>
              </w:rPr>
              <w:t>vybraných látek je cenné.</w:t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E439B" w14:textId="77777777" w:rsid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  <w:p w14:paraId="67055727" w14:textId="16CAFD0D" w:rsidR="00160497" w:rsidRDefault="00160497" w:rsidP="00F104DF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</w:rPr>
            </w:pPr>
            <w:r w:rsidRPr="00F104DF">
              <w:rPr>
                <w:rFonts w:ascii="Times New Roman" w:hAnsi="Times New Roman" w:cs="Times New Roman"/>
                <w:bCs/>
                <w:sz w:val="24"/>
              </w:rPr>
              <w:t>U jednoho kmen</w:t>
            </w:r>
            <w:r w:rsidR="00F104DF" w:rsidRPr="00F104DF">
              <w:rPr>
                <w:rFonts w:ascii="Times New Roman" w:hAnsi="Times New Roman" w:cs="Times New Roman"/>
                <w:bCs/>
                <w:sz w:val="24"/>
              </w:rPr>
              <w:t>e</w:t>
            </w:r>
            <w:r w:rsidRPr="00F104DF">
              <w:rPr>
                <w:rFonts w:ascii="Times New Roman" w:hAnsi="Times New Roman" w:cs="Times New Roman"/>
                <w:bCs/>
                <w:sz w:val="24"/>
              </w:rPr>
              <w:t xml:space="preserve"> se nepotvrdili dříve získané výsledky. Mohlo dojít ke změně vlastností př</w:t>
            </w:r>
            <w:r w:rsidR="00745A59">
              <w:rPr>
                <w:rFonts w:ascii="Times New Roman" w:hAnsi="Times New Roman" w:cs="Times New Roman"/>
                <w:bCs/>
                <w:sz w:val="24"/>
              </w:rPr>
              <w:t>i</w:t>
            </w:r>
            <w:r w:rsidRPr="00F104DF">
              <w:rPr>
                <w:rFonts w:ascii="Times New Roman" w:hAnsi="Times New Roman" w:cs="Times New Roman"/>
                <w:bCs/>
                <w:sz w:val="24"/>
              </w:rPr>
              <w:t xml:space="preserve"> skladování? Nebo je příčina jinde? Pokus</w:t>
            </w:r>
            <w:r w:rsidR="00F104DF" w:rsidRPr="00F104DF">
              <w:rPr>
                <w:rFonts w:ascii="Times New Roman" w:hAnsi="Times New Roman" w:cs="Times New Roman"/>
                <w:bCs/>
                <w:sz w:val="24"/>
              </w:rPr>
              <w:t>te se diskutovat příčiny a navrhnout případně opatření.</w:t>
            </w:r>
          </w:p>
          <w:p w14:paraId="64B1E42A" w14:textId="69520FA1" w:rsidR="00F104DF" w:rsidRDefault="004B284F" w:rsidP="00F104DF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Prosím diskutujete možnost reálného použití </w:t>
            </w:r>
            <w:r w:rsidR="00FA4C34">
              <w:rPr>
                <w:rFonts w:ascii="Times New Roman" w:hAnsi="Times New Roman" w:cs="Times New Roman"/>
                <w:bCs/>
                <w:sz w:val="24"/>
              </w:rPr>
              <w:t>kmene v podmínkách sanačního zásahu in-situ či ex-situ</w:t>
            </w:r>
            <w:r w:rsidR="00854B8E">
              <w:rPr>
                <w:rFonts w:ascii="Times New Roman" w:hAnsi="Times New Roman" w:cs="Times New Roman"/>
                <w:bCs/>
                <w:sz w:val="24"/>
              </w:rPr>
              <w:t xml:space="preserve"> v závislosti na podmínkách (teplota, kyslík,…)</w:t>
            </w:r>
            <w:r w:rsidR="00E8641F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14:paraId="30859371" w14:textId="3EA55F9E" w:rsidR="004B284F" w:rsidRPr="00F104DF" w:rsidRDefault="004B284F" w:rsidP="00F104DF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Prosím srovnejte rychlost metabolické přeměny </w:t>
            </w:r>
            <w:r w:rsidR="00854B8E">
              <w:rPr>
                <w:rFonts w:ascii="Times New Roman" w:hAnsi="Times New Roman" w:cs="Times New Roman"/>
                <w:bCs/>
                <w:sz w:val="24"/>
              </w:rPr>
              <w:t xml:space="preserve">vaším kmenem </w:t>
            </w:r>
            <w:r w:rsidR="00E8641F">
              <w:rPr>
                <w:rFonts w:ascii="Times New Roman" w:hAnsi="Times New Roman" w:cs="Times New Roman"/>
                <w:bCs/>
                <w:sz w:val="24"/>
              </w:rPr>
              <w:t>s údaji v literatuře za srovnatelných podmínek.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374" w14:textId="77777777" w:rsidR="00D465A9" w:rsidRDefault="00D465A9" w:rsidP="002607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25FD1E70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4D3273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2-05-19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96055A">
            <w:rPr>
              <w:rFonts w:ascii="Times New Roman" w:hAnsi="Times New Roman" w:cs="Times New Roman"/>
              <w:b/>
            </w:rPr>
            <w:t>19. 05. 2022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A" w14:textId="78323924" w:rsidR="007E7A9D" w:rsidRPr="0026075A" w:rsidRDefault="007E7A9D" w:rsidP="002607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sectPr w:rsidR="007E7A9D" w:rsidRPr="0026075A" w:rsidSect="00A366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DAD92" w14:textId="77777777" w:rsidR="00D12101" w:rsidRDefault="00D12101" w:rsidP="006D48B2">
      <w:pPr>
        <w:spacing w:after="0" w:line="240" w:lineRule="auto"/>
      </w:pPr>
      <w:r>
        <w:separator/>
      </w:r>
    </w:p>
  </w:endnote>
  <w:endnote w:type="continuationSeparator" w:id="0">
    <w:p w14:paraId="43414695" w14:textId="77777777" w:rsidR="00D12101" w:rsidRDefault="00D1210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FCC45" w14:textId="77777777" w:rsidR="00CA0369" w:rsidRDefault="00CA03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1B43636C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A3DDE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A3DD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E4031" w14:textId="77777777" w:rsidR="00CA0369" w:rsidRDefault="00CA03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E83E6" w14:textId="77777777" w:rsidR="00D12101" w:rsidRDefault="00D12101" w:rsidP="006D48B2">
      <w:pPr>
        <w:spacing w:after="0" w:line="240" w:lineRule="auto"/>
      </w:pPr>
      <w:r>
        <w:separator/>
      </w:r>
    </w:p>
  </w:footnote>
  <w:footnote w:type="continuationSeparator" w:id="0">
    <w:p w14:paraId="203E3C5E" w14:textId="77777777" w:rsidR="00D12101" w:rsidRDefault="00D1210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C690" w14:textId="77777777" w:rsidR="00CA0369" w:rsidRDefault="00CA03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63A0612B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</w:t>
    </w:r>
    <w:r w:rsidR="00CA0369">
      <w:rPr>
        <w:b/>
      </w:rPr>
      <w:t xml:space="preserve"> </w:t>
    </w:r>
    <w:r w:rsidR="005A3DDE">
      <w:rPr>
        <w:b/>
      </w:rPr>
      <w:t>275</w:t>
    </w:r>
    <w:bookmarkStart w:id="0" w:name="_GoBack"/>
    <w:bookmarkEnd w:id="0"/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8AF5D" w14:textId="77777777" w:rsidR="00CA0369" w:rsidRDefault="00CA03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06E6F"/>
    <w:multiLevelType w:val="hybridMultilevel"/>
    <w:tmpl w:val="745EC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3609E"/>
    <w:rsid w:val="000477A3"/>
    <w:rsid w:val="000505B7"/>
    <w:rsid w:val="000518EA"/>
    <w:rsid w:val="000714C1"/>
    <w:rsid w:val="000C04BD"/>
    <w:rsid w:val="00126F44"/>
    <w:rsid w:val="00133D83"/>
    <w:rsid w:val="00160497"/>
    <w:rsid w:val="001675F6"/>
    <w:rsid w:val="00197BF8"/>
    <w:rsid w:val="001B412D"/>
    <w:rsid w:val="001E7B9E"/>
    <w:rsid w:val="002303DF"/>
    <w:rsid w:val="002507C0"/>
    <w:rsid w:val="00254737"/>
    <w:rsid w:val="0026075A"/>
    <w:rsid w:val="002B3E47"/>
    <w:rsid w:val="002B41E0"/>
    <w:rsid w:val="002C32E2"/>
    <w:rsid w:val="002D1D33"/>
    <w:rsid w:val="002E0174"/>
    <w:rsid w:val="00327B96"/>
    <w:rsid w:val="003335DD"/>
    <w:rsid w:val="003374D6"/>
    <w:rsid w:val="0036586C"/>
    <w:rsid w:val="00372AD0"/>
    <w:rsid w:val="003808DA"/>
    <w:rsid w:val="00396C1D"/>
    <w:rsid w:val="003B0B1F"/>
    <w:rsid w:val="003D4073"/>
    <w:rsid w:val="003E13DF"/>
    <w:rsid w:val="003F7AA3"/>
    <w:rsid w:val="00403486"/>
    <w:rsid w:val="004113BD"/>
    <w:rsid w:val="00455546"/>
    <w:rsid w:val="00474A7E"/>
    <w:rsid w:val="004B284F"/>
    <w:rsid w:val="004C7785"/>
    <w:rsid w:val="004C7CA1"/>
    <w:rsid w:val="004D3273"/>
    <w:rsid w:val="00530CD7"/>
    <w:rsid w:val="005A3DDE"/>
    <w:rsid w:val="005A4B3D"/>
    <w:rsid w:val="005A5B70"/>
    <w:rsid w:val="005B69B2"/>
    <w:rsid w:val="005C5AC5"/>
    <w:rsid w:val="005E0819"/>
    <w:rsid w:val="005E64C2"/>
    <w:rsid w:val="005F2D24"/>
    <w:rsid w:val="006322A2"/>
    <w:rsid w:val="006746FC"/>
    <w:rsid w:val="006C27B9"/>
    <w:rsid w:val="006D48B2"/>
    <w:rsid w:val="007049C0"/>
    <w:rsid w:val="007137D8"/>
    <w:rsid w:val="007208B9"/>
    <w:rsid w:val="00734D5F"/>
    <w:rsid w:val="00735679"/>
    <w:rsid w:val="00742749"/>
    <w:rsid w:val="00745A59"/>
    <w:rsid w:val="00747452"/>
    <w:rsid w:val="007633BE"/>
    <w:rsid w:val="007A2B76"/>
    <w:rsid w:val="007A5F47"/>
    <w:rsid w:val="007D7893"/>
    <w:rsid w:val="007E7A9D"/>
    <w:rsid w:val="007F505F"/>
    <w:rsid w:val="008054DA"/>
    <w:rsid w:val="008156F4"/>
    <w:rsid w:val="008359E4"/>
    <w:rsid w:val="008527D7"/>
    <w:rsid w:val="00854B8E"/>
    <w:rsid w:val="00897C26"/>
    <w:rsid w:val="008B510D"/>
    <w:rsid w:val="00912611"/>
    <w:rsid w:val="009467E3"/>
    <w:rsid w:val="00946DEC"/>
    <w:rsid w:val="0096055A"/>
    <w:rsid w:val="009769A9"/>
    <w:rsid w:val="00976DE3"/>
    <w:rsid w:val="009C0102"/>
    <w:rsid w:val="009D4C88"/>
    <w:rsid w:val="009D5458"/>
    <w:rsid w:val="009E628A"/>
    <w:rsid w:val="009F1E8A"/>
    <w:rsid w:val="00A26F2A"/>
    <w:rsid w:val="00A3668A"/>
    <w:rsid w:val="00A70CA0"/>
    <w:rsid w:val="00A879FB"/>
    <w:rsid w:val="00B04AD7"/>
    <w:rsid w:val="00B502CE"/>
    <w:rsid w:val="00B72E64"/>
    <w:rsid w:val="00B90E1B"/>
    <w:rsid w:val="00B93EE9"/>
    <w:rsid w:val="00BD2FEA"/>
    <w:rsid w:val="00BF740F"/>
    <w:rsid w:val="00C1254A"/>
    <w:rsid w:val="00C20E00"/>
    <w:rsid w:val="00C44B0B"/>
    <w:rsid w:val="00C91B48"/>
    <w:rsid w:val="00C94698"/>
    <w:rsid w:val="00CA0369"/>
    <w:rsid w:val="00CA1E35"/>
    <w:rsid w:val="00CB5808"/>
    <w:rsid w:val="00CD40EB"/>
    <w:rsid w:val="00CD4CE7"/>
    <w:rsid w:val="00D12101"/>
    <w:rsid w:val="00D15614"/>
    <w:rsid w:val="00D465A9"/>
    <w:rsid w:val="00D622A3"/>
    <w:rsid w:val="00D9546B"/>
    <w:rsid w:val="00DA408C"/>
    <w:rsid w:val="00DF7282"/>
    <w:rsid w:val="00E379C4"/>
    <w:rsid w:val="00E83D04"/>
    <w:rsid w:val="00E842C2"/>
    <w:rsid w:val="00E8641F"/>
    <w:rsid w:val="00EA2507"/>
    <w:rsid w:val="00ED0AC4"/>
    <w:rsid w:val="00F104DF"/>
    <w:rsid w:val="00F41923"/>
    <w:rsid w:val="00F53E98"/>
    <w:rsid w:val="00F565B4"/>
    <w:rsid w:val="00F61E69"/>
    <w:rsid w:val="00FA4C34"/>
    <w:rsid w:val="00FA6DBB"/>
    <w:rsid w:val="00FB4687"/>
    <w:rsid w:val="00FD5214"/>
    <w:rsid w:val="00FF225F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character" w:styleId="Zstupntext">
    <w:name w:val="Placeholder Text"/>
    <w:basedOn w:val="Standardnpsmoodstavce"/>
    <w:uiPriority w:val="99"/>
    <w:semiHidden/>
    <w:rsid w:val="00DF7282"/>
  </w:style>
  <w:style w:type="paragraph" w:styleId="Odstavecseseznamem">
    <w:name w:val="List Paragraph"/>
    <w:basedOn w:val="Normln"/>
    <w:uiPriority w:val="34"/>
    <w:qFormat/>
    <w:rsid w:val="00F10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594985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43C2995C66149879D8D0A42BD6411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EFAD2-CC14-482B-B29C-0A8F1698984D}"/>
      </w:docPartPr>
      <w:docPartBody>
        <w:p w:rsidR="001213B1" w:rsidRDefault="00066321" w:rsidP="00066321">
          <w:pPr>
            <w:pStyle w:val="443C2995C66149879D8D0A42BD6411E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CF2B91A92A4D5C95A00590E1C04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BDA6C6-4719-4C6E-B01A-7921D8A08642}"/>
      </w:docPartPr>
      <w:docPartBody>
        <w:p w:rsidR="001213B1" w:rsidRDefault="00066321" w:rsidP="00066321">
          <w:pPr>
            <w:pStyle w:val="00CF2B91A92A4D5C95A00590E1C0412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E500CB60DE84A368A5F471132E5E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A69AA-E479-4BF9-9128-DE4A77EDAAF4}"/>
      </w:docPartPr>
      <w:docPartBody>
        <w:p w:rsidR="001213B1" w:rsidRDefault="00066321" w:rsidP="00066321">
          <w:pPr>
            <w:pStyle w:val="BE500CB60DE84A368A5F471132E5EA8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66D99999E4464A8D9CC728E07F8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11E0D-D773-4F99-9B20-F5D6243BFD85}"/>
      </w:docPartPr>
      <w:docPartBody>
        <w:p w:rsidR="001213B1" w:rsidRDefault="00066321" w:rsidP="00066321">
          <w:pPr>
            <w:pStyle w:val="7266D99999E4464A8D9CC728E07F84A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08AB2576AEF4CA083FFD39035E0C9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A1725-6ACE-402D-A64B-DCA8CB383D94}"/>
      </w:docPartPr>
      <w:docPartBody>
        <w:p w:rsidR="001213B1" w:rsidRDefault="00066321" w:rsidP="00066321">
          <w:pPr>
            <w:pStyle w:val="808AB2576AEF4CA083FFD39035E0C93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615929AD4A4341BE4F16E1C67E8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8041F-4620-4DB4-B8A5-063314B1A122}"/>
      </w:docPartPr>
      <w:docPartBody>
        <w:p w:rsidR="001213B1" w:rsidRDefault="00066321" w:rsidP="00066321">
          <w:pPr>
            <w:pStyle w:val="A7615929AD4A4341BE4F16E1C67E8F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30A17D252204AD5B8535C6F9CE91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AB8B0-DB89-4EB6-8803-3D3262C76BE4}"/>
      </w:docPartPr>
      <w:docPartBody>
        <w:p w:rsidR="001213B1" w:rsidRDefault="00066321" w:rsidP="00066321">
          <w:pPr>
            <w:pStyle w:val="930A17D252204AD5B8535C6F9CE91D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8AB481F7E8417CAD90AACECC7101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75667-78CB-478B-999F-5A0A31227A04}"/>
      </w:docPartPr>
      <w:docPartBody>
        <w:p w:rsidR="001213B1" w:rsidRDefault="00066321" w:rsidP="00066321">
          <w:pPr>
            <w:pStyle w:val="BA8AB481F7E8417CAD90AACECC71019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BFFAC368991442FADD04DF3DB551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B0AF9-AFB9-452F-92E5-4BEAF5F0526C}"/>
      </w:docPartPr>
      <w:docPartBody>
        <w:p w:rsidR="001213B1" w:rsidRDefault="00066321" w:rsidP="00066321">
          <w:pPr>
            <w:pStyle w:val="DBFFAC368991442FADD04DF3DB551CF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2E32A98CE840079575A91DA23B6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27504-72A0-4014-9E1A-AE94487A7671}"/>
      </w:docPartPr>
      <w:docPartBody>
        <w:p w:rsidR="001213B1" w:rsidRDefault="00066321" w:rsidP="00066321">
          <w:pPr>
            <w:pStyle w:val="452E32A98CE840079575A91DA23B64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804301B3C434F9EB01EB26EDF193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F6B33-FCEC-46C1-9FE9-C771F1EC65E8}"/>
      </w:docPartPr>
      <w:docPartBody>
        <w:p w:rsidR="001213B1" w:rsidRDefault="00066321" w:rsidP="00066321">
          <w:pPr>
            <w:pStyle w:val="6804301B3C434F9EB01EB26EDF193BB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814F6887F64CB68DDBFA7430B95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3B9398-5D39-40A5-81E9-0906971EADE3}"/>
      </w:docPartPr>
      <w:docPartBody>
        <w:p w:rsidR="001213B1" w:rsidRDefault="00066321" w:rsidP="00066321">
          <w:pPr>
            <w:pStyle w:val="E3814F6887F64CB68DDBFA7430B950F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AF1CE7D0381472BA5CAAB5FFEEF9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DB8C0-1B97-45E3-B45B-201EC7C446E3}"/>
      </w:docPartPr>
      <w:docPartBody>
        <w:p w:rsidR="001213B1" w:rsidRDefault="00066321" w:rsidP="00066321">
          <w:pPr>
            <w:pStyle w:val="3AF1CE7D0381472BA5CAAB5FFEEF98E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6E1B42A11B49EAA3F85975E77ECD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00443-666A-45C4-8E33-3B9E2EFC0FAE}"/>
      </w:docPartPr>
      <w:docPartBody>
        <w:p w:rsidR="001213B1" w:rsidRDefault="00066321" w:rsidP="00066321">
          <w:pPr>
            <w:pStyle w:val="6A6E1B42A11B49EAA3F85975E77ECD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A941D46ADE04DDF807BF4310ECB9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C5000-331C-405E-A6BE-5B5172DC4985}"/>
      </w:docPartPr>
      <w:docPartBody>
        <w:p w:rsidR="001213B1" w:rsidRDefault="00066321" w:rsidP="00066321">
          <w:pPr>
            <w:pStyle w:val="0A941D46ADE04DDF807BF4310ECB9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199223A013743AFB3F21F4884434E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31CC1-F6A7-47C2-B268-A6D81FF98B5F}"/>
      </w:docPartPr>
      <w:docPartBody>
        <w:p w:rsidR="001213B1" w:rsidRDefault="00066321" w:rsidP="00066321">
          <w:pPr>
            <w:pStyle w:val="6199223A013743AFB3F21F4884434E0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36114ADE3645CBAFD27399974D0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608825-B6BA-4B53-BDDC-EB14D8BCE63B}"/>
      </w:docPartPr>
      <w:docPartBody>
        <w:p w:rsidR="001213B1" w:rsidRDefault="00066321" w:rsidP="00066321">
          <w:pPr>
            <w:pStyle w:val="8F36114ADE3645CBAFD27399974D0214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066321"/>
    <w:rsid w:val="001213B1"/>
    <w:rsid w:val="001E67A2"/>
    <w:rsid w:val="00295881"/>
    <w:rsid w:val="003620AE"/>
    <w:rsid w:val="003D6AAD"/>
    <w:rsid w:val="003E4A99"/>
    <w:rsid w:val="00594985"/>
    <w:rsid w:val="005E5B12"/>
    <w:rsid w:val="0061714D"/>
    <w:rsid w:val="00673DD0"/>
    <w:rsid w:val="006741C5"/>
    <w:rsid w:val="0077479C"/>
    <w:rsid w:val="00810090"/>
    <w:rsid w:val="008A023B"/>
    <w:rsid w:val="00B75ED4"/>
    <w:rsid w:val="00B865AC"/>
    <w:rsid w:val="00BA12B9"/>
    <w:rsid w:val="00BA4614"/>
    <w:rsid w:val="00D5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6321"/>
  </w:style>
  <w:style w:type="paragraph" w:customStyle="1" w:styleId="FF83CA97C67B45B7967A67B9923BEB1B">
    <w:name w:val="FF83CA97C67B45B7967A67B9923BEB1B"/>
    <w:rsid w:val="00810090"/>
  </w:style>
  <w:style w:type="paragraph" w:customStyle="1" w:styleId="443C2995C66149879D8D0A42BD6411E9">
    <w:name w:val="443C2995C66149879D8D0A42BD6411E9"/>
    <w:rsid w:val="00066321"/>
  </w:style>
  <w:style w:type="paragraph" w:customStyle="1" w:styleId="00CF2B91A92A4D5C95A00590E1C04122">
    <w:name w:val="00CF2B91A92A4D5C95A00590E1C04122"/>
    <w:rsid w:val="00066321"/>
  </w:style>
  <w:style w:type="paragraph" w:customStyle="1" w:styleId="BE500CB60DE84A368A5F471132E5EA8C">
    <w:name w:val="BE500CB60DE84A368A5F471132E5EA8C"/>
    <w:rsid w:val="00066321"/>
  </w:style>
  <w:style w:type="paragraph" w:customStyle="1" w:styleId="7266D99999E4464A8D9CC728E07F84A1">
    <w:name w:val="7266D99999E4464A8D9CC728E07F84A1"/>
    <w:rsid w:val="00066321"/>
  </w:style>
  <w:style w:type="paragraph" w:customStyle="1" w:styleId="808AB2576AEF4CA083FFD39035E0C93D">
    <w:name w:val="808AB2576AEF4CA083FFD39035E0C93D"/>
    <w:rsid w:val="00066321"/>
  </w:style>
  <w:style w:type="paragraph" w:customStyle="1" w:styleId="A7615929AD4A4341BE4F16E1C67E8FC2">
    <w:name w:val="A7615929AD4A4341BE4F16E1C67E8FC2"/>
    <w:rsid w:val="00066321"/>
  </w:style>
  <w:style w:type="paragraph" w:customStyle="1" w:styleId="930A17D252204AD5B8535C6F9CE91D83">
    <w:name w:val="930A17D252204AD5B8535C6F9CE91D83"/>
    <w:rsid w:val="00066321"/>
  </w:style>
  <w:style w:type="paragraph" w:customStyle="1" w:styleId="BA8AB481F7E8417CAD90AACECC710195">
    <w:name w:val="BA8AB481F7E8417CAD90AACECC710195"/>
    <w:rsid w:val="00066321"/>
  </w:style>
  <w:style w:type="paragraph" w:customStyle="1" w:styleId="DBFFAC368991442FADD04DF3DB551CFD">
    <w:name w:val="DBFFAC368991442FADD04DF3DB551CFD"/>
    <w:rsid w:val="00066321"/>
  </w:style>
  <w:style w:type="paragraph" w:customStyle="1" w:styleId="452E32A98CE840079575A91DA23B643C">
    <w:name w:val="452E32A98CE840079575A91DA23B643C"/>
    <w:rsid w:val="00066321"/>
  </w:style>
  <w:style w:type="paragraph" w:customStyle="1" w:styleId="6804301B3C434F9EB01EB26EDF193BB6">
    <w:name w:val="6804301B3C434F9EB01EB26EDF193BB6"/>
    <w:rsid w:val="00066321"/>
  </w:style>
  <w:style w:type="paragraph" w:customStyle="1" w:styleId="E3814F6887F64CB68DDBFA7430B950FC">
    <w:name w:val="E3814F6887F64CB68DDBFA7430B950FC"/>
    <w:rsid w:val="00066321"/>
  </w:style>
  <w:style w:type="paragraph" w:customStyle="1" w:styleId="3AF1CE7D0381472BA5CAAB5FFEEF98EC">
    <w:name w:val="3AF1CE7D0381472BA5CAAB5FFEEF98EC"/>
    <w:rsid w:val="00066321"/>
  </w:style>
  <w:style w:type="paragraph" w:customStyle="1" w:styleId="6A6E1B42A11B49EAA3F85975E77ECD1B">
    <w:name w:val="6A6E1B42A11B49EAA3F85975E77ECD1B"/>
    <w:rsid w:val="00066321"/>
  </w:style>
  <w:style w:type="paragraph" w:customStyle="1" w:styleId="0A941D46ADE04DDF807BF4310ECB9B0C">
    <w:name w:val="0A941D46ADE04DDF807BF4310ECB9B0C"/>
    <w:rsid w:val="00066321"/>
  </w:style>
  <w:style w:type="paragraph" w:customStyle="1" w:styleId="6199223A013743AFB3F21F4884434E04">
    <w:name w:val="6199223A013743AFB3F21F4884434E04"/>
    <w:rsid w:val="00066321"/>
  </w:style>
  <w:style w:type="paragraph" w:customStyle="1" w:styleId="8F36114ADE3645CBAFD27399974D0214">
    <w:name w:val="8F36114ADE3645CBAFD27399974D0214"/>
    <w:rsid w:val="00066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7" ma:contentTypeDescription="Vytvoří nový dokument" ma:contentTypeScope="" ma:versionID="cb36d86920dc86b1858c2b778650945c">
  <xsd:schema xmlns:xsd="http://www.w3.org/2001/XMLSchema" xmlns:xs="http://www.w3.org/2001/XMLSchema" xmlns:p="http://schemas.microsoft.com/office/2006/metadata/properties" xmlns:ns3="3a3d5431-dab0-4ee0-ad47-1165a06a8b4e" xmlns:ns4="b781b86d-da48-491f-96cc-a05970f85733" targetNamespace="http://schemas.microsoft.com/office/2006/metadata/properties" ma:root="true" ma:fieldsID="8752f0d890fa8613f09d0954b124b31b" ns3:_="" ns4:_="">
    <xsd:import namespace="3a3d5431-dab0-4ee0-ad47-1165a06a8b4e"/>
    <xsd:import namespace="b781b86d-da48-491f-96cc-a05970f857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b86d-da48-491f-96cc-a05970f85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E9C10-21AE-4FAE-B65C-5933D73852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B0E22-EEFC-444A-96EF-FFB19AFED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BB539-977A-4A88-A1AB-905D1852A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b781b86d-da48-491f-96cc-a05970f85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CA2992-2960-4EBD-B8F4-29AFEE46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Totková Jitka</dc:creator>
  <cp:lastModifiedBy>Ilona Vančíková</cp:lastModifiedBy>
  <cp:revision>2</cp:revision>
  <cp:lastPrinted>2021-05-26T10:47:00Z</cp:lastPrinted>
  <dcterms:created xsi:type="dcterms:W3CDTF">2022-05-24T08:01:00Z</dcterms:created>
  <dcterms:modified xsi:type="dcterms:W3CDTF">2022-05-24T08:01:00Z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