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A5D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Jitka Chromková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4A5D7F" w:rsidRDefault="004A5D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Význam digitálních technologií v životě seniorů v době pandemie </w:t>
            </w:r>
          </w:p>
          <w:p w:rsidR="006847E2" w:rsidRPr="00C50B27" w:rsidRDefault="004A5D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COVID-19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4A5D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Hrnčiříková,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3F57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4A5D7F" w:rsidRPr="00C50B27" w:rsidRDefault="004A5D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A5D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B52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B52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9B52E1" w:rsidRDefault="00B411DB" w:rsidP="009B52E1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905E28" w:rsidRDefault="003F57BB" w:rsidP="00905E2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05E28">
              <w:rPr>
                <w:sz w:val="22"/>
                <w:szCs w:val="22"/>
              </w:rPr>
              <w:t xml:space="preserve">Předložená diplomová práce </w:t>
            </w:r>
            <w:r w:rsidR="005739A5" w:rsidRPr="00905E28">
              <w:rPr>
                <w:sz w:val="22"/>
                <w:szCs w:val="22"/>
              </w:rPr>
              <w:t xml:space="preserve">zpracovává potřebné a zajímavé téma. </w:t>
            </w:r>
            <w:r w:rsidRPr="00905E28">
              <w:rPr>
                <w:sz w:val="22"/>
                <w:szCs w:val="22"/>
              </w:rPr>
              <w:t>Digitální technologie</w:t>
            </w:r>
            <w:r w:rsidRPr="00905E28">
              <w:rPr>
                <w:sz w:val="22"/>
                <w:szCs w:val="22"/>
              </w:rPr>
              <w:t xml:space="preserve"> představují protektivní faktor sociální exkluze seniorů, přičemž</w:t>
            </w:r>
            <w:r w:rsidRPr="00905E28">
              <w:rPr>
                <w:sz w:val="22"/>
                <w:szCs w:val="22"/>
              </w:rPr>
              <w:t xml:space="preserve"> </w:t>
            </w:r>
            <w:r w:rsidRPr="00905E28">
              <w:rPr>
                <w:sz w:val="22"/>
                <w:szCs w:val="22"/>
              </w:rPr>
              <w:t>tomuto tématu je v posledních letech věnována stále větší pozornost</w:t>
            </w:r>
            <w:r w:rsidRPr="00905E28">
              <w:rPr>
                <w:sz w:val="22"/>
                <w:szCs w:val="22"/>
              </w:rPr>
              <w:t>.</w:t>
            </w:r>
          </w:p>
          <w:p w:rsidR="00905E28" w:rsidRPr="00905E28" w:rsidRDefault="00905E28" w:rsidP="00905E2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05E28">
              <w:rPr>
                <w:sz w:val="22"/>
                <w:szCs w:val="22"/>
              </w:rPr>
              <w:t>Diplomová práce je standardně rozdělena na část teoretickou a praktickou.</w:t>
            </w:r>
          </w:p>
          <w:p w:rsidR="00905E28" w:rsidRPr="00905E28" w:rsidRDefault="00905E28" w:rsidP="00905E2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05E28">
              <w:rPr>
                <w:sz w:val="22"/>
                <w:szCs w:val="22"/>
              </w:rPr>
              <w:t xml:space="preserve">Řazení a strukturace kapitol teoretické části je poměrně zdařilé. Jako nadbytečná se jeví kapitola 3 Vzdělávání seniorů. Ze způsobu jejího zpracování není zřejmý důvod jejího zařazení do textu. </w:t>
            </w:r>
          </w:p>
          <w:p w:rsidR="00905E28" w:rsidRPr="00905E28" w:rsidRDefault="00905E28" w:rsidP="00905E2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05E28">
              <w:rPr>
                <w:sz w:val="22"/>
                <w:szCs w:val="22"/>
              </w:rPr>
              <w:t>Oproti tomu lze ocenit kapitolu 4, která přináší přehled českých a zahraničních výzkumů zaměřených na téma předkládané diplomové práce.</w:t>
            </w:r>
          </w:p>
          <w:p w:rsidR="00B411DB" w:rsidRPr="00905E28" w:rsidRDefault="003F57BB" w:rsidP="00905E2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05E28">
              <w:rPr>
                <w:sz w:val="22"/>
                <w:szCs w:val="22"/>
              </w:rPr>
              <w:t>Pro výzkumné šetření byla zvolena kvalitativní metodologie.</w:t>
            </w:r>
            <w:r w:rsidR="005739A5" w:rsidRPr="00905E28">
              <w:rPr>
                <w:sz w:val="22"/>
                <w:szCs w:val="22"/>
              </w:rPr>
              <w:t xml:space="preserve"> Metodologie empirické části je popsána adekvátně.</w:t>
            </w:r>
          </w:p>
          <w:p w:rsidR="003F57BB" w:rsidRPr="00905E28" w:rsidRDefault="003F57BB" w:rsidP="00905E2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05E28">
              <w:rPr>
                <w:sz w:val="22"/>
                <w:szCs w:val="22"/>
              </w:rPr>
              <w:t xml:space="preserve">Získaná data byla zpracována prostřednictvím </w:t>
            </w:r>
            <w:proofErr w:type="spellStart"/>
            <w:r w:rsidRPr="00905E28">
              <w:rPr>
                <w:sz w:val="22"/>
                <w:szCs w:val="22"/>
              </w:rPr>
              <w:t>interpretativní</w:t>
            </w:r>
            <w:proofErr w:type="spellEnd"/>
            <w:r w:rsidRPr="00905E28">
              <w:rPr>
                <w:sz w:val="22"/>
                <w:szCs w:val="22"/>
              </w:rPr>
              <w:t xml:space="preserve"> fenomenologické analýzy.</w:t>
            </w:r>
          </w:p>
          <w:p w:rsidR="00B411DB" w:rsidRPr="00905E28" w:rsidRDefault="005739A5" w:rsidP="00905E2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05E28">
              <w:rPr>
                <w:sz w:val="22"/>
                <w:szCs w:val="22"/>
              </w:rPr>
              <w:t xml:space="preserve">Zjištěné poznatky jsou prezentovány přehledně a strukturovaně. </w:t>
            </w:r>
          </w:p>
          <w:p w:rsidR="005739A5" w:rsidRPr="00905E28" w:rsidRDefault="005739A5" w:rsidP="00905E2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05E28">
              <w:rPr>
                <w:sz w:val="22"/>
                <w:szCs w:val="22"/>
              </w:rPr>
              <w:t xml:space="preserve">Oceňuji velmi podrobnou a precizně zpracovanou diskuzi.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905E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905E28" w:rsidP="009B52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str. 46 – 47 </w:t>
            </w:r>
            <w:r w:rsidR="009B52E1">
              <w:rPr>
                <w:sz w:val="22"/>
                <w:szCs w:val="22"/>
              </w:rPr>
              <w:t xml:space="preserve">píšete, že jste provedla analýzu dat, vytvořila 4 okruhy o 11 kategoriích a následně jste vytvořila typologii participantů s ohledem na jejich vztah k digitálním technologiím. Tuto typologii měli participanti </w:t>
            </w:r>
            <w:proofErr w:type="spellStart"/>
            <w:r w:rsidR="009B52E1">
              <w:rPr>
                <w:sz w:val="22"/>
                <w:szCs w:val="22"/>
              </w:rPr>
              <w:t>validizovat</w:t>
            </w:r>
            <w:proofErr w:type="spellEnd"/>
            <w:r w:rsidR="009B52E1">
              <w:rPr>
                <w:sz w:val="22"/>
                <w:szCs w:val="22"/>
              </w:rPr>
              <w:t>. Prosím o zdůvodnění takového (netradičního) postupu.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9B52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bookmarkStart w:id="0" w:name="_GoBack"/>
            <w:bookmarkEnd w:id="0"/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F57BB">
              <w:rPr>
                <w:sz w:val="22"/>
                <w:szCs w:val="22"/>
              </w:rPr>
              <w:t xml:space="preserve"> </w:t>
            </w:r>
            <w:proofErr w:type="gramStart"/>
            <w:r w:rsidR="003F57BB">
              <w:rPr>
                <w:sz w:val="22"/>
                <w:szCs w:val="22"/>
              </w:rPr>
              <w:t>2.5. 2022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F57BB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3F57BB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8D9" w:rsidRDefault="004A18D9">
      <w:r>
        <w:separator/>
      </w:r>
    </w:p>
  </w:endnote>
  <w:endnote w:type="continuationSeparator" w:id="0">
    <w:p w:rsidR="004A18D9" w:rsidRDefault="004A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8D9" w:rsidRDefault="004A18D9">
      <w:r>
        <w:separator/>
      </w:r>
    </w:p>
  </w:footnote>
  <w:footnote w:type="continuationSeparator" w:id="0">
    <w:p w:rsidR="004A18D9" w:rsidRDefault="004A18D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0751C"/>
    <w:multiLevelType w:val="hybridMultilevel"/>
    <w:tmpl w:val="F9329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7F"/>
    <w:rsid w:val="00362AB0"/>
    <w:rsid w:val="003F57BB"/>
    <w:rsid w:val="003F5DA2"/>
    <w:rsid w:val="004A18D9"/>
    <w:rsid w:val="004A5D7F"/>
    <w:rsid w:val="00512982"/>
    <w:rsid w:val="00526D47"/>
    <w:rsid w:val="0055255D"/>
    <w:rsid w:val="005739A5"/>
    <w:rsid w:val="005C219A"/>
    <w:rsid w:val="006847E2"/>
    <w:rsid w:val="008614B3"/>
    <w:rsid w:val="00905E28"/>
    <w:rsid w:val="0095222B"/>
    <w:rsid w:val="009B2248"/>
    <w:rsid w:val="009B52E1"/>
    <w:rsid w:val="00AF1740"/>
    <w:rsid w:val="00B411DB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84C2D"/>
  <w15:chartTrackingRefBased/>
  <w15:docId w15:val="{51062336-B50A-4A37-8BB4-A2E6C76B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05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DP_2022\Chromkov&#225;_O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Chromková_O.doc</Template>
  <TotalTime>36</TotalTime>
  <Pages>2</Pages>
  <Words>385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2022-04-25T10:45:00Z</dcterms:created>
  <dcterms:modified xsi:type="dcterms:W3CDTF">2022-04-28T08:10:00Z</dcterms:modified>
</cp:coreProperties>
</file>