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D6887" w:rsidP="00BD688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Lenka Šišková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D6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Péče o seniory v pobytových zařízeních s podporou rodiny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D6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BD6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D6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D68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A20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A20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0D1855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55255D" w:rsidRPr="00C50B27">
              <w:rPr>
                <w:sz w:val="22"/>
                <w:szCs w:val="22"/>
              </w:rPr>
              <w:t xml:space="preserve">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A20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A20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D185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DA20C6" w:rsidRPr="00DA20C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DA20C6" w:rsidRDefault="004A02BC" w:rsidP="00DA20C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20C6">
              <w:rPr>
                <w:sz w:val="22"/>
                <w:szCs w:val="22"/>
              </w:rPr>
              <w:t>Bakalářská práce paní Lenky Šiškové se zabývá tématem spolupráce rodiny a pobytových zařízení v péči o seniory.</w:t>
            </w:r>
          </w:p>
          <w:p w:rsidR="004A02BC" w:rsidRPr="00DA20C6" w:rsidRDefault="00DA20C6" w:rsidP="00DA20C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20C6">
              <w:rPr>
                <w:sz w:val="22"/>
                <w:szCs w:val="22"/>
              </w:rPr>
              <w:t xml:space="preserve">Teoretická část zahrnuje tři kapitoly. V nich se autorka pokouší konceptualizovat základní teoretická východiska pro svůj výzkum. </w:t>
            </w:r>
          </w:p>
          <w:p w:rsidR="004A02BC" w:rsidRDefault="004A02BC" w:rsidP="00DA20C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20C6">
              <w:rPr>
                <w:sz w:val="22"/>
                <w:szCs w:val="22"/>
              </w:rPr>
              <w:t xml:space="preserve">V </w:t>
            </w:r>
            <w:r w:rsidRPr="00DA20C6">
              <w:rPr>
                <w:sz w:val="22"/>
                <w:szCs w:val="22"/>
              </w:rPr>
              <w:t>praktické</w:t>
            </w:r>
            <w:r w:rsidRPr="00DA20C6">
              <w:rPr>
                <w:sz w:val="22"/>
                <w:szCs w:val="22"/>
              </w:rPr>
              <w:t xml:space="preserve"> části práce jsou objasněny všechny kroky výzkumu, ke</w:t>
            </w:r>
            <w:r w:rsidRPr="00DA20C6">
              <w:rPr>
                <w:sz w:val="22"/>
                <w:szCs w:val="22"/>
              </w:rPr>
              <w:t xml:space="preserve"> </w:t>
            </w:r>
            <w:r w:rsidRPr="00DA20C6">
              <w:rPr>
                <w:sz w:val="22"/>
                <w:szCs w:val="22"/>
              </w:rPr>
              <w:t>kterému autorka přistupuje kva</w:t>
            </w:r>
            <w:r w:rsidRPr="00DA20C6">
              <w:rPr>
                <w:sz w:val="22"/>
                <w:szCs w:val="22"/>
              </w:rPr>
              <w:t>ntitativně a využívá ke sběru dat dotazník vlastní konstrukce.</w:t>
            </w:r>
          </w:p>
          <w:p w:rsidR="00DA20C6" w:rsidRPr="00DA20C6" w:rsidRDefault="00DA20C6" w:rsidP="00DA20C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otázky nejsou formulovány jako otázky.</w:t>
            </w:r>
          </w:p>
          <w:p w:rsidR="004A02BC" w:rsidRPr="00DA20C6" w:rsidRDefault="004A02BC" w:rsidP="00DA20C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20C6">
              <w:rPr>
                <w:sz w:val="22"/>
                <w:szCs w:val="22"/>
              </w:rPr>
              <w:t xml:space="preserve">Výsledky jsou prezentovány </w:t>
            </w:r>
            <w:r w:rsidR="000D1855" w:rsidRPr="00DA20C6">
              <w:rPr>
                <w:sz w:val="22"/>
                <w:szCs w:val="22"/>
              </w:rPr>
              <w:t>spíše deskriptivně. Škoda, že se je autorka nesnaží</w:t>
            </w:r>
            <w:r w:rsidRPr="00DA20C6">
              <w:rPr>
                <w:sz w:val="22"/>
                <w:szCs w:val="22"/>
              </w:rPr>
              <w:t xml:space="preserve"> </w:t>
            </w:r>
            <w:r w:rsidRPr="00DA20C6">
              <w:rPr>
                <w:sz w:val="22"/>
                <w:szCs w:val="22"/>
              </w:rPr>
              <w:t>interpretovat v kontextu poznatků v teoretické části práce.</w:t>
            </w:r>
          </w:p>
          <w:p w:rsidR="00B411DB" w:rsidRPr="00DA20C6" w:rsidRDefault="000D1855" w:rsidP="00DA20C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20C6">
              <w:rPr>
                <w:sz w:val="22"/>
                <w:szCs w:val="22"/>
              </w:rPr>
              <w:t xml:space="preserve">Doporučení pro praxi jsou spíše obecného rázu (více informovat rodinné příslušníky, více apelovat na vzájemnou spolupráci…). </w:t>
            </w:r>
          </w:p>
          <w:p w:rsidR="000D1855" w:rsidRPr="00DA20C6" w:rsidRDefault="000D1855" w:rsidP="00DA20C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A20C6">
              <w:rPr>
                <w:sz w:val="22"/>
                <w:szCs w:val="22"/>
              </w:rPr>
              <w:t>Pravidla c</w:t>
            </w:r>
            <w:r w:rsidRPr="00DA20C6">
              <w:rPr>
                <w:sz w:val="22"/>
                <w:szCs w:val="22"/>
              </w:rPr>
              <w:t>itace autorka víceméně dodržuje.</w:t>
            </w:r>
            <w:r w:rsidRPr="00DA20C6">
              <w:rPr>
                <w:sz w:val="22"/>
                <w:szCs w:val="22"/>
              </w:rPr>
              <w:t xml:space="preserve"> </w:t>
            </w:r>
            <w:r w:rsidRPr="00DA20C6">
              <w:rPr>
                <w:sz w:val="22"/>
                <w:szCs w:val="22"/>
              </w:rPr>
              <w:t>P</w:t>
            </w:r>
            <w:r w:rsidRPr="00DA20C6">
              <w:rPr>
                <w:sz w:val="22"/>
                <w:szCs w:val="22"/>
              </w:rPr>
              <w:t xml:space="preserve">o jazykové stránce je práce na </w:t>
            </w:r>
            <w:r w:rsidRPr="00DA20C6">
              <w:rPr>
                <w:sz w:val="22"/>
                <w:szCs w:val="22"/>
              </w:rPr>
              <w:t>solidní</w:t>
            </w:r>
            <w:r w:rsidRPr="00DA20C6">
              <w:rPr>
                <w:sz w:val="22"/>
                <w:szCs w:val="22"/>
              </w:rPr>
              <w:t xml:space="preserve"> úrovni, přesto lze nalézt ojedinělé chyby ve formulaci</w:t>
            </w:r>
            <w:r w:rsidRPr="00DA20C6">
              <w:rPr>
                <w:sz w:val="22"/>
                <w:szCs w:val="22"/>
              </w:rPr>
              <w:t xml:space="preserve"> </w:t>
            </w:r>
            <w:r w:rsidRPr="00DA20C6">
              <w:rPr>
                <w:sz w:val="22"/>
                <w:szCs w:val="22"/>
              </w:rPr>
              <w:t>vět, respektive větné stavbě textu a také některé formulační</w:t>
            </w:r>
            <w:r w:rsidRPr="00DA20C6">
              <w:rPr>
                <w:sz w:val="22"/>
                <w:szCs w:val="22"/>
              </w:rPr>
              <w:t xml:space="preserve"> </w:t>
            </w:r>
            <w:r w:rsidRPr="00DA20C6">
              <w:rPr>
                <w:sz w:val="22"/>
                <w:szCs w:val="22"/>
              </w:rPr>
              <w:t>neobratnosti</w:t>
            </w:r>
            <w:r w:rsidRPr="00DA20C6"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A20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0206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Uvědomujete si zpětně nějaké limity svého výzkumu?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DA20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D6887">
              <w:rPr>
                <w:sz w:val="22"/>
                <w:szCs w:val="22"/>
              </w:rPr>
              <w:t xml:space="preserve"> </w:t>
            </w:r>
            <w:proofErr w:type="gramStart"/>
            <w:r w:rsidR="00BD6887">
              <w:rPr>
                <w:sz w:val="22"/>
                <w:szCs w:val="22"/>
              </w:rPr>
              <w:t>9.5. 2022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68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BD6887">
              <w:rPr>
                <w:sz w:val="22"/>
                <w:szCs w:val="22"/>
              </w:rPr>
              <w:t>v.r.</w:t>
            </w:r>
            <w:proofErr w:type="gramEnd"/>
            <w:r w:rsidR="00BD68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B55" w:rsidRDefault="00A16B55">
      <w:r>
        <w:separator/>
      </w:r>
    </w:p>
  </w:endnote>
  <w:endnote w:type="continuationSeparator" w:id="0">
    <w:p w:rsidR="00A16B55" w:rsidRDefault="00A1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B55" w:rsidRDefault="00A16B55">
      <w:r>
        <w:separator/>
      </w:r>
    </w:p>
  </w:footnote>
  <w:footnote w:type="continuationSeparator" w:id="0">
    <w:p w:rsidR="00A16B55" w:rsidRDefault="00A16B5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8454C"/>
    <w:multiLevelType w:val="hybridMultilevel"/>
    <w:tmpl w:val="8B48D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D3"/>
    <w:rsid w:val="00020637"/>
    <w:rsid w:val="000D1855"/>
    <w:rsid w:val="000E2C47"/>
    <w:rsid w:val="00362AB0"/>
    <w:rsid w:val="003F5DA2"/>
    <w:rsid w:val="004A02BC"/>
    <w:rsid w:val="00512982"/>
    <w:rsid w:val="00514664"/>
    <w:rsid w:val="00526D47"/>
    <w:rsid w:val="0055255D"/>
    <w:rsid w:val="005C219A"/>
    <w:rsid w:val="006847E2"/>
    <w:rsid w:val="00730C1A"/>
    <w:rsid w:val="007F5FB5"/>
    <w:rsid w:val="009F3DD3"/>
    <w:rsid w:val="00A16B55"/>
    <w:rsid w:val="00AF6434"/>
    <w:rsid w:val="00B411DB"/>
    <w:rsid w:val="00BA3203"/>
    <w:rsid w:val="00BD6887"/>
    <w:rsid w:val="00C03D7D"/>
    <w:rsid w:val="00C50B27"/>
    <w:rsid w:val="00D62416"/>
    <w:rsid w:val="00DA20C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5E696-496D-4E68-AD55-404DCA51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A2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&#352;i&#353;k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Šišková_V</Template>
  <TotalTime>66</TotalTime>
  <Pages>1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2022-05-02T10:33:00Z</dcterms:created>
  <dcterms:modified xsi:type="dcterms:W3CDTF">2022-05-08T06:54:00Z</dcterms:modified>
</cp:coreProperties>
</file>