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5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Isabela Živnůstková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5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Resocializace osob propuštěných z výkonu trestu odnětí svobody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5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95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5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95A7D" w:rsidRPr="00C50B27" w:rsidRDefault="00195A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195A7D" w:rsidRDefault="00195A7D" w:rsidP="00195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jasně koncipovaná a vhodně strukturovaná teoretická část, </w:t>
            </w:r>
          </w:p>
          <w:p w:rsidR="00195A7D" w:rsidRDefault="00195A7D" w:rsidP="00195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zajímavě vytvořené kategorie, které jsou syceny adekvátním množstvím kódů, </w:t>
            </w:r>
          </w:p>
          <w:p w:rsidR="00195A7D" w:rsidRDefault="00195A7D" w:rsidP="00195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analýza dat, </w:t>
            </w:r>
          </w:p>
          <w:p w:rsidR="00195A7D" w:rsidRPr="00C50B27" w:rsidRDefault="00195A7D" w:rsidP="00195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dobrá interpretace dat. </w:t>
            </w:r>
          </w:p>
          <w:p w:rsidR="00B411DB" w:rsidRDefault="00B411DB" w:rsidP="00195A7D">
            <w:pPr>
              <w:jc w:val="both"/>
              <w:rPr>
                <w:sz w:val="22"/>
                <w:szCs w:val="22"/>
              </w:rPr>
            </w:pPr>
          </w:p>
          <w:p w:rsidR="00195A7D" w:rsidRPr="00C50B27" w:rsidRDefault="00195A7D" w:rsidP="00195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195A7D" w:rsidP="00195A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 zasluhuje více pozornosti, </w:t>
            </w:r>
          </w:p>
          <w:p w:rsidR="00195A7D" w:rsidRDefault="00195A7D" w:rsidP="00195A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úvodu </w:t>
            </w:r>
            <w:proofErr w:type="gramStart"/>
            <w:r>
              <w:rPr>
                <w:sz w:val="22"/>
                <w:szCs w:val="22"/>
              </w:rPr>
              <w:t>uvádí: ,,Propuštěný</w:t>
            </w:r>
            <w:proofErr w:type="gramEnd"/>
            <w:r>
              <w:rPr>
                <w:sz w:val="22"/>
                <w:szCs w:val="22"/>
              </w:rPr>
              <w:t xml:space="preserve"> vězeň musí žít životem řádného občana ČR. To znamená, že má sociální zázemí, rodinu a stabilní zaměstnání.“ – Znamená to tedy, že jedinci, kteří nemají rodinu, nejsou řádnými občany České republiky? </w:t>
            </w:r>
          </w:p>
          <w:p w:rsidR="00195A7D" w:rsidRDefault="00195A7D" w:rsidP="00195A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bych, pokud by studentka vymezila mnohem více informací o resocializaci osob po ukončení výkonu trestu, </w:t>
            </w:r>
          </w:p>
          <w:p w:rsidR="00195A7D" w:rsidRDefault="00195A7D" w:rsidP="00195A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by zasluhovala hlubší rozpracování některých témat, </w:t>
            </w:r>
          </w:p>
          <w:p w:rsidR="00195A7D" w:rsidRDefault="00195A7D" w:rsidP="00195A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jsou spíše formulovány pro kvantitativní výzkum, </w:t>
            </w:r>
          </w:p>
          <w:p w:rsidR="00195A7D" w:rsidRDefault="00195A7D" w:rsidP="00195A7D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Paradigmatický model a selektivní kódování zasluhují hlubší popis, </w:t>
            </w:r>
          </w:p>
          <w:p w:rsidR="00195A7D" w:rsidRPr="00195A7D" w:rsidRDefault="00195A7D" w:rsidP="00195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zpracovala velmi zajímavé téma, které se bezesporu pojí se sociální pedagogikou. Jsem potěšena, že výzkumným souborem byli sociální kurátoři, kteří měli dostatečné zkušenosti pro účast ve výzkumu (kritérium výběru</w:t>
            </w:r>
            <w:r w:rsidR="009D148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dva roky praxe na dané pozici). Avšak studentka popisuje mnohé části až příliš stručně. V některých pasážích empirické části jí uniká hloubka problematiky. I přesto je práce dobře napsána a doporučuji bakalářskou práci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7D85">
              <w:rPr>
                <w:sz w:val="22"/>
                <w:szCs w:val="22"/>
              </w:rPr>
              <w:t xml:space="preserve"> 10. 5. 2022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7D85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195A7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5D" w:rsidRDefault="00A8345D">
      <w:r>
        <w:separator/>
      </w:r>
    </w:p>
  </w:endnote>
  <w:endnote w:type="continuationSeparator" w:id="0">
    <w:p w:rsidR="00A8345D" w:rsidRDefault="00A8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5D" w:rsidRDefault="00A8345D">
      <w:r>
        <w:separator/>
      </w:r>
    </w:p>
  </w:footnote>
  <w:footnote w:type="continuationSeparator" w:id="0">
    <w:p w:rsidR="00A8345D" w:rsidRDefault="00A834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2ADB"/>
    <w:multiLevelType w:val="hybridMultilevel"/>
    <w:tmpl w:val="9E0E210E"/>
    <w:lvl w:ilvl="0" w:tplc="A2FAD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7D"/>
    <w:rsid w:val="000E2C47"/>
    <w:rsid w:val="00195A7D"/>
    <w:rsid w:val="002C05E1"/>
    <w:rsid w:val="00362AB0"/>
    <w:rsid w:val="003F5DA2"/>
    <w:rsid w:val="00512982"/>
    <w:rsid w:val="00514664"/>
    <w:rsid w:val="00526D47"/>
    <w:rsid w:val="0055255D"/>
    <w:rsid w:val="00557D85"/>
    <w:rsid w:val="005C219A"/>
    <w:rsid w:val="006847E2"/>
    <w:rsid w:val="00730C1A"/>
    <w:rsid w:val="00834807"/>
    <w:rsid w:val="009D148E"/>
    <w:rsid w:val="00A8345D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7D663"/>
  <w15:chartTrackingRefBased/>
  <w15:docId w15:val="{2D5521A9-10CA-4072-968D-4F2E81EA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53F87-A326-491E-B22B-4E53C22D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12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2022-05-06T15:30:00Z</dcterms:created>
  <dcterms:modified xsi:type="dcterms:W3CDTF">2022-05-10T18:36:00Z</dcterms:modified>
</cp:coreProperties>
</file>