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B278C0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D0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Jordán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06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zaměstnanců jako součást firemní kultury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506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506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06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813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813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813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92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92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92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92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92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92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559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21D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21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559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C61A0" w:rsidRDefault="00BC61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342E8" w:rsidRPr="000342E8" w:rsidRDefault="000342E8" w:rsidP="000342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42E8">
              <w:rPr>
                <w:sz w:val="22"/>
                <w:szCs w:val="22"/>
              </w:rPr>
              <w:t>Aktuální námět s jasným vztahem k</w:t>
            </w:r>
            <w:r>
              <w:rPr>
                <w:sz w:val="22"/>
                <w:szCs w:val="22"/>
              </w:rPr>
              <w:t> </w:t>
            </w:r>
            <w:r w:rsidRPr="000342E8">
              <w:rPr>
                <w:sz w:val="22"/>
                <w:szCs w:val="22"/>
              </w:rPr>
              <w:t>oboru</w:t>
            </w:r>
          </w:p>
          <w:p w:rsidR="00BC61A0" w:rsidRDefault="000342E8" w:rsidP="000342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části, která je podložena relevantními publ</w:t>
            </w:r>
            <w:r w:rsidR="00342995">
              <w:rPr>
                <w:sz w:val="22"/>
                <w:szCs w:val="22"/>
              </w:rPr>
              <w:t xml:space="preserve">ikacemi včetně cizojazyčných </w:t>
            </w:r>
          </w:p>
          <w:p w:rsidR="000342E8" w:rsidRDefault="001A069A" w:rsidP="000342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Převažuje </w:t>
            </w:r>
            <w:r w:rsidR="00342995">
              <w:rPr>
                <w:sz w:val="22"/>
                <w:szCs w:val="22"/>
              </w:rPr>
              <w:t xml:space="preserve">obsahově </w:t>
            </w:r>
            <w:proofErr w:type="gramStart"/>
            <w:r>
              <w:rPr>
                <w:sz w:val="22"/>
                <w:szCs w:val="22"/>
              </w:rPr>
              <w:t>precizní</w:t>
            </w:r>
            <w:r w:rsidR="00342995">
              <w:rPr>
                <w:sz w:val="22"/>
                <w:szCs w:val="22"/>
              </w:rPr>
              <w:t xml:space="preserve"> i když</w:t>
            </w:r>
            <w:proofErr w:type="gramEnd"/>
            <w:r w:rsidR="00342995">
              <w:rPr>
                <w:sz w:val="22"/>
                <w:szCs w:val="22"/>
              </w:rPr>
              <w:t xml:space="preserve"> prostorově úspornější </w:t>
            </w:r>
            <w:r>
              <w:rPr>
                <w:sz w:val="22"/>
                <w:szCs w:val="22"/>
              </w:rPr>
              <w:t>zpracování te</w:t>
            </w:r>
            <w:r w:rsidR="00342995">
              <w:rPr>
                <w:sz w:val="22"/>
                <w:szCs w:val="22"/>
              </w:rPr>
              <w:t>oretické části práce</w:t>
            </w:r>
          </w:p>
          <w:p w:rsidR="007D1881" w:rsidRDefault="007D1881" w:rsidP="000342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výzkumu je srozumitelné popsána, výzkumné cíle jsou jednoznačně formulovány, dotazník vlastní konstrukce, realizace předvýzkumu</w:t>
            </w:r>
          </w:p>
          <w:p w:rsidR="004D5CA6" w:rsidRDefault="00CC077A" w:rsidP="000342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Pečlivou analýzu</w:t>
            </w:r>
            <w:r w:rsidR="00526A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doplňuje </w:t>
            </w:r>
            <w:r w:rsidR="00A10E07">
              <w:rPr>
                <w:sz w:val="22"/>
                <w:szCs w:val="22"/>
              </w:rPr>
              <w:t>ověření</w:t>
            </w:r>
            <w:r w:rsidR="00526A4D">
              <w:rPr>
                <w:sz w:val="22"/>
                <w:szCs w:val="22"/>
              </w:rPr>
              <w:t xml:space="preserve"> dvou hypotéz </w:t>
            </w:r>
          </w:p>
          <w:p w:rsidR="00526A4D" w:rsidRDefault="00526A4D" w:rsidP="000342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jsou interpretovány a shrnuty v závěrečné </w:t>
            </w:r>
            <w:r w:rsidR="001F4B68">
              <w:rPr>
                <w:sz w:val="22"/>
                <w:szCs w:val="22"/>
              </w:rPr>
              <w:t>diskusi, některé z poznatků autorka vhodně propojuje s odbornými publikacemi</w:t>
            </w:r>
          </w:p>
          <w:p w:rsidR="00767070" w:rsidRDefault="00767070" w:rsidP="000342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reálných doporučení pro praxi včetně náznaku vhodného zaměření pro budoucí výzkum v této oblasti</w:t>
            </w:r>
          </w:p>
          <w:p w:rsidR="001F4B68" w:rsidRPr="000342E8" w:rsidRDefault="001F4B68" w:rsidP="000342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 obhajobě</w:t>
            </w:r>
          </w:p>
          <w:p w:rsidR="00BC61A0" w:rsidRDefault="00BC61A0" w:rsidP="00362AB0">
            <w:pPr>
              <w:rPr>
                <w:b/>
                <w:sz w:val="22"/>
                <w:szCs w:val="22"/>
              </w:rPr>
            </w:pPr>
          </w:p>
          <w:p w:rsidR="00B411DB" w:rsidRDefault="00BC61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A069A" w:rsidRDefault="001A069A" w:rsidP="001A069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A069A">
              <w:rPr>
                <w:sz w:val="22"/>
                <w:szCs w:val="22"/>
              </w:rPr>
              <w:t xml:space="preserve">Některé podkapitoly teoretické části mohly být </w:t>
            </w:r>
            <w:r w:rsidR="00CC077A">
              <w:rPr>
                <w:sz w:val="22"/>
                <w:szCs w:val="22"/>
              </w:rPr>
              <w:t>více</w:t>
            </w:r>
            <w:r w:rsidRPr="001A069A">
              <w:rPr>
                <w:sz w:val="22"/>
                <w:szCs w:val="22"/>
              </w:rPr>
              <w:t xml:space="preserve"> rozvedeny, např. 4.1.2.</w:t>
            </w:r>
          </w:p>
          <w:p w:rsidR="00B411DB" w:rsidRPr="00767070" w:rsidRDefault="004D5CA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C077A">
              <w:rPr>
                <w:sz w:val="22"/>
                <w:szCs w:val="22"/>
              </w:rPr>
              <w:t xml:space="preserve">ižší </w:t>
            </w:r>
            <w:r>
              <w:rPr>
                <w:sz w:val="22"/>
                <w:szCs w:val="22"/>
              </w:rPr>
              <w:t>počet respondentek</w:t>
            </w:r>
            <w:r w:rsidR="00A10E07">
              <w:rPr>
                <w:sz w:val="22"/>
                <w:szCs w:val="22"/>
              </w:rPr>
              <w:t xml:space="preserve"> </w:t>
            </w:r>
            <w:r w:rsidR="00CC077A">
              <w:rPr>
                <w:sz w:val="22"/>
                <w:szCs w:val="22"/>
              </w:rPr>
              <w:t xml:space="preserve">je částečným důsledkem podmínek </w:t>
            </w:r>
            <w:bookmarkStart w:id="0" w:name="_GoBack"/>
            <w:bookmarkEnd w:id="0"/>
            <w:r w:rsidR="00767070">
              <w:rPr>
                <w:sz w:val="22"/>
                <w:szCs w:val="22"/>
              </w:rPr>
              <w:t>v době pandemie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6707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921DA" w:rsidRDefault="00B921DA" w:rsidP="00C50B27">
            <w:pPr>
              <w:jc w:val="center"/>
              <w:rPr>
                <w:b/>
                <w:sz w:val="22"/>
                <w:szCs w:val="22"/>
              </w:rPr>
            </w:pPr>
            <w:r w:rsidRPr="00B921D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21DA">
              <w:rPr>
                <w:sz w:val="22"/>
                <w:szCs w:val="22"/>
              </w:rPr>
              <w:t xml:space="preserve"> </w:t>
            </w:r>
            <w:proofErr w:type="gramStart"/>
            <w:r w:rsidR="00B921DA">
              <w:rPr>
                <w:sz w:val="22"/>
                <w:szCs w:val="22"/>
              </w:rPr>
              <w:t>8.5.2022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21DA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31B" w:rsidRDefault="0058131B">
      <w:r>
        <w:separator/>
      </w:r>
    </w:p>
  </w:endnote>
  <w:endnote w:type="continuationSeparator" w:id="0">
    <w:p w:rsidR="0058131B" w:rsidRDefault="0058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31B" w:rsidRDefault="0058131B">
      <w:r>
        <w:separator/>
      </w:r>
    </w:p>
  </w:footnote>
  <w:footnote w:type="continuationSeparator" w:id="0">
    <w:p w:rsidR="0058131B" w:rsidRDefault="005813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5675"/>
    <w:multiLevelType w:val="hybridMultilevel"/>
    <w:tmpl w:val="D58AA26E"/>
    <w:lvl w:ilvl="0" w:tplc="F768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A6"/>
    <w:rsid w:val="000342E8"/>
    <w:rsid w:val="000425A6"/>
    <w:rsid w:val="001234F9"/>
    <w:rsid w:val="001A069A"/>
    <w:rsid w:val="001F4B68"/>
    <w:rsid w:val="00297087"/>
    <w:rsid w:val="00342995"/>
    <w:rsid w:val="0036116A"/>
    <w:rsid w:val="00362AB0"/>
    <w:rsid w:val="003F5DA2"/>
    <w:rsid w:val="004D5CA6"/>
    <w:rsid w:val="00512982"/>
    <w:rsid w:val="00514664"/>
    <w:rsid w:val="00526A4D"/>
    <w:rsid w:val="00526D47"/>
    <w:rsid w:val="0055255D"/>
    <w:rsid w:val="0058131B"/>
    <w:rsid w:val="0059216C"/>
    <w:rsid w:val="005C219A"/>
    <w:rsid w:val="006847E2"/>
    <w:rsid w:val="0070056B"/>
    <w:rsid w:val="007506AD"/>
    <w:rsid w:val="00767070"/>
    <w:rsid w:val="007D1881"/>
    <w:rsid w:val="009D0A5D"/>
    <w:rsid w:val="00A10E07"/>
    <w:rsid w:val="00A72E5D"/>
    <w:rsid w:val="00AD1F0F"/>
    <w:rsid w:val="00B278C0"/>
    <w:rsid w:val="00B411DB"/>
    <w:rsid w:val="00B921DA"/>
    <w:rsid w:val="00BA3203"/>
    <w:rsid w:val="00BC61A0"/>
    <w:rsid w:val="00C50B27"/>
    <w:rsid w:val="00CC077A"/>
    <w:rsid w:val="00CC557C"/>
    <w:rsid w:val="00D81320"/>
    <w:rsid w:val="00DC1BF5"/>
    <w:rsid w:val="00E709EA"/>
    <w:rsid w:val="00E83040"/>
    <w:rsid w:val="00F55907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FE9CE"/>
  <w15:chartTrackingRefBased/>
  <w15:docId w15:val="{56820D0B-B028-4D8B-9AB7-4EFAF89C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3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34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15</cp:revision>
  <cp:lastPrinted>2012-04-25T08:21:00Z</cp:lastPrinted>
  <dcterms:created xsi:type="dcterms:W3CDTF">2022-05-08T17:01:00Z</dcterms:created>
  <dcterms:modified xsi:type="dcterms:W3CDTF">2022-05-09T14:47:00Z</dcterms:modified>
</cp:coreProperties>
</file>