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80E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Adriana Kališová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80E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Postoj dospívajících v dětských domovech ke vzdělávání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80E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80E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80E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263D56" w:rsidRPr="00C50B27" w:rsidRDefault="00263D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zpracovala bezesporu zajímavé téma, které se pojí se studovaným oborem. Práce je dobře koncipována. Za zdařilou považuji především interpretaci dat, která obsahuje zajímavé pasáže.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263D56" w:rsidRPr="00263D56" w:rsidRDefault="00263D56" w:rsidP="00362AB0">
            <w:pPr>
              <w:rPr>
                <w:b/>
                <w:sz w:val="22"/>
                <w:szCs w:val="22"/>
              </w:rPr>
            </w:pPr>
            <w:r w:rsidRPr="00263D56">
              <w:rPr>
                <w:b/>
                <w:sz w:val="22"/>
                <w:szCs w:val="22"/>
              </w:rPr>
              <w:t xml:space="preserve">Slabé stránky: </w:t>
            </w:r>
          </w:p>
          <w:p w:rsidR="00B411DB" w:rsidRDefault="00980EA3" w:rsidP="00980E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nevhodné považuji zařazování kapitoly Dětský domov do nadřazující kapitoly Charakteristika období dospívání, </w:t>
            </w:r>
          </w:p>
          <w:p w:rsidR="00980EA3" w:rsidRDefault="00980EA3" w:rsidP="00980E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Zdůvodnění volby téma</w:t>
            </w:r>
            <w:r w:rsidR="0053733D">
              <w:rPr>
                <w:sz w:val="22"/>
                <w:szCs w:val="22"/>
              </w:rPr>
              <w:t xml:space="preserve">tu na základě vlastních potřeb – nikoliv odborných vědeckých argumentů, </w:t>
            </w:r>
          </w:p>
          <w:p w:rsidR="0053733D" w:rsidRDefault="0053733D" w:rsidP="00980E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bakalářské práce zasluhuje více pozornosti, </w:t>
            </w:r>
          </w:p>
          <w:p w:rsidR="0053733D" w:rsidRDefault="0053733D" w:rsidP="00980E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text více provázat odbornými komentáři autorky, </w:t>
            </w:r>
          </w:p>
          <w:p w:rsidR="0053733D" w:rsidRDefault="0053733D" w:rsidP="00980E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Mnohé kapitoly jsou vystavěny pouze na jednom zdroji (např. Specifické vývojové problémy dospívajících v dnešní společnosti), </w:t>
            </w:r>
          </w:p>
          <w:p w:rsidR="0053733D" w:rsidRDefault="00263D56" w:rsidP="00980E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zasluhují větší pozornost, </w:t>
            </w:r>
          </w:p>
          <w:p w:rsidR="00263D56" w:rsidRDefault="00263D56" w:rsidP="00980E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vymezení výzkumného nástroje by bylo vhodné vymezit, které otázky cílí na afektivní složku postoje, které na kognitivní</w:t>
            </w:r>
            <w:r w:rsidR="00610C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 které na konativní, </w:t>
            </w:r>
          </w:p>
          <w:p w:rsidR="00263D56" w:rsidRDefault="00263D56" w:rsidP="00980E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rámci kapitoly metoda analýzy dat již provádí samotnou analýzu – je nutné </w:t>
            </w:r>
            <w:r w:rsidR="00610C79">
              <w:rPr>
                <w:sz w:val="22"/>
                <w:szCs w:val="22"/>
              </w:rPr>
              <w:t>vytvořit</w:t>
            </w:r>
            <w:r>
              <w:rPr>
                <w:sz w:val="22"/>
                <w:szCs w:val="22"/>
              </w:rPr>
              <w:t xml:space="preserve"> kapitolu Analýza dat, </w:t>
            </w:r>
          </w:p>
          <w:p w:rsidR="00263D56" w:rsidRDefault="00263D56" w:rsidP="00980E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jsou analyzována po jednotlivých položkách dotazníku – nutno lépe syntetizovat do oblastí, </w:t>
            </w:r>
          </w:p>
          <w:p w:rsidR="00263D56" w:rsidRDefault="00263D56" w:rsidP="00980E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Stylistická a gramatická správnost, </w:t>
            </w:r>
          </w:p>
          <w:p w:rsidR="00263D56" w:rsidRPr="00263D56" w:rsidRDefault="00263D56" w:rsidP="00980E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10C79">
              <w:rPr>
                <w:sz w:val="22"/>
                <w:szCs w:val="22"/>
              </w:rPr>
              <w:t>Studentka v rámci interpretace dat neuvádí zodpovězení výzkumné otázky: Jakými faktory jsou postoje dospívajících v dětských domovech ovlivněny?</w:t>
            </w:r>
          </w:p>
          <w:p w:rsidR="00610C79" w:rsidRDefault="00610C79" w:rsidP="00610C79">
            <w:pPr>
              <w:rPr>
                <w:sz w:val="22"/>
                <w:szCs w:val="22"/>
              </w:rPr>
            </w:pPr>
          </w:p>
          <w:p w:rsidR="00B411DB" w:rsidRPr="00610C79" w:rsidRDefault="00263D56" w:rsidP="00610C79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610C79"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263D56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263D56" w:rsidP="00362AB0">
            <w:pPr>
              <w:rPr>
                <w:sz w:val="22"/>
                <w:szCs w:val="22"/>
              </w:rPr>
            </w:pPr>
            <w:r w:rsidRPr="00263D56">
              <w:rPr>
                <w:sz w:val="22"/>
                <w:szCs w:val="22"/>
              </w:rPr>
              <w:t xml:space="preserve">Uveďte prosím limity Vašeho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3D56">
              <w:rPr>
                <w:sz w:val="22"/>
                <w:szCs w:val="22"/>
              </w:rPr>
              <w:t xml:space="preserve"> 3. 5. 2022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63D56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263D5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7A" w:rsidRDefault="00262C7A">
      <w:r>
        <w:separator/>
      </w:r>
    </w:p>
  </w:endnote>
  <w:endnote w:type="continuationSeparator" w:id="0">
    <w:p w:rsidR="00262C7A" w:rsidRDefault="0026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7A" w:rsidRDefault="00262C7A">
      <w:r>
        <w:separator/>
      </w:r>
    </w:p>
  </w:footnote>
  <w:footnote w:type="continuationSeparator" w:id="0">
    <w:p w:rsidR="00262C7A" w:rsidRDefault="00262C7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27D03"/>
    <w:multiLevelType w:val="hybridMultilevel"/>
    <w:tmpl w:val="E626D210"/>
    <w:lvl w:ilvl="0" w:tplc="AE627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A3"/>
    <w:rsid w:val="000E2C47"/>
    <w:rsid w:val="00262C7A"/>
    <w:rsid w:val="00263D56"/>
    <w:rsid w:val="00362AB0"/>
    <w:rsid w:val="003F5DA2"/>
    <w:rsid w:val="00512982"/>
    <w:rsid w:val="00514664"/>
    <w:rsid w:val="00526D47"/>
    <w:rsid w:val="0053733D"/>
    <w:rsid w:val="0055255D"/>
    <w:rsid w:val="005C219A"/>
    <w:rsid w:val="00610C79"/>
    <w:rsid w:val="006847E2"/>
    <w:rsid w:val="00730C1A"/>
    <w:rsid w:val="00834807"/>
    <w:rsid w:val="00980EA3"/>
    <w:rsid w:val="00B411DB"/>
    <w:rsid w:val="00BA3203"/>
    <w:rsid w:val="00C03D7D"/>
    <w:rsid w:val="00C50B27"/>
    <w:rsid w:val="00D4629E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450A4"/>
  <w15:chartTrackingRefBased/>
  <w15:docId w15:val="{62676866-AAF0-4032-BCA8-9FEA1CD0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8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.UTB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47</TotalTime>
  <Pages>1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Uzivatel</cp:lastModifiedBy>
  <cp:revision>3</cp:revision>
  <cp:lastPrinted>2012-04-25T08:21:00Z</cp:lastPrinted>
  <dcterms:created xsi:type="dcterms:W3CDTF">2022-05-03T14:20:00Z</dcterms:created>
  <dcterms:modified xsi:type="dcterms:W3CDTF">2022-05-10T18:24:00Z</dcterms:modified>
</cp:coreProperties>
</file>