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1C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Kočička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1C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Pracovníci telefonické krizové pomoci, možnosti jejich vzdělávání a supervize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1C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C1C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1C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375C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375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04919" w:rsidRDefault="0060491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4919">
              <w:rPr>
                <w:sz w:val="22"/>
                <w:szCs w:val="22"/>
              </w:rPr>
              <w:t>Autor zvolil potřebný námět s možností praktické aplikace v</w:t>
            </w:r>
            <w:r>
              <w:rPr>
                <w:sz w:val="22"/>
                <w:szCs w:val="22"/>
              </w:rPr>
              <w:t> </w:t>
            </w:r>
            <w:r w:rsidRPr="00604919">
              <w:rPr>
                <w:sz w:val="22"/>
                <w:szCs w:val="22"/>
              </w:rPr>
              <w:t>oboru</w:t>
            </w:r>
          </w:p>
          <w:p w:rsidR="00604919" w:rsidRDefault="0060491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604919" w:rsidRDefault="0060491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části, práce je podložena dostatečným množstvím relevantních publikačních zdrojů</w:t>
            </w:r>
          </w:p>
          <w:p w:rsidR="00604919" w:rsidRDefault="000C4BF2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</w:t>
            </w:r>
            <w:r w:rsidR="00604919">
              <w:rPr>
                <w:sz w:val="22"/>
                <w:szCs w:val="22"/>
              </w:rPr>
              <w:t>popsaná metodologie kvantitativního výzkumu, konstrukce vlastního dotazníku, autor získal dostatečné množství respondentů</w:t>
            </w:r>
            <w:r>
              <w:rPr>
                <w:sz w:val="22"/>
                <w:szCs w:val="22"/>
              </w:rPr>
              <w:t>, precizní analýza dat</w:t>
            </w:r>
          </w:p>
          <w:p w:rsidR="00D375C9" w:rsidRPr="00604919" w:rsidRDefault="00D375C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zajímavého výzkumu jsou prezentovány v závěru práce, autor je doplňuje realizovatelnými doporučeními pro praxi</w:t>
            </w: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B411DB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604919" w:rsidRDefault="0060491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4919">
              <w:rPr>
                <w:sz w:val="22"/>
                <w:szCs w:val="22"/>
              </w:rPr>
              <w:t>Absence cizojazyčného zdroje</w:t>
            </w:r>
            <w:r>
              <w:rPr>
                <w:sz w:val="22"/>
                <w:szCs w:val="22"/>
              </w:rPr>
              <w:t>, není zmínka o předvýzkumu</w:t>
            </w:r>
          </w:p>
          <w:p w:rsidR="00604919" w:rsidRPr="00604919" w:rsidRDefault="00604919" w:rsidP="006049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 je hodnotou, která se v grafech neuvádí, např. s. 35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375C9" w:rsidRDefault="00D375C9" w:rsidP="00C50B27">
            <w:pPr>
              <w:jc w:val="center"/>
              <w:rPr>
                <w:b/>
                <w:sz w:val="22"/>
                <w:szCs w:val="22"/>
              </w:rPr>
            </w:pPr>
            <w:r w:rsidRPr="00D375C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75C9">
              <w:rPr>
                <w:sz w:val="22"/>
                <w:szCs w:val="22"/>
              </w:rPr>
              <w:t xml:space="preserve"> </w:t>
            </w:r>
            <w:proofErr w:type="gramStart"/>
            <w:r w:rsidR="00D375C9">
              <w:rPr>
                <w:sz w:val="22"/>
                <w:szCs w:val="22"/>
              </w:rPr>
              <w:t>11.5.2022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375C9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56B" w:rsidRDefault="00E8756B">
      <w:r>
        <w:separator/>
      </w:r>
    </w:p>
  </w:endnote>
  <w:endnote w:type="continuationSeparator" w:id="0">
    <w:p w:rsidR="00E8756B" w:rsidRDefault="00E8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56B" w:rsidRDefault="00E8756B">
      <w:r>
        <w:separator/>
      </w:r>
    </w:p>
  </w:footnote>
  <w:footnote w:type="continuationSeparator" w:id="0">
    <w:p w:rsidR="00E8756B" w:rsidRDefault="00E875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6301"/>
    <w:multiLevelType w:val="hybridMultilevel"/>
    <w:tmpl w:val="AC943AD2"/>
    <w:lvl w:ilvl="0" w:tplc="87D0A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C4BF2"/>
    <w:rsid w:val="00154F27"/>
    <w:rsid w:val="00171D2F"/>
    <w:rsid w:val="0021256F"/>
    <w:rsid w:val="00362AB0"/>
    <w:rsid w:val="003F5DA2"/>
    <w:rsid w:val="00512982"/>
    <w:rsid w:val="00526D47"/>
    <w:rsid w:val="0055255D"/>
    <w:rsid w:val="005C219A"/>
    <w:rsid w:val="00604919"/>
    <w:rsid w:val="00634D35"/>
    <w:rsid w:val="006564FF"/>
    <w:rsid w:val="006847E2"/>
    <w:rsid w:val="007553A2"/>
    <w:rsid w:val="007E4937"/>
    <w:rsid w:val="008511BA"/>
    <w:rsid w:val="008614B3"/>
    <w:rsid w:val="009953B2"/>
    <w:rsid w:val="009959A0"/>
    <w:rsid w:val="009A27D5"/>
    <w:rsid w:val="00A66FD9"/>
    <w:rsid w:val="00AC1C00"/>
    <w:rsid w:val="00B411DB"/>
    <w:rsid w:val="00B60A11"/>
    <w:rsid w:val="00BA3203"/>
    <w:rsid w:val="00C061AE"/>
    <w:rsid w:val="00C50B27"/>
    <w:rsid w:val="00CA7D64"/>
    <w:rsid w:val="00D05C79"/>
    <w:rsid w:val="00D375C9"/>
    <w:rsid w:val="00DC1BF5"/>
    <w:rsid w:val="00E709EA"/>
    <w:rsid w:val="00E8756B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DC634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14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2022-05-11T14:38:00Z</dcterms:created>
  <dcterms:modified xsi:type="dcterms:W3CDTF">2022-05-11T14:51:00Z</dcterms:modified>
</cp:coreProperties>
</file>