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88713E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93845">
        <w:rPr>
          <w:rFonts w:asciiTheme="minorHAnsi" w:hAnsiTheme="minorHAnsi" w:cstheme="minorHAnsi"/>
          <w:sz w:val="22"/>
          <w:szCs w:val="22"/>
        </w:rPr>
        <w:t>Bc. Tomáš Sochor</w:t>
      </w:r>
    </w:p>
    <w:p w14:paraId="00D6BB86" w14:textId="09E0511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93845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09E4DE65" w14:textId="723A2FD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D679B">
        <w:rPr>
          <w:rFonts w:cstheme="minorHAnsi"/>
        </w:rPr>
        <w:t>Projekt zlepšení environmentálních principů ve vybraném hotelu v České republice</w:t>
      </w:r>
    </w:p>
    <w:p w14:paraId="35028D0F" w14:textId="63F0619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D679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C58FE2" w:rsidR="000E094A" w:rsidRDefault="008041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75205804" w:rsidR="008B781B" w:rsidRPr="008B781B" w:rsidRDefault="00A35A4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Téma práce odpovedá na aktuálne trendy v oblasti udržateľnosti v hoteloch najmä v zahraničí. </w:t>
            </w:r>
            <w:r w:rsidR="00C8419C">
              <w:rPr>
                <w:rFonts w:cstheme="minorHAnsi"/>
                <w:i/>
                <w:sz w:val="20"/>
              </w:rPr>
              <w:t>Cieľ p</w:t>
            </w:r>
            <w:r w:rsidR="00AF24E2">
              <w:rPr>
                <w:rFonts w:cstheme="minorHAnsi"/>
                <w:i/>
                <w:sz w:val="20"/>
              </w:rPr>
              <w:t xml:space="preserve">ráce je formulovaný v súlade s obsahom práce. </w:t>
            </w:r>
            <w:r w:rsidR="00C8419C">
              <w:rPr>
                <w:rFonts w:cstheme="minorHAnsi"/>
                <w:i/>
                <w:sz w:val="20"/>
              </w:rPr>
              <w:t>Autor pri</w:t>
            </w:r>
            <w:r w:rsidR="00AF24E2">
              <w:rPr>
                <w:rFonts w:cstheme="minorHAnsi"/>
                <w:i/>
                <w:sz w:val="20"/>
              </w:rPr>
              <w:t xml:space="preserve"> s</w:t>
            </w:r>
            <w:r w:rsidR="00C8419C">
              <w:rPr>
                <w:rFonts w:cstheme="minorHAnsi"/>
                <w:i/>
                <w:sz w:val="20"/>
              </w:rPr>
              <w:t>pracovaní práce využil</w:t>
            </w:r>
            <w:r w:rsidR="00AF24E2">
              <w:rPr>
                <w:rFonts w:cstheme="minorHAnsi"/>
                <w:i/>
                <w:sz w:val="20"/>
              </w:rPr>
              <w:t xml:space="preserve"> tri analytické metódy (dotazník, rozhovor, SWOT), kedy konkrétnemu popisu</w:t>
            </w:r>
            <w:r w:rsidR="00E9253E">
              <w:rPr>
                <w:rFonts w:cstheme="minorHAnsi"/>
                <w:i/>
                <w:sz w:val="20"/>
              </w:rPr>
              <w:t xml:space="preserve"> aplikácie týchto metód</w:t>
            </w:r>
            <w:r w:rsidR="00AF24E2">
              <w:rPr>
                <w:rFonts w:cstheme="minorHAnsi"/>
                <w:i/>
                <w:sz w:val="20"/>
              </w:rPr>
              <w:t xml:space="preserve"> sa venuje až v</w:t>
            </w:r>
            <w:r w:rsidR="00E9253E">
              <w:rPr>
                <w:rFonts w:cstheme="minorHAnsi"/>
                <w:i/>
                <w:sz w:val="20"/>
              </w:rPr>
              <w:t> analytickej časti práce</w:t>
            </w:r>
            <w:r w:rsidR="00AF24E2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4D15EC3" w:rsidR="000E094A" w:rsidRDefault="008041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2D4558A" w:rsidR="008B781B" w:rsidRPr="008B781B" w:rsidRDefault="00AF24E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</w:t>
            </w:r>
            <w:r w:rsidR="004228FC">
              <w:rPr>
                <w:rFonts w:cstheme="minorHAnsi"/>
                <w:i/>
                <w:sz w:val="20"/>
              </w:rPr>
              <w:t>árna časť je spracovaná s využitím domácich i zahraničných zdrojov</w:t>
            </w:r>
            <w:r>
              <w:rPr>
                <w:rFonts w:cstheme="minorHAnsi"/>
                <w:i/>
                <w:sz w:val="20"/>
              </w:rPr>
              <w:t>,</w:t>
            </w:r>
            <w:r w:rsidR="004228FC">
              <w:rPr>
                <w:rFonts w:cstheme="minorHAnsi"/>
                <w:i/>
                <w:sz w:val="20"/>
              </w:rPr>
              <w:t xml:space="preserve"> zdroje sú aktuálne a vzťahujú sa vhodne k téme práce</w:t>
            </w:r>
            <w:r>
              <w:rPr>
                <w:rFonts w:cstheme="minorHAnsi"/>
                <w:i/>
                <w:sz w:val="20"/>
              </w:rPr>
              <w:t xml:space="preserve">. K rešeršii </w:t>
            </w:r>
            <w:r w:rsidR="004228FC">
              <w:rPr>
                <w:rFonts w:cstheme="minorHAnsi"/>
                <w:i/>
                <w:sz w:val="20"/>
              </w:rPr>
              <w:t xml:space="preserve">autor </w:t>
            </w:r>
            <w:r>
              <w:rPr>
                <w:rFonts w:cstheme="minorHAnsi"/>
                <w:i/>
                <w:sz w:val="20"/>
              </w:rPr>
              <w:t>využíva takisto články zo žurnálov a periodík, ktoré sa tejto tématike venujú</w:t>
            </w:r>
            <w:r w:rsidR="00D97DF5">
              <w:rPr>
                <w:rFonts w:cstheme="minorHAnsi"/>
                <w:i/>
                <w:sz w:val="20"/>
              </w:rPr>
              <w:t>, vďaka č</w:t>
            </w:r>
            <w:r w:rsidR="004228FC">
              <w:rPr>
                <w:rFonts w:cstheme="minorHAnsi"/>
                <w:i/>
                <w:sz w:val="20"/>
              </w:rPr>
              <w:t>omu je prevažná väčšina zdrojov</w:t>
            </w:r>
            <w:r w:rsidR="005515EF">
              <w:rPr>
                <w:rFonts w:cstheme="minorHAnsi"/>
                <w:i/>
                <w:sz w:val="20"/>
              </w:rPr>
              <w:t xml:space="preserve"> v anglickom jazyku a je aktuálneho dáta.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EB6880" w:rsidR="000E094A" w:rsidRDefault="00E925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C77CC1D" w:rsidR="008B781B" w:rsidRDefault="004228F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Poznatky nadobudnuté v teoretickej časti autor najmä v oblasti environmentálnej udržateľnosti uplatnil pri zostavovaní dotazníkového šetrenia. Autor dostatočne popísal postup aplikácie kvantitatívnej</w:t>
            </w:r>
            <w:r w:rsidR="00F76DCB">
              <w:rPr>
                <w:rFonts w:cstheme="minorHAnsi"/>
                <w:i/>
                <w:sz w:val="20"/>
              </w:rPr>
              <w:t xml:space="preserve"> metódy (dotazníkové šetrenie). </w:t>
            </w:r>
            <w:r>
              <w:rPr>
                <w:rFonts w:cstheme="minorHAnsi"/>
                <w:i/>
                <w:sz w:val="20"/>
              </w:rPr>
              <w:t xml:space="preserve">Keďže sa jednalo o 4 a 5 hviezdičkové hotely, nebol zber dát jednoduchý, no i napriek tomu sa podarilo vyzbierať odpovede od </w:t>
            </w:r>
            <w:r w:rsidR="007B27CE">
              <w:rPr>
                <w:rFonts w:cstheme="minorHAnsi"/>
                <w:i/>
                <w:sz w:val="20"/>
              </w:rPr>
              <w:t>78 hotelov. Je vidieť i logické uvažovanie a spracovanie dát, napr. str. 53.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5515EF">
              <w:rPr>
                <w:rFonts w:cstheme="minorHAnsi"/>
                <w:i/>
                <w:sz w:val="20"/>
              </w:rPr>
              <w:t xml:space="preserve">Dotazníkom autor vyzistil aktuálnu situáciu riešenia udržateľnosti v hoteloch. </w:t>
            </w:r>
            <w:r w:rsidR="008824B5">
              <w:rPr>
                <w:rFonts w:cstheme="minorHAnsi"/>
                <w:i/>
                <w:sz w:val="20"/>
              </w:rPr>
              <w:t xml:space="preserve">Tu by som uvítala zamyslenie autora a okomentovanie výsledkov dotazníka a ich využiteľnosť v projektovej časti práce.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D75ECF1" w:rsidR="0073639B" w:rsidRDefault="0073639B">
      <w:bookmarkStart w:id="0" w:name="_GoBack"/>
      <w:bookmarkEnd w:id="0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1F1170" w:rsidR="000E094A" w:rsidRDefault="00E925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4FC203B" w:rsidR="004D378C" w:rsidRPr="008B781B" w:rsidRDefault="007B27C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Výsledky analýz sú vhodne vyu</w:t>
            </w:r>
            <w:r w:rsidR="00804119">
              <w:rPr>
                <w:rFonts w:cstheme="minorHAnsi"/>
                <w:i/>
                <w:sz w:val="20"/>
              </w:rPr>
              <w:t>žité v projektovej časti práce. Výber navrhnutých riešení je okomentovaný v súlade s realizovanými analýzami. N</w:t>
            </w:r>
            <w:r>
              <w:rPr>
                <w:rFonts w:cstheme="minorHAnsi"/>
                <w:i/>
                <w:sz w:val="20"/>
              </w:rPr>
              <w:t xml:space="preserve">ávrhy sú podrobne spracované a pre vybraný hotel prínosné.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2A44A0" w:rsidR="000E094A" w:rsidRDefault="00E925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62B006D" w:rsidR="004D378C" w:rsidRPr="008B781B" w:rsidRDefault="00E9253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 formálnej stránke je práca spracovaná logicky a spĺňa všetky požadavky kladené na tento typ práce.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72557C" w:rsidR="009C7318" w:rsidRDefault="005748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1FF3276" w:rsidR="00386EEB" w:rsidRPr="000E094A" w:rsidRDefault="0057482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diplomovej práce je veľmi aktuálne a orientovať sa v problematike udržateľnosti ubytovacích zariadení je výzvou. Ku konzultáciám autor pristupoval aktívne, oceňujem konzultácie i s profesionálmi v obore, čo práci pridalo hodnotu. Celkovo prácu hodnotím kladne, návrhy sú pre hotel použiteľné a môžu pomôcť i ďalším ubytovacím zariadeniam v aplikácii princípov udržateľnosti.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AA811FE" w:rsidR="009C7318" w:rsidRDefault="00E03D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Ako sa vybraný hotel postavil k Vašim návrhom? Budú návrhy aplikované? V akom časovom horizonte?</w:t>
      </w:r>
    </w:p>
    <w:p w14:paraId="1991DEDB" w14:textId="271B2F97" w:rsidR="005C4ACA" w:rsidRPr="005C4ACA" w:rsidRDefault="005C4ACA" w:rsidP="00276AD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7EA06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5258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5258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01564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5258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D1FA5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D4287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93845"/>
    <w:rsid w:val="000C0458"/>
    <w:rsid w:val="000E094A"/>
    <w:rsid w:val="00144F5B"/>
    <w:rsid w:val="001A3F0F"/>
    <w:rsid w:val="0024258E"/>
    <w:rsid w:val="00243C95"/>
    <w:rsid w:val="00276AD7"/>
    <w:rsid w:val="0029651C"/>
    <w:rsid w:val="00366C75"/>
    <w:rsid w:val="00386EEB"/>
    <w:rsid w:val="003A2041"/>
    <w:rsid w:val="0040400B"/>
    <w:rsid w:val="004228FC"/>
    <w:rsid w:val="004D378C"/>
    <w:rsid w:val="0053376F"/>
    <w:rsid w:val="005515EF"/>
    <w:rsid w:val="00565662"/>
    <w:rsid w:val="00574822"/>
    <w:rsid w:val="005C4ACA"/>
    <w:rsid w:val="0067082B"/>
    <w:rsid w:val="00694399"/>
    <w:rsid w:val="006C170B"/>
    <w:rsid w:val="006C4198"/>
    <w:rsid w:val="0073639B"/>
    <w:rsid w:val="007553A6"/>
    <w:rsid w:val="007B27CE"/>
    <w:rsid w:val="00804119"/>
    <w:rsid w:val="0085398A"/>
    <w:rsid w:val="008824B5"/>
    <w:rsid w:val="008B781B"/>
    <w:rsid w:val="008D679B"/>
    <w:rsid w:val="008E2072"/>
    <w:rsid w:val="008E6C95"/>
    <w:rsid w:val="00905C81"/>
    <w:rsid w:val="00974EA2"/>
    <w:rsid w:val="0097798F"/>
    <w:rsid w:val="00987B93"/>
    <w:rsid w:val="009C322A"/>
    <w:rsid w:val="009C7318"/>
    <w:rsid w:val="00A35A40"/>
    <w:rsid w:val="00A40E93"/>
    <w:rsid w:val="00A52581"/>
    <w:rsid w:val="00A7527E"/>
    <w:rsid w:val="00A77783"/>
    <w:rsid w:val="00AF24E2"/>
    <w:rsid w:val="00B14451"/>
    <w:rsid w:val="00BA16DD"/>
    <w:rsid w:val="00BD4287"/>
    <w:rsid w:val="00BF6EEC"/>
    <w:rsid w:val="00C02883"/>
    <w:rsid w:val="00C8419C"/>
    <w:rsid w:val="00CA34A9"/>
    <w:rsid w:val="00CC5272"/>
    <w:rsid w:val="00CD12C3"/>
    <w:rsid w:val="00D97DF5"/>
    <w:rsid w:val="00DC1645"/>
    <w:rsid w:val="00DC7D52"/>
    <w:rsid w:val="00E03D99"/>
    <w:rsid w:val="00E22423"/>
    <w:rsid w:val="00E9253E"/>
    <w:rsid w:val="00EF1720"/>
    <w:rsid w:val="00F76DCB"/>
    <w:rsid w:val="00FA16D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81cfee2-c630-4554-92b2-68787b9159c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33</cp:revision>
  <cp:lastPrinted>2022-03-14T11:55:00Z</cp:lastPrinted>
  <dcterms:created xsi:type="dcterms:W3CDTF">2022-03-14T14:34:00Z</dcterms:created>
  <dcterms:modified xsi:type="dcterms:W3CDTF">2022-05-22T09:53:00Z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