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226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Mračnová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226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Aktivizace seniorů v domově pro seniory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22A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22A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226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C23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C23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D2417" w:rsidRPr="00C50B27" w:rsidRDefault="004D2417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4D24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Studentka, </w:t>
            </w:r>
            <w:r w:rsidR="0092267D">
              <w:rPr>
                <w:sz w:val="22"/>
                <w:szCs w:val="22"/>
              </w:rPr>
              <w:t>Lucie Mračnová</w:t>
            </w:r>
            <w:r>
              <w:rPr>
                <w:sz w:val="22"/>
                <w:szCs w:val="22"/>
              </w:rPr>
              <w:t xml:space="preserve">, si zvolila velmi zajímavé téma. Autorka se snaží poukázat na význam </w:t>
            </w:r>
            <w:r w:rsidR="009F0105">
              <w:rPr>
                <w:sz w:val="22"/>
                <w:szCs w:val="22"/>
              </w:rPr>
              <w:t>aktivizace seniorů v domově pro seniory</w:t>
            </w:r>
            <w:r>
              <w:rPr>
                <w:sz w:val="22"/>
                <w:szCs w:val="22"/>
              </w:rPr>
              <w:t>.</w:t>
            </w:r>
          </w:p>
          <w:p w:rsidR="00B411DB" w:rsidRDefault="00522A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práce tvoří tři základní kapitoly, které jsou navzájem propojené a tvoří kompaktní celek.</w:t>
            </w:r>
          </w:p>
          <w:p w:rsidR="009F0105" w:rsidRDefault="009F01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bakalářské práci jsou použité aktuální a primární zdroje</w:t>
            </w:r>
          </w:p>
          <w:p w:rsidR="005F142F" w:rsidRDefault="009F01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</w:t>
            </w:r>
            <w:r w:rsidR="005F142F">
              <w:rPr>
                <w:sz w:val="22"/>
                <w:szCs w:val="22"/>
              </w:rPr>
              <w:t>utorka prezentuje výsledky výzkumu prostřednictvím základní popisné statistiky</w:t>
            </w:r>
            <w:r w:rsidR="009D7A64">
              <w:rPr>
                <w:sz w:val="22"/>
                <w:szCs w:val="22"/>
              </w:rPr>
              <w:t xml:space="preserve"> </w:t>
            </w:r>
          </w:p>
          <w:p w:rsidR="00522AAF" w:rsidRPr="00C50B27" w:rsidRDefault="008073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shledávám tyto slabé stránky:</w:t>
            </w:r>
          </w:p>
          <w:p w:rsidR="009D7A64" w:rsidRDefault="009D7A64" w:rsidP="00522A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1 Problematika stárnutí a stáří není podrobněji zpracován koncept aktivního stárnutí. Preciznější uchopení tématu z hlediska odborné literatury by jistě přineslo hodnotnější zpracování kapitoly.</w:t>
            </w:r>
          </w:p>
          <w:p w:rsidR="00773E27" w:rsidRDefault="00773E27" w:rsidP="00522A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Dotazník není zcela vhodně konstruován. Dokáží klienti rozeznat rozdíl mezi druhem/formou nabízených aktivizačních činností? Pouze jedna položka zaměřená na spokojenost s prací </w:t>
            </w:r>
            <w:r w:rsidR="008C23BC">
              <w:rPr>
                <w:sz w:val="22"/>
                <w:szCs w:val="22"/>
              </w:rPr>
              <w:t xml:space="preserve">všech aktivizačních pracovnic. </w:t>
            </w:r>
          </w:p>
          <w:p w:rsidR="005F142F" w:rsidRPr="00522AAF" w:rsidRDefault="005F142F" w:rsidP="00522A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162FE">
              <w:rPr>
                <w:sz w:val="22"/>
                <w:szCs w:val="22"/>
              </w:rPr>
              <w:t xml:space="preserve">Výsledky výzkumu jsou interpretovány dle výzkumných otázek, které si autorka stanovila. Jedná se zejména o popis zjištěných četností. 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4D2417" w:rsidRPr="00C50B27" w:rsidRDefault="004D24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73E27" w:rsidP="00AC5B8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73E27">
              <w:rPr>
                <w:sz w:val="22"/>
                <w:szCs w:val="22"/>
              </w:rPr>
              <w:t>V kapitole 4.4 uvádíte, že jste byla oslovena zařízením o provedení výzkumu s jejich klienty. Jak probíhala komunikace se zařízením, ve vztahu k</w:t>
            </w:r>
            <w:r>
              <w:rPr>
                <w:sz w:val="22"/>
                <w:szCs w:val="22"/>
              </w:rPr>
              <w:t xml:space="preserve"> tématu a </w:t>
            </w:r>
            <w:r w:rsidRPr="00773E27">
              <w:rPr>
                <w:sz w:val="22"/>
                <w:szCs w:val="22"/>
              </w:rPr>
              <w:t xml:space="preserve">cíli bakalářské práce? </w:t>
            </w:r>
          </w:p>
          <w:p w:rsidR="00B411DB" w:rsidRPr="00F706B0" w:rsidRDefault="00F706B0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706B0">
              <w:rPr>
                <w:sz w:val="22"/>
                <w:szCs w:val="22"/>
              </w:rPr>
              <w:t xml:space="preserve">Na základě jaké literatury jste vytvořila „desatero podmínek pro vhodně zvolenou aktivizaci“?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2417">
              <w:rPr>
                <w:sz w:val="22"/>
                <w:szCs w:val="22"/>
              </w:rPr>
              <w:t xml:space="preserve"> </w:t>
            </w:r>
            <w:proofErr w:type="gramStart"/>
            <w:r w:rsidR="004D2417">
              <w:rPr>
                <w:sz w:val="22"/>
                <w:szCs w:val="22"/>
              </w:rPr>
              <w:t>10.5.2022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D2417">
              <w:rPr>
                <w:sz w:val="22"/>
                <w:szCs w:val="22"/>
              </w:rPr>
              <w:t xml:space="preserve"> Mgr. Michaela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115" w:rsidRDefault="00105115">
      <w:r>
        <w:separator/>
      </w:r>
    </w:p>
  </w:endnote>
  <w:endnote w:type="continuationSeparator" w:id="0">
    <w:p w:rsidR="00105115" w:rsidRDefault="0010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115" w:rsidRDefault="00105115">
      <w:r>
        <w:separator/>
      </w:r>
    </w:p>
  </w:footnote>
  <w:footnote w:type="continuationSeparator" w:id="0">
    <w:p w:rsidR="00105115" w:rsidRDefault="0010511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C53"/>
    <w:multiLevelType w:val="hybridMultilevel"/>
    <w:tmpl w:val="B4AA8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243CF"/>
    <w:multiLevelType w:val="hybridMultilevel"/>
    <w:tmpl w:val="7C3EC72C"/>
    <w:lvl w:ilvl="0" w:tplc="1F043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AD"/>
    <w:rsid w:val="00105115"/>
    <w:rsid w:val="00154F27"/>
    <w:rsid w:val="0021256F"/>
    <w:rsid w:val="00362AB0"/>
    <w:rsid w:val="003F5DA2"/>
    <w:rsid w:val="004D2417"/>
    <w:rsid w:val="00512982"/>
    <w:rsid w:val="00522AAF"/>
    <w:rsid w:val="00526D47"/>
    <w:rsid w:val="0055255D"/>
    <w:rsid w:val="005C219A"/>
    <w:rsid w:val="005F142F"/>
    <w:rsid w:val="006847E2"/>
    <w:rsid w:val="007553A2"/>
    <w:rsid w:val="00773E27"/>
    <w:rsid w:val="00807382"/>
    <w:rsid w:val="00846EB1"/>
    <w:rsid w:val="008614B3"/>
    <w:rsid w:val="008C23BC"/>
    <w:rsid w:val="0092267D"/>
    <w:rsid w:val="009A27D5"/>
    <w:rsid w:val="009D7A64"/>
    <w:rsid w:val="009F0105"/>
    <w:rsid w:val="00B411DB"/>
    <w:rsid w:val="00B524AD"/>
    <w:rsid w:val="00BA3203"/>
    <w:rsid w:val="00C50B27"/>
    <w:rsid w:val="00CA7D64"/>
    <w:rsid w:val="00D05C79"/>
    <w:rsid w:val="00D162FE"/>
    <w:rsid w:val="00DC1BF5"/>
    <w:rsid w:val="00E709EA"/>
    <w:rsid w:val="00ED2FBE"/>
    <w:rsid w:val="00EE7542"/>
    <w:rsid w:val="00F1326B"/>
    <w:rsid w:val="00F706B0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BF665"/>
  <w15:chartTrackingRefBased/>
  <w15:docId w15:val="{984D2163-625A-4CFE-989D-05E05AAD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2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487</TotalTime>
  <Pages>1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5</cp:revision>
  <cp:lastPrinted>2012-04-25T08:21:00Z</cp:lastPrinted>
  <dcterms:created xsi:type="dcterms:W3CDTF">2022-05-10T20:07:00Z</dcterms:created>
  <dcterms:modified xsi:type="dcterms:W3CDTF">2022-05-11T11:56:00Z</dcterms:modified>
</cp:coreProperties>
</file>