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tbl>
      <w:tblPr>
        <w:tblW w:w="9858" w:type="dxa"/>
        <w:jc w:val="left"/>
        <w:tblInd w:w="-15" w:type="dxa"/>
        <w:tblCellMar>
          <w:top w:w="0" w:type="dxa"/>
          <w:left w:w="108" w:type="dxa"/>
          <w:bottom w:w="0" w:type="dxa"/>
          <w:right w:w="108" w:type="dxa"/>
        </w:tblCellMar>
      </w:tblPr>
      <w:tblGrid>
        <w:gridCol w:w="2806"/>
        <w:gridCol w:w="540"/>
        <w:gridCol w:w="3444"/>
        <w:gridCol w:w="506"/>
        <w:gridCol w:w="507"/>
        <w:gridCol w:w="507"/>
        <w:gridCol w:w="506"/>
        <w:gridCol w:w="506"/>
        <w:gridCol w:w="535"/>
      </w:tblGrid>
      <w:tr>
        <w:trPr/>
        <w:tc>
          <w:tcPr>
            <w:tcW w:w="9857" w:type="dxa"/>
            <w:gridSpan w:val="9"/>
            <w:tcBorders>
              <w:top w:val="single" w:sz="12" w:space="0" w:color="000000"/>
              <w:left w:val="single" w:sz="12" w:space="0" w:color="000000"/>
              <w:bottom w:val="single" w:sz="4" w:space="0" w:color="000000"/>
              <w:right w:val="single" w:sz="12" w:space="0" w:color="000000"/>
            </w:tcBorders>
          </w:tcPr>
          <w:p>
            <w:pPr>
              <w:pStyle w:val="Normal"/>
              <w:jc w:val="center"/>
              <w:rPr/>
            </w:pPr>
            <w:r>
              <w:rPr>
                <w:b/>
                <w:bCs/>
              </w:rPr>
              <w:t>POSUDEK OPONENTA BAKALÁŘSKÉ PRÁCE</w:t>
            </w:r>
          </w:p>
        </w:tc>
      </w:tr>
      <w:tr>
        <w:trPr/>
        <w:tc>
          <w:tcPr>
            <w:tcW w:w="2806" w:type="dxa"/>
            <w:tcBorders>
              <w:top w:val="single" w:sz="4" w:space="0" w:color="000000"/>
              <w:left w:val="single" w:sz="12" w:space="0" w:color="000000"/>
              <w:bottom w:val="single" w:sz="4" w:space="0" w:color="000000"/>
            </w:tcBorders>
          </w:tcPr>
          <w:p>
            <w:pPr>
              <w:pStyle w:val="Normal"/>
              <w:rPr/>
            </w:pPr>
            <w:r>
              <w:rPr/>
              <w:t>Jméno a příjmení studenta</w:t>
            </w:r>
          </w:p>
        </w:tc>
        <w:tc>
          <w:tcPr>
            <w:tcW w:w="7051" w:type="dxa"/>
            <w:gridSpan w:val="8"/>
            <w:tcBorders>
              <w:top w:val="single" w:sz="4" w:space="0" w:color="000000"/>
              <w:left w:val="single" w:sz="6" w:space="0" w:color="000000"/>
              <w:bottom w:val="single" w:sz="4" w:space="0" w:color="000000"/>
              <w:right w:val="single" w:sz="12" w:space="0" w:color="000000"/>
            </w:tcBorders>
          </w:tcPr>
          <w:p>
            <w:pPr>
              <w:pStyle w:val="Normal"/>
              <w:snapToGrid w:val="false"/>
              <w:rPr/>
            </w:pPr>
            <w:r>
              <w:rPr/>
              <w:t>Vojtěch Bezděk</w:t>
            </w:r>
          </w:p>
        </w:tc>
      </w:tr>
      <w:tr>
        <w:trPr/>
        <w:tc>
          <w:tcPr>
            <w:tcW w:w="2806" w:type="dxa"/>
            <w:tcBorders>
              <w:top w:val="single" w:sz="4" w:space="0" w:color="000000"/>
              <w:left w:val="single" w:sz="12" w:space="0" w:color="000000"/>
              <w:bottom w:val="single" w:sz="4" w:space="0" w:color="000000"/>
            </w:tcBorders>
          </w:tcPr>
          <w:p>
            <w:pPr>
              <w:pStyle w:val="Normal"/>
              <w:rPr/>
            </w:pPr>
            <w:r>
              <w:rPr/>
              <w:t>Název práce</w:t>
            </w:r>
          </w:p>
        </w:tc>
        <w:tc>
          <w:tcPr>
            <w:tcW w:w="7051" w:type="dxa"/>
            <w:gridSpan w:val="8"/>
            <w:tcBorders>
              <w:top w:val="single" w:sz="4" w:space="0" w:color="000000"/>
              <w:left w:val="single" w:sz="6" w:space="0" w:color="000000"/>
              <w:bottom w:val="single" w:sz="4" w:space="0" w:color="000000"/>
              <w:right w:val="single" w:sz="12" w:space="0" w:color="000000"/>
            </w:tcBorders>
          </w:tcPr>
          <w:p>
            <w:pPr>
              <w:pStyle w:val="Normal"/>
              <w:snapToGrid w:val="false"/>
              <w:rPr/>
            </w:pPr>
            <w:r>
              <w:rPr>
                <w:i/>
                <w:iCs/>
              </w:rPr>
              <w:t>One Flew over the Cuckoo’s Nest</w:t>
            </w:r>
            <w:r>
              <w:rPr/>
              <w:t>: Novel into Film</w:t>
            </w:r>
          </w:p>
        </w:tc>
      </w:tr>
      <w:tr>
        <w:trPr/>
        <w:tc>
          <w:tcPr>
            <w:tcW w:w="2806" w:type="dxa"/>
            <w:tcBorders>
              <w:top w:val="single" w:sz="4" w:space="0" w:color="000000"/>
              <w:left w:val="single" w:sz="12" w:space="0" w:color="000000"/>
              <w:bottom w:val="single" w:sz="4" w:space="0" w:color="000000"/>
            </w:tcBorders>
          </w:tcPr>
          <w:p>
            <w:pPr>
              <w:pStyle w:val="Normal"/>
              <w:rPr/>
            </w:pPr>
            <w:r>
              <w:rPr/>
              <w:t>Oponent práce</w:t>
            </w:r>
          </w:p>
        </w:tc>
        <w:tc>
          <w:tcPr>
            <w:tcW w:w="7051" w:type="dxa"/>
            <w:gridSpan w:val="8"/>
            <w:tcBorders>
              <w:top w:val="single" w:sz="4" w:space="0" w:color="000000"/>
              <w:left w:val="single" w:sz="6" w:space="0" w:color="000000"/>
              <w:bottom w:val="single" w:sz="4" w:space="0" w:color="000000"/>
              <w:right w:val="single" w:sz="12" w:space="0" w:color="000000"/>
            </w:tcBorders>
          </w:tcPr>
          <w:p>
            <w:pPr>
              <w:pStyle w:val="Normal"/>
              <w:snapToGrid w:val="false"/>
              <w:rPr/>
            </w:pPr>
            <w:r>
              <w:rPr/>
              <w:t>doc. Mgr. Roman Trušník, Ph.D.</w:t>
            </w:r>
          </w:p>
        </w:tc>
      </w:tr>
      <w:tr>
        <w:trPr/>
        <w:tc>
          <w:tcPr>
            <w:tcW w:w="2806" w:type="dxa"/>
            <w:tcBorders>
              <w:top w:val="single" w:sz="4" w:space="0" w:color="000000"/>
              <w:left w:val="single" w:sz="12" w:space="0" w:color="000000"/>
              <w:bottom w:val="single" w:sz="4" w:space="0" w:color="000000"/>
            </w:tcBorders>
          </w:tcPr>
          <w:p>
            <w:pPr>
              <w:pStyle w:val="Normal"/>
              <w:rPr/>
            </w:pPr>
            <w:r>
              <w:rPr/>
              <w:t>Obor</w:t>
            </w:r>
          </w:p>
        </w:tc>
        <w:tc>
          <w:tcPr>
            <w:tcW w:w="7051" w:type="dxa"/>
            <w:gridSpan w:val="8"/>
            <w:tcBorders>
              <w:top w:val="single" w:sz="4" w:space="0" w:color="000000"/>
              <w:left w:val="single" w:sz="6" w:space="0" w:color="000000"/>
              <w:bottom w:val="single" w:sz="4" w:space="0" w:color="000000"/>
              <w:right w:val="single" w:sz="12" w:space="0" w:color="000000"/>
            </w:tcBorders>
          </w:tcPr>
          <w:p>
            <w:pPr>
              <w:pStyle w:val="Normal"/>
              <w:rPr/>
            </w:pPr>
            <w:r>
              <w:rPr/>
              <w:t>Anglický jazyk pro manažerskou praxi</w:t>
            </w:r>
          </w:p>
        </w:tc>
      </w:tr>
      <w:tr>
        <w:trPr/>
        <w:tc>
          <w:tcPr>
            <w:tcW w:w="2806" w:type="dxa"/>
            <w:tcBorders>
              <w:top w:val="single" w:sz="4" w:space="0" w:color="000000"/>
              <w:left w:val="single" w:sz="12" w:space="0" w:color="000000"/>
              <w:bottom w:val="single" w:sz="4" w:space="0" w:color="000000"/>
            </w:tcBorders>
          </w:tcPr>
          <w:p>
            <w:pPr>
              <w:pStyle w:val="Normal"/>
              <w:rPr/>
            </w:pPr>
            <w:r>
              <w:rPr/>
              <w:t>Forma studia</w:t>
            </w:r>
          </w:p>
        </w:tc>
        <w:tc>
          <w:tcPr>
            <w:tcW w:w="7051" w:type="dxa"/>
            <w:gridSpan w:val="8"/>
            <w:tcBorders>
              <w:top w:val="single" w:sz="4" w:space="0" w:color="000000"/>
              <w:left w:val="single" w:sz="6" w:space="0" w:color="000000"/>
              <w:bottom w:val="single" w:sz="4" w:space="0" w:color="000000"/>
              <w:right w:val="single" w:sz="12" w:space="0" w:color="000000"/>
            </w:tcBorders>
          </w:tcPr>
          <w:p>
            <w:pPr>
              <w:pStyle w:val="Normal"/>
              <w:rPr/>
            </w:pPr>
            <w:r>
              <w:rPr/>
              <w:t>Prezenční</w:t>
            </w:r>
          </w:p>
        </w:tc>
      </w:tr>
      <w:tr>
        <w:trPr/>
        <w:tc>
          <w:tcPr>
            <w:tcW w:w="2806" w:type="dxa"/>
            <w:tcBorders>
              <w:top w:val="single" w:sz="4" w:space="0" w:color="000000"/>
              <w:left w:val="single" w:sz="12" w:space="0" w:color="000000"/>
              <w:bottom w:val="single" w:sz="4" w:space="0" w:color="000000"/>
            </w:tcBorders>
            <w:vAlign w:val="center"/>
          </w:tcPr>
          <w:p>
            <w:pPr>
              <w:pStyle w:val="Normal"/>
              <w:rPr>
                <w:b/>
                <w:b/>
                <w:bCs/>
              </w:rPr>
            </w:pPr>
            <w:r>
              <w:rPr>
                <w:b/>
                <w:bCs/>
              </w:rPr>
              <w:t>Kritéria hodnocení práce</w:t>
            </w:r>
          </w:p>
        </w:tc>
        <w:tc>
          <w:tcPr>
            <w:tcW w:w="7051" w:type="dxa"/>
            <w:gridSpan w:val="8"/>
            <w:tcBorders>
              <w:top w:val="single" w:sz="4" w:space="0" w:color="000000"/>
              <w:left w:val="single" w:sz="6" w:space="0" w:color="000000"/>
              <w:bottom w:val="single" w:sz="4" w:space="0" w:color="000000"/>
              <w:right w:val="single" w:sz="12" w:space="0" w:color="000000"/>
            </w:tcBorders>
          </w:tcPr>
          <w:p>
            <w:pPr>
              <w:pStyle w:val="Normal"/>
              <w:jc w:val="right"/>
              <w:rPr>
                <w:b/>
                <w:b/>
                <w:bCs/>
              </w:rPr>
            </w:pPr>
            <w:r>
              <w:rPr>
                <w:b/>
                <w:bCs/>
              </w:rPr>
              <w:t>Stupeň hodnocení</w:t>
            </w:r>
          </w:p>
          <w:p>
            <w:pPr>
              <w:pStyle w:val="Normal"/>
              <w:jc w:val="right"/>
              <w:rPr>
                <w:b/>
                <w:b/>
                <w:bCs/>
              </w:rPr>
            </w:pPr>
            <w:r>
              <w:rPr>
                <w:b/>
                <w:bCs/>
              </w:rPr>
              <w:t>dle stupnice ECTS</w:t>
            </w:r>
          </w:p>
        </w:tc>
      </w:tr>
      <w:tr>
        <w:trPr/>
        <w:tc>
          <w:tcPr>
            <w:tcW w:w="9857" w:type="dxa"/>
            <w:gridSpan w:val="9"/>
            <w:tcBorders>
              <w:top w:val="single" w:sz="4" w:space="0" w:color="000000"/>
              <w:left w:val="single" w:sz="12" w:space="0" w:color="000000"/>
              <w:bottom w:val="single" w:sz="4" w:space="0" w:color="000000"/>
              <w:right w:val="single" w:sz="12" w:space="0" w:color="000000"/>
            </w:tcBorders>
            <w:shd w:fill="A6A6A6" w:val="clear"/>
          </w:tcPr>
          <w:p>
            <w:pPr>
              <w:pStyle w:val="Normal"/>
              <w:rPr>
                <w:color w:val="FFFFFF"/>
              </w:rPr>
            </w:pPr>
            <w:r>
              <w:rPr>
                <w:b/>
                <w:bCs/>
                <w:color w:val="FFFFFF"/>
              </w:rPr>
              <w:t>Formální stránka práce</w:t>
            </w:r>
          </w:p>
        </w:tc>
      </w:tr>
      <w:tr>
        <w:trPr/>
        <w:tc>
          <w:tcPr>
            <w:tcW w:w="6790" w:type="dxa"/>
            <w:gridSpan w:val="3"/>
            <w:tcBorders>
              <w:top w:val="single" w:sz="4" w:space="0" w:color="000000"/>
              <w:left w:val="single" w:sz="12" w:space="0" w:color="000000"/>
              <w:bottom w:val="single" w:sz="4" w:space="0" w:color="000000"/>
            </w:tcBorders>
          </w:tcPr>
          <w:p>
            <w:pPr>
              <w:pStyle w:val="Normal"/>
              <w:rPr/>
            </w:pPr>
            <w:r>
              <w:rPr/>
              <w:t>Přehlednost a členění práce</w:t>
            </w:r>
          </w:p>
        </w:tc>
        <w:tc>
          <w:tcPr>
            <w:tcW w:w="506" w:type="dxa"/>
            <w:tcBorders>
              <w:top w:val="single" w:sz="4" w:space="0" w:color="000000"/>
              <w:left w:val="single" w:sz="6" w:space="0" w:color="000000"/>
              <w:bottom w:val="single" w:sz="4" w:space="0" w:color="000000"/>
            </w:tcBorders>
          </w:tcPr>
          <w:p>
            <w:pPr>
              <w:pStyle w:val="Normal"/>
              <w:jc w:val="center"/>
              <w:rPr>
                <w:rFonts w:ascii="Times New Roman" w:hAnsi="Times New Roman" w:eastAsia="Times New Roman" w:cs="Times New Roman"/>
                <w:color w:val="auto"/>
                <w:sz w:val="24"/>
                <w:szCs w:val="24"/>
                <w:lang w:val="cs-CZ" w:eastAsia="zh-CN" w:bidi="ar-SA"/>
              </w:rPr>
            </w:pPr>
            <w:r>
              <w:rPr>
                <w:rFonts w:eastAsia="Times New Roman" w:cs="Times New Roman"/>
                <w:color w:val="auto"/>
                <w:sz w:val="24"/>
                <w:szCs w:val="24"/>
                <w:lang w:val="cs-CZ" w:eastAsia="zh-CN" w:bidi="ar-SA"/>
              </w:rPr>
            </w:r>
          </w:p>
        </w:tc>
        <w:tc>
          <w:tcPr>
            <w:tcW w:w="507" w:type="dxa"/>
            <w:tcBorders>
              <w:top w:val="single" w:sz="4" w:space="0" w:color="000000"/>
              <w:left w:val="single" w:sz="6" w:space="0" w:color="000000"/>
              <w:bottom w:val="single" w:sz="4" w:space="0" w:color="000000"/>
            </w:tcBorders>
          </w:tcPr>
          <w:p>
            <w:pPr>
              <w:pStyle w:val="Normal"/>
              <w:jc w:val="center"/>
              <w:rPr/>
            </w:pPr>
            <w:r>
              <w:rPr/>
            </w:r>
          </w:p>
        </w:tc>
        <w:tc>
          <w:tcPr>
            <w:tcW w:w="507" w:type="dxa"/>
            <w:tcBorders>
              <w:top w:val="single" w:sz="4" w:space="0" w:color="000000"/>
              <w:left w:val="single" w:sz="6" w:space="0" w:color="000000"/>
              <w:bottom w:val="single" w:sz="4" w:space="0" w:color="000000"/>
            </w:tcBorders>
          </w:tcPr>
          <w:p>
            <w:pPr>
              <w:pStyle w:val="Normal"/>
              <w:jc w:val="center"/>
              <w:rPr/>
            </w:pPr>
            <w:r>
              <w:rPr/>
            </w:r>
          </w:p>
        </w:tc>
        <w:tc>
          <w:tcPr>
            <w:tcW w:w="506" w:type="dxa"/>
            <w:tcBorders>
              <w:top w:val="single" w:sz="4" w:space="0" w:color="000000"/>
              <w:left w:val="single" w:sz="6" w:space="0" w:color="000000"/>
              <w:bottom w:val="single" w:sz="4" w:space="0" w:color="000000"/>
            </w:tcBorders>
          </w:tcPr>
          <w:p>
            <w:pPr>
              <w:pStyle w:val="Normal"/>
              <w:jc w:val="center"/>
              <w:rPr/>
            </w:pPr>
            <w:r>
              <w:rPr/>
              <w:t>D</w:t>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35" w:type="dxa"/>
            <w:tcBorders>
              <w:top w:val="single" w:sz="4" w:space="0" w:color="000000"/>
              <w:left w:val="single" w:sz="6" w:space="0" w:color="000000"/>
              <w:bottom w:val="single" w:sz="4" w:space="0" w:color="000000"/>
              <w:right w:val="single" w:sz="12" w:space="0" w:color="000000"/>
            </w:tcBorders>
          </w:tcPr>
          <w:p>
            <w:pPr>
              <w:pStyle w:val="Normal"/>
              <w:jc w:val="center"/>
              <w:rPr/>
            </w:pPr>
            <w:r>
              <w:rPr/>
            </w:r>
          </w:p>
        </w:tc>
      </w:tr>
      <w:tr>
        <w:trPr/>
        <w:tc>
          <w:tcPr>
            <w:tcW w:w="6790" w:type="dxa"/>
            <w:gridSpan w:val="3"/>
            <w:tcBorders>
              <w:top w:val="single" w:sz="4" w:space="0" w:color="000000"/>
              <w:left w:val="single" w:sz="12" w:space="0" w:color="000000"/>
              <w:bottom w:val="single" w:sz="4" w:space="0" w:color="000000"/>
            </w:tcBorders>
          </w:tcPr>
          <w:p>
            <w:pPr>
              <w:pStyle w:val="Normal"/>
              <w:rPr/>
            </w:pPr>
            <w:r>
              <w:rPr/>
              <w:t>Úroveň jazykového zpracování</w:t>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07" w:type="dxa"/>
            <w:tcBorders>
              <w:top w:val="single" w:sz="4" w:space="0" w:color="000000"/>
              <w:left w:val="single" w:sz="6" w:space="0" w:color="000000"/>
              <w:bottom w:val="single" w:sz="4" w:space="0" w:color="000000"/>
            </w:tcBorders>
          </w:tcPr>
          <w:p>
            <w:pPr>
              <w:pStyle w:val="Normal"/>
              <w:jc w:val="center"/>
              <w:rPr/>
            </w:pPr>
            <w:r>
              <w:rPr/>
              <w:t>B</w:t>
            </w:r>
          </w:p>
        </w:tc>
        <w:tc>
          <w:tcPr>
            <w:tcW w:w="507" w:type="dxa"/>
            <w:tcBorders>
              <w:top w:val="single" w:sz="4" w:space="0" w:color="000000"/>
              <w:left w:val="single" w:sz="6" w:space="0" w:color="000000"/>
              <w:bottom w:val="single" w:sz="4" w:space="0" w:color="000000"/>
            </w:tcBorders>
          </w:tcPr>
          <w:p>
            <w:pPr>
              <w:pStyle w:val="Normal"/>
              <w:jc w:val="center"/>
              <w:rPr/>
            </w:pPr>
            <w:r>
              <w:rPr/>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35" w:type="dxa"/>
            <w:tcBorders>
              <w:top w:val="single" w:sz="4" w:space="0" w:color="000000"/>
              <w:left w:val="single" w:sz="6" w:space="0" w:color="000000"/>
              <w:bottom w:val="single" w:sz="4" w:space="0" w:color="000000"/>
              <w:right w:val="single" w:sz="12" w:space="0" w:color="000000"/>
            </w:tcBorders>
          </w:tcPr>
          <w:p>
            <w:pPr>
              <w:pStyle w:val="Normal"/>
              <w:jc w:val="center"/>
              <w:rPr/>
            </w:pPr>
            <w:r>
              <w:rPr/>
            </w:r>
          </w:p>
        </w:tc>
      </w:tr>
      <w:tr>
        <w:trPr/>
        <w:tc>
          <w:tcPr>
            <w:tcW w:w="6790" w:type="dxa"/>
            <w:gridSpan w:val="3"/>
            <w:tcBorders>
              <w:top w:val="single" w:sz="4" w:space="0" w:color="000000"/>
              <w:left w:val="single" w:sz="12" w:space="0" w:color="000000"/>
              <w:bottom w:val="single" w:sz="4" w:space="0" w:color="000000"/>
            </w:tcBorders>
          </w:tcPr>
          <w:p>
            <w:pPr>
              <w:pStyle w:val="Normal"/>
              <w:rPr/>
            </w:pPr>
            <w:r>
              <w:rPr/>
              <w:t>Dodržení citační normy</w:t>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07" w:type="dxa"/>
            <w:tcBorders>
              <w:top w:val="single" w:sz="4" w:space="0" w:color="000000"/>
              <w:left w:val="single" w:sz="6" w:space="0" w:color="000000"/>
              <w:bottom w:val="single" w:sz="4" w:space="0" w:color="000000"/>
            </w:tcBorders>
          </w:tcPr>
          <w:p>
            <w:pPr>
              <w:pStyle w:val="Normal"/>
              <w:jc w:val="center"/>
              <w:rPr/>
            </w:pPr>
            <w:r>
              <w:rPr/>
            </w:r>
          </w:p>
        </w:tc>
        <w:tc>
          <w:tcPr>
            <w:tcW w:w="507" w:type="dxa"/>
            <w:tcBorders>
              <w:top w:val="single" w:sz="4" w:space="0" w:color="000000"/>
              <w:left w:val="single" w:sz="6" w:space="0" w:color="000000"/>
              <w:bottom w:val="single" w:sz="4" w:space="0" w:color="000000"/>
            </w:tcBorders>
          </w:tcPr>
          <w:p>
            <w:pPr>
              <w:pStyle w:val="Normal"/>
              <w:jc w:val="center"/>
              <w:rPr/>
            </w:pPr>
            <w:r>
              <w:rPr/>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06" w:type="dxa"/>
            <w:tcBorders>
              <w:top w:val="single" w:sz="4" w:space="0" w:color="000000"/>
              <w:left w:val="single" w:sz="6" w:space="0" w:color="000000"/>
              <w:bottom w:val="single" w:sz="4" w:space="0" w:color="000000"/>
            </w:tcBorders>
          </w:tcPr>
          <w:p>
            <w:pPr>
              <w:pStyle w:val="Normal"/>
              <w:jc w:val="center"/>
              <w:rPr/>
            </w:pPr>
            <w:r>
              <w:rPr/>
              <w:t>E</w:t>
            </w:r>
          </w:p>
        </w:tc>
        <w:tc>
          <w:tcPr>
            <w:tcW w:w="535" w:type="dxa"/>
            <w:tcBorders>
              <w:top w:val="single" w:sz="4" w:space="0" w:color="000000"/>
              <w:left w:val="single" w:sz="6" w:space="0" w:color="000000"/>
              <w:bottom w:val="single" w:sz="4" w:space="0" w:color="000000"/>
              <w:right w:val="single" w:sz="12" w:space="0" w:color="000000"/>
            </w:tcBorders>
          </w:tcPr>
          <w:p>
            <w:pPr>
              <w:pStyle w:val="Normal"/>
              <w:jc w:val="center"/>
              <w:rPr/>
            </w:pPr>
            <w:r>
              <w:rPr/>
            </w:r>
          </w:p>
        </w:tc>
      </w:tr>
      <w:tr>
        <w:trPr/>
        <w:tc>
          <w:tcPr>
            <w:tcW w:w="9857" w:type="dxa"/>
            <w:gridSpan w:val="9"/>
            <w:tcBorders>
              <w:top w:val="single" w:sz="4" w:space="0" w:color="000000"/>
              <w:left w:val="single" w:sz="12" w:space="0" w:color="000000"/>
              <w:bottom w:val="single" w:sz="4" w:space="0" w:color="000000"/>
              <w:right w:val="single" w:sz="12" w:space="0" w:color="000000"/>
            </w:tcBorders>
            <w:shd w:fill="A6A6A6" w:val="clear"/>
          </w:tcPr>
          <w:p>
            <w:pPr>
              <w:pStyle w:val="Normal"/>
              <w:rPr>
                <w:b/>
                <w:b/>
                <w:bCs/>
                <w:color w:val="FFFFFF"/>
              </w:rPr>
            </w:pPr>
            <w:r>
              <w:rPr>
                <w:b/>
                <w:bCs/>
                <w:color w:val="FFFFFF"/>
              </w:rPr>
              <w:t>Obsahová stránka práce</w:t>
            </w:r>
          </w:p>
        </w:tc>
      </w:tr>
      <w:tr>
        <w:trPr/>
        <w:tc>
          <w:tcPr>
            <w:tcW w:w="6790" w:type="dxa"/>
            <w:gridSpan w:val="3"/>
            <w:tcBorders>
              <w:top w:val="single" w:sz="4" w:space="0" w:color="000000"/>
              <w:left w:val="single" w:sz="12" w:space="0" w:color="000000"/>
              <w:bottom w:val="single" w:sz="4" w:space="0" w:color="000000"/>
            </w:tcBorders>
          </w:tcPr>
          <w:p>
            <w:pPr>
              <w:pStyle w:val="Normal"/>
              <w:rPr/>
            </w:pPr>
            <w:r>
              <w:rPr/>
              <w:t>Formulace cílů práce</w:t>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07" w:type="dxa"/>
            <w:tcBorders>
              <w:top w:val="single" w:sz="4" w:space="0" w:color="000000"/>
              <w:left w:val="single" w:sz="6" w:space="0" w:color="000000"/>
              <w:bottom w:val="single" w:sz="4" w:space="0" w:color="000000"/>
            </w:tcBorders>
          </w:tcPr>
          <w:p>
            <w:pPr>
              <w:pStyle w:val="Normal"/>
              <w:jc w:val="center"/>
              <w:rPr/>
            </w:pPr>
            <w:r>
              <w:rPr/>
              <w:t>B</w:t>
            </w:r>
          </w:p>
        </w:tc>
        <w:tc>
          <w:tcPr>
            <w:tcW w:w="507" w:type="dxa"/>
            <w:tcBorders>
              <w:top w:val="single" w:sz="4" w:space="0" w:color="000000"/>
              <w:left w:val="single" w:sz="6" w:space="0" w:color="000000"/>
              <w:bottom w:val="single" w:sz="4" w:space="0" w:color="000000"/>
            </w:tcBorders>
          </w:tcPr>
          <w:p>
            <w:pPr>
              <w:pStyle w:val="Normal"/>
              <w:jc w:val="center"/>
              <w:rPr/>
            </w:pPr>
            <w:r>
              <w:rPr/>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35" w:type="dxa"/>
            <w:tcBorders>
              <w:top w:val="single" w:sz="4" w:space="0" w:color="000000"/>
              <w:left w:val="single" w:sz="6" w:space="0" w:color="000000"/>
              <w:bottom w:val="single" w:sz="4" w:space="0" w:color="000000"/>
              <w:right w:val="single" w:sz="12" w:space="0" w:color="000000"/>
            </w:tcBorders>
          </w:tcPr>
          <w:p>
            <w:pPr>
              <w:pStyle w:val="Normal"/>
              <w:jc w:val="center"/>
              <w:rPr/>
            </w:pPr>
            <w:r>
              <w:rPr/>
            </w:r>
          </w:p>
        </w:tc>
      </w:tr>
      <w:tr>
        <w:trPr/>
        <w:tc>
          <w:tcPr>
            <w:tcW w:w="6790" w:type="dxa"/>
            <w:gridSpan w:val="3"/>
            <w:tcBorders>
              <w:top w:val="single" w:sz="4" w:space="0" w:color="000000"/>
              <w:left w:val="single" w:sz="12" w:space="0" w:color="000000"/>
              <w:bottom w:val="single" w:sz="4" w:space="0" w:color="000000"/>
            </w:tcBorders>
          </w:tcPr>
          <w:p>
            <w:pPr>
              <w:pStyle w:val="Normal"/>
              <w:rPr/>
            </w:pPr>
            <w:r>
              <w:rPr/>
              <w:t>Práce s odbornou literaturou (uvádění zdrojů, kritický přístup)</w:t>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07" w:type="dxa"/>
            <w:tcBorders>
              <w:top w:val="single" w:sz="4" w:space="0" w:color="000000"/>
              <w:left w:val="single" w:sz="6" w:space="0" w:color="000000"/>
              <w:bottom w:val="single" w:sz="4" w:space="0" w:color="000000"/>
            </w:tcBorders>
          </w:tcPr>
          <w:p>
            <w:pPr>
              <w:pStyle w:val="Normal"/>
              <w:jc w:val="center"/>
              <w:rPr/>
            </w:pPr>
            <w:r>
              <w:rPr/>
            </w:r>
          </w:p>
        </w:tc>
        <w:tc>
          <w:tcPr>
            <w:tcW w:w="507" w:type="dxa"/>
            <w:tcBorders>
              <w:top w:val="single" w:sz="4" w:space="0" w:color="000000"/>
              <w:left w:val="single" w:sz="6" w:space="0" w:color="000000"/>
              <w:bottom w:val="single" w:sz="4" w:space="0" w:color="000000"/>
            </w:tcBorders>
          </w:tcPr>
          <w:p>
            <w:pPr>
              <w:pStyle w:val="Normal"/>
              <w:jc w:val="center"/>
              <w:rPr/>
            </w:pPr>
            <w:r>
              <w:rPr/>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06" w:type="dxa"/>
            <w:tcBorders>
              <w:top w:val="single" w:sz="4" w:space="0" w:color="000000"/>
              <w:left w:val="single" w:sz="6" w:space="0" w:color="000000"/>
              <w:bottom w:val="single" w:sz="4" w:space="0" w:color="000000"/>
            </w:tcBorders>
          </w:tcPr>
          <w:p>
            <w:pPr>
              <w:pStyle w:val="Normal"/>
              <w:jc w:val="center"/>
              <w:rPr>
                <w:rFonts w:ascii="Times New Roman" w:hAnsi="Times New Roman" w:eastAsia="Times New Roman" w:cs="Times New Roman"/>
                <w:color w:val="auto"/>
                <w:sz w:val="24"/>
                <w:szCs w:val="24"/>
                <w:lang w:val="cs-CZ" w:eastAsia="zh-CN" w:bidi="ar-SA"/>
              </w:rPr>
            </w:pPr>
            <w:r>
              <w:rPr>
                <w:rFonts w:eastAsia="Times New Roman" w:cs="Times New Roman"/>
                <w:color w:val="auto"/>
                <w:sz w:val="24"/>
                <w:szCs w:val="24"/>
                <w:lang w:val="cs-CZ" w:eastAsia="zh-CN" w:bidi="ar-SA"/>
              </w:rPr>
              <w:t>E</w:t>
            </w:r>
          </w:p>
        </w:tc>
        <w:tc>
          <w:tcPr>
            <w:tcW w:w="535" w:type="dxa"/>
            <w:tcBorders>
              <w:top w:val="single" w:sz="4" w:space="0" w:color="000000"/>
              <w:left w:val="single" w:sz="6" w:space="0" w:color="000000"/>
              <w:bottom w:val="single" w:sz="4" w:space="0" w:color="000000"/>
              <w:right w:val="single" w:sz="12" w:space="0" w:color="000000"/>
            </w:tcBorders>
          </w:tcPr>
          <w:p>
            <w:pPr>
              <w:pStyle w:val="Normal"/>
              <w:jc w:val="center"/>
              <w:rPr/>
            </w:pPr>
            <w:r>
              <w:rPr/>
            </w:r>
          </w:p>
        </w:tc>
      </w:tr>
      <w:tr>
        <w:trPr/>
        <w:tc>
          <w:tcPr>
            <w:tcW w:w="6790" w:type="dxa"/>
            <w:gridSpan w:val="3"/>
            <w:tcBorders>
              <w:top w:val="single" w:sz="4" w:space="0" w:color="000000"/>
              <w:left w:val="single" w:sz="12" w:space="0" w:color="000000"/>
              <w:bottom w:val="single" w:sz="4" w:space="0" w:color="000000"/>
            </w:tcBorders>
          </w:tcPr>
          <w:p>
            <w:pPr>
              <w:pStyle w:val="Normal"/>
              <w:rPr/>
            </w:pPr>
            <w:r>
              <w:rPr/>
              <w:t>Metodika zpracování výzkumného problému</w:t>
            </w:r>
          </w:p>
        </w:tc>
        <w:tc>
          <w:tcPr>
            <w:tcW w:w="506" w:type="dxa"/>
            <w:tcBorders>
              <w:top w:val="single" w:sz="4" w:space="0" w:color="000000"/>
              <w:left w:val="single" w:sz="6" w:space="0" w:color="000000"/>
              <w:bottom w:val="single" w:sz="4" w:space="0" w:color="000000"/>
            </w:tcBorders>
            <w:vAlign w:val="center"/>
          </w:tcPr>
          <w:p>
            <w:pPr>
              <w:pStyle w:val="Normal"/>
              <w:jc w:val="center"/>
              <w:rPr/>
            </w:pPr>
            <w:r>
              <w:rPr/>
            </w:r>
          </w:p>
        </w:tc>
        <w:tc>
          <w:tcPr>
            <w:tcW w:w="507" w:type="dxa"/>
            <w:tcBorders>
              <w:top w:val="single" w:sz="4" w:space="0" w:color="000000"/>
              <w:left w:val="single" w:sz="6" w:space="0" w:color="000000"/>
              <w:bottom w:val="single" w:sz="4" w:space="0" w:color="000000"/>
            </w:tcBorders>
            <w:vAlign w:val="center"/>
          </w:tcPr>
          <w:p>
            <w:pPr>
              <w:pStyle w:val="Normal"/>
              <w:jc w:val="center"/>
              <w:rPr/>
            </w:pPr>
            <w:r>
              <w:rPr/>
            </w:r>
          </w:p>
        </w:tc>
        <w:tc>
          <w:tcPr>
            <w:tcW w:w="507" w:type="dxa"/>
            <w:tcBorders>
              <w:top w:val="single" w:sz="4" w:space="0" w:color="000000"/>
              <w:left w:val="single" w:sz="6" w:space="0" w:color="000000"/>
              <w:bottom w:val="single" w:sz="4" w:space="0" w:color="000000"/>
            </w:tcBorders>
            <w:vAlign w:val="center"/>
          </w:tcPr>
          <w:p>
            <w:pPr>
              <w:pStyle w:val="Normal"/>
              <w:jc w:val="center"/>
              <w:rPr/>
            </w:pPr>
            <w:r>
              <w:rPr/>
            </w:r>
          </w:p>
        </w:tc>
        <w:tc>
          <w:tcPr>
            <w:tcW w:w="506" w:type="dxa"/>
            <w:tcBorders>
              <w:top w:val="single" w:sz="4" w:space="0" w:color="000000"/>
              <w:left w:val="single" w:sz="6" w:space="0" w:color="000000"/>
              <w:bottom w:val="single" w:sz="4" w:space="0" w:color="000000"/>
            </w:tcBorders>
            <w:vAlign w:val="center"/>
          </w:tcPr>
          <w:p>
            <w:pPr>
              <w:pStyle w:val="Normal"/>
              <w:jc w:val="center"/>
              <w:rPr/>
            </w:pPr>
            <w:r>
              <w:rPr/>
              <w:t>D</w:t>
            </w:r>
          </w:p>
        </w:tc>
        <w:tc>
          <w:tcPr>
            <w:tcW w:w="506" w:type="dxa"/>
            <w:tcBorders>
              <w:top w:val="single" w:sz="4" w:space="0" w:color="000000"/>
              <w:left w:val="single" w:sz="6" w:space="0" w:color="000000"/>
              <w:bottom w:val="single" w:sz="4" w:space="0" w:color="000000"/>
            </w:tcBorders>
            <w:vAlign w:val="center"/>
          </w:tcPr>
          <w:p>
            <w:pPr>
              <w:pStyle w:val="Normal"/>
              <w:jc w:val="center"/>
              <w:rPr/>
            </w:pPr>
            <w:r>
              <w:rPr/>
            </w:r>
          </w:p>
        </w:tc>
        <w:tc>
          <w:tcPr>
            <w:tcW w:w="535" w:type="dxa"/>
            <w:tcBorders>
              <w:top w:val="single" w:sz="4" w:space="0" w:color="000000"/>
              <w:left w:val="single" w:sz="6" w:space="0" w:color="000000"/>
              <w:bottom w:val="single" w:sz="4" w:space="0" w:color="000000"/>
              <w:right w:val="single" w:sz="12" w:space="0" w:color="000000"/>
            </w:tcBorders>
            <w:vAlign w:val="center"/>
          </w:tcPr>
          <w:p>
            <w:pPr>
              <w:pStyle w:val="Normal"/>
              <w:jc w:val="center"/>
              <w:rPr/>
            </w:pPr>
            <w:r>
              <w:rPr/>
            </w:r>
          </w:p>
        </w:tc>
      </w:tr>
      <w:tr>
        <w:trPr/>
        <w:tc>
          <w:tcPr>
            <w:tcW w:w="6790" w:type="dxa"/>
            <w:gridSpan w:val="3"/>
            <w:tcBorders>
              <w:top w:val="single" w:sz="4" w:space="0" w:color="000000"/>
              <w:left w:val="single" w:sz="12" w:space="0" w:color="000000"/>
              <w:bottom w:val="single" w:sz="4" w:space="0" w:color="000000"/>
            </w:tcBorders>
          </w:tcPr>
          <w:p>
            <w:pPr>
              <w:pStyle w:val="Normal"/>
              <w:rPr/>
            </w:pPr>
            <w:r>
              <w:rPr/>
              <w:t>Úroveň analytické a interpretační složky</w:t>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07" w:type="dxa"/>
            <w:tcBorders>
              <w:top w:val="single" w:sz="4" w:space="0" w:color="000000"/>
              <w:left w:val="single" w:sz="6" w:space="0" w:color="000000"/>
              <w:bottom w:val="single" w:sz="4" w:space="0" w:color="000000"/>
            </w:tcBorders>
          </w:tcPr>
          <w:p>
            <w:pPr>
              <w:pStyle w:val="Normal"/>
              <w:jc w:val="center"/>
              <w:rPr/>
            </w:pPr>
            <w:r>
              <w:rPr/>
            </w:r>
          </w:p>
        </w:tc>
        <w:tc>
          <w:tcPr>
            <w:tcW w:w="507" w:type="dxa"/>
            <w:tcBorders>
              <w:top w:val="single" w:sz="4" w:space="0" w:color="000000"/>
              <w:left w:val="single" w:sz="6" w:space="0" w:color="000000"/>
              <w:bottom w:val="single" w:sz="4" w:space="0" w:color="000000"/>
            </w:tcBorders>
          </w:tcPr>
          <w:p>
            <w:pPr>
              <w:pStyle w:val="Normal"/>
              <w:jc w:val="center"/>
              <w:rPr/>
            </w:pPr>
            <w:r>
              <w:rPr/>
              <w:t>C</w:t>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35" w:type="dxa"/>
            <w:tcBorders>
              <w:top w:val="single" w:sz="4" w:space="0" w:color="000000"/>
              <w:left w:val="single" w:sz="6" w:space="0" w:color="000000"/>
              <w:bottom w:val="single" w:sz="4" w:space="0" w:color="000000"/>
              <w:right w:val="single" w:sz="12" w:space="0" w:color="000000"/>
            </w:tcBorders>
          </w:tcPr>
          <w:p>
            <w:pPr>
              <w:pStyle w:val="Normal"/>
              <w:jc w:val="center"/>
              <w:rPr/>
            </w:pPr>
            <w:r>
              <w:rPr/>
            </w:r>
          </w:p>
        </w:tc>
      </w:tr>
      <w:tr>
        <w:trPr/>
        <w:tc>
          <w:tcPr>
            <w:tcW w:w="6790" w:type="dxa"/>
            <w:gridSpan w:val="3"/>
            <w:tcBorders>
              <w:top w:val="single" w:sz="4" w:space="0" w:color="000000"/>
              <w:left w:val="single" w:sz="12" w:space="0" w:color="000000"/>
              <w:bottom w:val="single" w:sz="4" w:space="0" w:color="000000"/>
            </w:tcBorders>
          </w:tcPr>
          <w:p>
            <w:pPr>
              <w:pStyle w:val="Normal"/>
              <w:rPr/>
            </w:pPr>
            <w:r>
              <w:rPr/>
              <w:t>Formulace závěrů a splnění cílů práce</w:t>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07" w:type="dxa"/>
            <w:tcBorders>
              <w:top w:val="single" w:sz="4" w:space="0" w:color="000000"/>
              <w:left w:val="single" w:sz="6" w:space="0" w:color="000000"/>
              <w:bottom w:val="single" w:sz="4" w:space="0" w:color="000000"/>
            </w:tcBorders>
          </w:tcPr>
          <w:p>
            <w:pPr>
              <w:pStyle w:val="Normal"/>
              <w:jc w:val="center"/>
              <w:rPr/>
            </w:pPr>
            <w:r>
              <w:rPr/>
            </w:r>
          </w:p>
        </w:tc>
        <w:tc>
          <w:tcPr>
            <w:tcW w:w="507" w:type="dxa"/>
            <w:tcBorders>
              <w:top w:val="single" w:sz="4" w:space="0" w:color="000000"/>
              <w:left w:val="single" w:sz="6" w:space="0" w:color="000000"/>
              <w:bottom w:val="single" w:sz="4" w:space="0" w:color="000000"/>
            </w:tcBorders>
          </w:tcPr>
          <w:p>
            <w:pPr>
              <w:pStyle w:val="Normal"/>
              <w:jc w:val="center"/>
              <w:rPr/>
            </w:pPr>
            <w:r>
              <w:rPr/>
              <w:t>C</w:t>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35" w:type="dxa"/>
            <w:tcBorders>
              <w:top w:val="single" w:sz="4" w:space="0" w:color="000000"/>
              <w:left w:val="single" w:sz="6" w:space="0" w:color="000000"/>
              <w:bottom w:val="single" w:sz="4" w:space="0" w:color="000000"/>
              <w:right w:val="single" w:sz="12" w:space="0" w:color="000000"/>
            </w:tcBorders>
          </w:tcPr>
          <w:p>
            <w:pPr>
              <w:pStyle w:val="Normal"/>
              <w:jc w:val="center"/>
              <w:rPr/>
            </w:pPr>
            <w:r>
              <w:rPr/>
            </w:r>
          </w:p>
        </w:tc>
      </w:tr>
      <w:tr>
        <w:trPr/>
        <w:tc>
          <w:tcPr>
            <w:tcW w:w="6790" w:type="dxa"/>
            <w:gridSpan w:val="3"/>
            <w:tcBorders>
              <w:top w:val="single" w:sz="4" w:space="0" w:color="000000"/>
              <w:left w:val="single" w:sz="12" w:space="0" w:color="000000"/>
              <w:bottom w:val="single" w:sz="4" w:space="0" w:color="000000"/>
            </w:tcBorders>
          </w:tcPr>
          <w:p>
            <w:pPr>
              <w:pStyle w:val="Normal"/>
              <w:rPr/>
            </w:pPr>
            <w:r>
              <w:rPr/>
              <w:t>Originalita a odborný přínos práce</w:t>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07" w:type="dxa"/>
            <w:tcBorders>
              <w:top w:val="single" w:sz="4" w:space="0" w:color="000000"/>
              <w:left w:val="single" w:sz="6" w:space="0" w:color="000000"/>
              <w:bottom w:val="single" w:sz="4" w:space="0" w:color="000000"/>
            </w:tcBorders>
          </w:tcPr>
          <w:p>
            <w:pPr>
              <w:pStyle w:val="Normal"/>
              <w:jc w:val="center"/>
              <w:rPr/>
            </w:pPr>
            <w:r>
              <w:rPr/>
            </w:r>
          </w:p>
        </w:tc>
        <w:tc>
          <w:tcPr>
            <w:tcW w:w="507" w:type="dxa"/>
            <w:tcBorders>
              <w:top w:val="single" w:sz="4" w:space="0" w:color="000000"/>
              <w:left w:val="single" w:sz="6" w:space="0" w:color="000000"/>
              <w:bottom w:val="single" w:sz="4" w:space="0" w:color="000000"/>
            </w:tcBorders>
          </w:tcPr>
          <w:p>
            <w:pPr>
              <w:pStyle w:val="Normal"/>
              <w:jc w:val="center"/>
              <w:rPr/>
            </w:pPr>
            <w:r>
              <w:rPr/>
              <w:t>C</w:t>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35" w:type="dxa"/>
            <w:tcBorders>
              <w:top w:val="single" w:sz="4" w:space="0" w:color="000000"/>
              <w:left w:val="single" w:sz="6" w:space="0" w:color="000000"/>
              <w:bottom w:val="single" w:sz="4" w:space="0" w:color="000000"/>
              <w:right w:val="single" w:sz="12" w:space="0" w:color="000000"/>
            </w:tcBorders>
          </w:tcPr>
          <w:p>
            <w:pPr>
              <w:pStyle w:val="Normal"/>
              <w:jc w:val="center"/>
              <w:rPr/>
            </w:pPr>
            <w:r>
              <w:rPr/>
            </w:r>
          </w:p>
        </w:tc>
      </w:tr>
      <w:tr>
        <w:trPr/>
        <w:tc>
          <w:tcPr>
            <w:tcW w:w="9857" w:type="dxa"/>
            <w:gridSpan w:val="9"/>
            <w:tcBorders>
              <w:top w:val="single" w:sz="4" w:space="0" w:color="000000"/>
              <w:left w:val="single" w:sz="12" w:space="0" w:color="000000"/>
              <w:bottom w:val="single" w:sz="4" w:space="0" w:color="000000"/>
              <w:right w:val="single" w:sz="12" w:space="0" w:color="000000"/>
            </w:tcBorders>
          </w:tcPr>
          <w:p>
            <w:pPr>
              <w:pStyle w:val="Normal"/>
              <w:rPr>
                <w:b/>
                <w:b/>
                <w:bCs/>
              </w:rPr>
            </w:pPr>
            <w:r>
              <w:rPr>
                <w:b/>
                <w:bCs/>
              </w:rPr>
              <w:t>Odůvodnění hodnocení práce:</w:t>
            </w:r>
          </w:p>
          <w:p>
            <w:pPr>
              <w:pStyle w:val="Normal"/>
              <w:rPr>
                <w:lang w:val="en-US" w:eastAsia="zh-CN" w:bidi="ar-SA"/>
              </w:rPr>
            </w:pPr>
            <w:r>
              <w:rPr>
                <w:lang w:val="en-US" w:eastAsia="zh-CN" w:bidi="ar-SA"/>
              </w:rPr>
              <w:t xml:space="preserve">The thesis deals with a popular topic, Miloš Forman's film </w:t>
            </w:r>
            <w:r>
              <w:rPr>
                <w:rFonts w:eastAsia="Times New Roman" w:cs="Times New Roman"/>
                <w:color w:val="auto"/>
                <w:sz w:val="24"/>
                <w:szCs w:val="24"/>
                <w:lang w:val="en-US" w:eastAsia="zh-CN" w:bidi="ar-SA"/>
              </w:rPr>
              <w:t xml:space="preserve">adaptation of Ken Kesey's </w:t>
            </w:r>
            <w:r>
              <w:rPr>
                <w:rFonts w:eastAsia="Times New Roman" w:cs="Times New Roman"/>
                <w:i/>
                <w:iCs/>
                <w:color w:val="auto"/>
                <w:sz w:val="24"/>
                <w:szCs w:val="24"/>
                <w:lang w:val="en-US" w:eastAsia="zh-CN" w:bidi="ar-SA"/>
              </w:rPr>
              <w:t>One Flew over the Cuckoo's Nest</w:t>
            </w:r>
            <w:r>
              <w:rPr>
                <w:rFonts w:eastAsia="Times New Roman" w:cs="Times New Roman"/>
                <w:i w:val="false"/>
                <w:iCs w:val="false"/>
                <w:color w:val="auto"/>
                <w:sz w:val="24"/>
                <w:szCs w:val="24"/>
                <w:lang w:val="en-US" w:eastAsia="zh-CN" w:bidi="ar-SA"/>
              </w:rPr>
              <w:t>. Unfortunately, the thesis suffers from numerous shortcomings:</w:t>
            </w:r>
          </w:p>
          <w:p>
            <w:pPr>
              <w:pStyle w:val="Normal"/>
              <w:rPr>
                <w:rFonts w:ascii="Times New Roman" w:hAnsi="Times New Roman" w:eastAsia="Times New Roman" w:cs="Times New Roman"/>
                <w:i w:val="false"/>
                <w:i w:val="false"/>
                <w:iCs w:val="false"/>
                <w:color w:val="auto"/>
                <w:sz w:val="24"/>
                <w:szCs w:val="24"/>
              </w:rPr>
            </w:pPr>
            <w:r>
              <w:rPr>
                <w:rFonts w:eastAsia="Times New Roman" w:cs="Times New Roman"/>
                <w:i w:val="false"/>
                <w:iCs w:val="false"/>
                <w:color w:val="auto"/>
                <w:sz w:val="24"/>
                <w:szCs w:val="24"/>
              </w:rPr>
            </w:r>
          </w:p>
          <w:p>
            <w:pPr>
              <w:pStyle w:val="Normal"/>
              <w:rPr>
                <w:lang w:val="en-US" w:eastAsia="zh-CN" w:bidi="ar-SA"/>
              </w:rPr>
            </w:pPr>
            <w:r>
              <w:rPr>
                <w:lang w:val="en-US" w:eastAsia="zh-CN" w:bidi="ar-SA"/>
              </w:rPr>
              <w:t xml:space="preserve">- The thesis </w:t>
            </w:r>
            <w:r>
              <w:rPr>
                <w:rFonts w:eastAsia="Times New Roman" w:cs="Times New Roman"/>
                <w:color w:val="auto"/>
                <w:sz w:val="24"/>
                <w:szCs w:val="24"/>
                <w:lang w:val="en-US" w:eastAsia="zh-CN" w:bidi="ar-SA"/>
              </w:rPr>
              <w:t>starts with an explicitly declared theoretical part but the corresponding analytical part is missing, not to mention the fact that theses in literature should not be divided in this way at all.</w:t>
            </w:r>
          </w:p>
          <w:p>
            <w:pPr>
              <w:pStyle w:val="Normal"/>
              <w:rPr>
                <w:lang w:val="en-US" w:eastAsia="zh-CN" w:bidi="ar-SA"/>
              </w:rPr>
            </w:pPr>
            <w:r>
              <w:rPr>
                <w:rFonts w:eastAsia="Times New Roman" w:cs="Times New Roman"/>
                <w:color w:val="auto"/>
                <w:sz w:val="24"/>
                <w:szCs w:val="24"/>
                <w:lang w:val="en-US" w:eastAsia="zh-CN" w:bidi="ar-SA"/>
              </w:rPr>
              <w:t xml:space="preserve">- The author ignores the required citation style (CMS, notes and bibliography) altogether. The form of references does not follow the other CMS citation style (author-date) either. In text, the author omits references to pages even in cases when the original sources include pagination, which is </w:t>
            </w:r>
            <w:r>
              <w:rPr>
                <w:rFonts w:eastAsia="Times New Roman" w:cs="Times New Roman"/>
                <w:color w:val="auto"/>
                <w:kern w:val="0"/>
                <w:sz w:val="24"/>
                <w:szCs w:val="24"/>
                <w:lang w:val="en-US" w:eastAsia="zh-CN" w:bidi="ar-SA"/>
              </w:rPr>
              <w:t>hardly</w:t>
            </w:r>
            <w:r>
              <w:rPr>
                <w:rFonts w:eastAsia="Times New Roman" w:cs="Times New Roman"/>
                <w:color w:val="auto"/>
                <w:sz w:val="24"/>
                <w:szCs w:val="24"/>
                <w:lang w:val="en-US" w:eastAsia="zh-CN" w:bidi="ar-SA"/>
              </w:rPr>
              <w:t xml:space="preserve"> acceptable (Connor 2011).</w:t>
            </w:r>
          </w:p>
          <w:p>
            <w:pPr>
              <w:pStyle w:val="Normal"/>
              <w:rPr>
                <w:lang w:val="en-US" w:eastAsia="zh-CN" w:bidi="ar-SA"/>
              </w:rPr>
            </w:pPr>
            <w:r>
              <w:rPr>
                <w:rFonts w:eastAsia="Times New Roman" w:cs="Times New Roman"/>
                <w:color w:val="auto"/>
                <w:sz w:val="24"/>
                <w:szCs w:val="24"/>
                <w:lang w:val="en-US" w:eastAsia="zh-CN" w:bidi="ar-SA"/>
              </w:rPr>
              <w:t>- The style is inconsistent throughout the thesis. E.g., the works of film and literature are given in bold italics (p. 9), in italics (p. 11), in italics in quotation marks (p. 13), in quotation marks only (p. 13), or not separated from the surrounding text in any way (p. 25). There are numerous other violations of good style throughout the thesis, such as the frequent use of one-sentence paragraphs (p. 11, 15, 18, 19, ... 51).</w:t>
            </w:r>
          </w:p>
          <w:p>
            <w:pPr>
              <w:pStyle w:val="Normal"/>
              <w:rPr>
                <w:lang w:val="en-US" w:eastAsia="zh-CN" w:bidi="ar-SA"/>
              </w:rPr>
            </w:pPr>
            <w:r>
              <w:rPr>
                <w:rFonts w:eastAsia="Times New Roman" w:cs="Times New Roman"/>
                <w:color w:val="auto"/>
                <w:sz w:val="24"/>
                <w:szCs w:val="24"/>
                <w:lang w:val="en-US" w:eastAsia="zh-CN" w:bidi="ar-SA"/>
              </w:rPr>
              <w:t>- Instead of any introduction to the theory of adaptation, the author offers a two-page chapter 3 "Adaptation and Semiology", which is inconsequential for the author's analysis because the concept of sign is not used in the following analysis at all. Moreover, the author uses some rather doubtful non-academic sources, such as Jones.</w:t>
            </w:r>
          </w:p>
          <w:p>
            <w:pPr>
              <w:pStyle w:val="Normal"/>
              <w:rPr/>
            </w:pPr>
            <w:r>
              <w:rPr>
                <w:rFonts w:eastAsia="Times New Roman" w:cs="Times New Roman"/>
                <w:color w:val="auto"/>
                <w:sz w:val="24"/>
                <w:szCs w:val="24"/>
                <w:lang w:val="en-US" w:eastAsia="zh-CN" w:bidi="ar-SA"/>
              </w:rPr>
              <w:t xml:space="preserve">- Throughout the thesis the author's over-reliance on Internet sources is obvious (such as frequent references to </w:t>
            </w:r>
            <w:r>
              <w:rPr>
                <w:rFonts w:eastAsia="Times New Roman" w:cs="Times New Roman"/>
                <w:i/>
                <w:iCs/>
                <w:color w:val="auto"/>
                <w:sz w:val="24"/>
                <w:szCs w:val="24"/>
                <w:lang w:val="en-US" w:eastAsia="zh-CN" w:bidi="ar-SA"/>
              </w:rPr>
              <w:t>Encyclopedia Britannica</w:t>
            </w:r>
            <w:r>
              <w:rPr>
                <w:rFonts w:eastAsia="Times New Roman" w:cs="Times New Roman"/>
                <w:color w:val="auto"/>
                <w:sz w:val="24"/>
                <w:szCs w:val="24"/>
                <w:lang w:val="en-US" w:eastAsia="zh-CN" w:bidi="ar-SA"/>
              </w:rPr>
              <w:t>)</w:t>
            </w:r>
          </w:p>
          <w:p>
            <w:pPr>
              <w:pStyle w:val="Normal"/>
              <w:rPr/>
            </w:pPr>
            <w:r>
              <w:rPr>
                <w:rFonts w:eastAsia="Times New Roman" w:cs="Times New Roman"/>
                <w:color w:val="auto"/>
                <w:sz w:val="24"/>
                <w:szCs w:val="24"/>
                <w:lang w:val="en-US" w:eastAsia="zh-CN" w:bidi="ar-SA"/>
              </w:rPr>
              <w:t>- N</w:t>
            </w:r>
            <w:r>
              <w:rPr>
                <w:lang w:val="en-US" w:eastAsia="zh-CN" w:bidi="ar-SA"/>
              </w:rPr>
              <w:t xml:space="preserve">umerous sections of the thesis are thinly-veiled </w:t>
            </w:r>
            <w:r>
              <w:rPr>
                <w:rFonts w:eastAsia="Times New Roman" w:cs="Times New Roman"/>
                <w:color w:val="auto"/>
                <w:sz w:val="24"/>
                <w:szCs w:val="24"/>
                <w:lang w:val="en-US" w:eastAsia="zh-CN" w:bidi="ar-SA"/>
              </w:rPr>
              <w:t xml:space="preserve">copies of sentences from secondary sources: the last two paragraphs on page 21 are made up of fragments taken over from Connor (2011). While other disciplines may use this way of working with secondary sources, </w:t>
            </w:r>
            <w:r>
              <w:rPr>
                <w:rFonts w:eastAsia="Times New Roman" w:cs="Times New Roman"/>
                <w:color w:val="auto"/>
                <w:sz w:val="24"/>
                <w:szCs w:val="24"/>
                <w:lang w:val="en-US" w:eastAsia="zh-CN" w:bidi="ar-SA"/>
              </w:rPr>
              <w:t xml:space="preserve">once again, </w:t>
            </w:r>
            <w:r>
              <w:rPr>
                <w:rFonts w:eastAsia="Times New Roman" w:cs="Times New Roman"/>
                <w:color w:val="auto"/>
                <w:sz w:val="24"/>
                <w:szCs w:val="24"/>
                <w:lang w:val="en-US" w:eastAsia="zh-CN" w:bidi="ar-SA"/>
              </w:rPr>
              <w:t>this is hardly acceptable in a literary thesis.</w:t>
            </w:r>
          </w:p>
          <w:p>
            <w:pPr>
              <w:pStyle w:val="Normal"/>
              <w:rPr/>
            </w:pPr>
            <w:r>
              <w:rPr>
                <w:rFonts w:eastAsia="Times New Roman" w:cs="Times New Roman"/>
                <w:color w:val="auto"/>
                <w:sz w:val="24"/>
                <w:szCs w:val="24"/>
                <w:lang w:val="en-US" w:eastAsia="zh-CN" w:bidi="ar-SA"/>
              </w:rPr>
              <w:t xml:space="preserve">- The author avoids the use of proper literary and film terminology. E.g., "novels are typically longer than their counterpart adaptations, thus having more content, which we can clearly see from the flowcharts" (32). What is meant here by "longer" and by "content"? On a similar note, the term "narrative" is used only twice in the thesis: in the abstract (6) and in the conclusion (51). </w:t>
            </w:r>
          </w:p>
          <w:p>
            <w:pPr>
              <w:pStyle w:val="Normal"/>
              <w:rPr>
                <w:rFonts w:ascii="Times New Roman" w:hAnsi="Times New Roman" w:eastAsia="Times New Roman" w:cs="Times New Roman"/>
                <w:color w:val="auto"/>
                <w:sz w:val="24"/>
                <w:szCs w:val="24"/>
              </w:rPr>
            </w:pPr>
            <w:r>
              <w:rPr>
                <w:rFonts w:eastAsia="Times New Roman" w:cs="Times New Roman"/>
                <w:color w:val="auto"/>
                <w:sz w:val="24"/>
                <w:szCs w:val="24"/>
              </w:rPr>
            </w:r>
          </w:p>
          <w:p>
            <w:pPr>
              <w:pStyle w:val="Normal"/>
              <w:rPr/>
            </w:pPr>
            <w:r>
              <w:rPr>
                <w:rFonts w:eastAsia="Times New Roman" w:cs="Times New Roman"/>
                <w:color w:val="auto"/>
                <w:sz w:val="24"/>
                <w:szCs w:val="24"/>
                <w:lang w:val="en-US" w:eastAsia="zh-CN" w:bidi="ar-SA"/>
              </w:rPr>
              <w:t xml:space="preserve">Even though the analysis offered in the last two chapters is much better than the previous chapters of the thesis would suggest and the author offers an analysis of the film version of the novel, even these suffer from a lack of a clear framework. </w:t>
            </w:r>
            <w:r>
              <w:rPr>
                <w:rFonts w:eastAsia="Times New Roman" w:cs="Times New Roman"/>
                <w:color w:val="auto"/>
                <w:kern w:val="0"/>
                <w:sz w:val="24"/>
                <w:szCs w:val="24"/>
                <w:lang w:val="en-US" w:eastAsia="zh-CN" w:bidi="ar-SA"/>
              </w:rPr>
              <w:t>But thanks to this analysis</w:t>
            </w:r>
            <w:r>
              <w:rPr>
                <w:rFonts w:eastAsia="Times New Roman" w:cs="Times New Roman"/>
                <w:color w:val="auto"/>
                <w:sz w:val="24"/>
                <w:szCs w:val="24"/>
                <w:lang w:val="en-US" w:eastAsia="zh-CN" w:bidi="ar-SA"/>
              </w:rPr>
              <w:t>, I consider the thesis to be satisfactory, and as such I recommend it for defense.</w:t>
            </w:r>
          </w:p>
          <w:p>
            <w:pPr>
              <w:pStyle w:val="Normal"/>
              <w:rPr>
                <w:rFonts w:ascii="Times New Roman" w:hAnsi="Times New Roman" w:eastAsia="Times New Roman" w:cs="Times New Roman"/>
                <w:color w:val="auto"/>
                <w:sz w:val="24"/>
                <w:szCs w:val="24"/>
                <w:lang w:val="cs-CZ" w:eastAsia="zh-CN" w:bidi="ar-SA"/>
              </w:rPr>
            </w:pPr>
            <w:r>
              <w:rPr>
                <w:rFonts w:eastAsia="Times New Roman" w:cs="Times New Roman"/>
                <w:color w:val="auto"/>
                <w:sz w:val="24"/>
                <w:szCs w:val="24"/>
                <w:lang w:val="cs-CZ" w:eastAsia="zh-CN" w:bidi="ar-SA"/>
              </w:rPr>
            </w:r>
          </w:p>
          <w:p>
            <w:pPr>
              <w:pStyle w:val="Normal"/>
              <w:rPr/>
            </w:pPr>
            <w:r>
              <w:rPr/>
            </w:r>
          </w:p>
        </w:tc>
      </w:tr>
      <w:tr>
        <w:trPr/>
        <w:tc>
          <w:tcPr>
            <w:tcW w:w="9857" w:type="dxa"/>
            <w:gridSpan w:val="9"/>
            <w:tcBorders>
              <w:top w:val="single" w:sz="4" w:space="0" w:color="000000"/>
              <w:left w:val="single" w:sz="12" w:space="0" w:color="000000"/>
              <w:bottom w:val="single" w:sz="4" w:space="0" w:color="000000"/>
              <w:right w:val="single" w:sz="12" w:space="0" w:color="000000"/>
            </w:tcBorders>
          </w:tcPr>
          <w:p>
            <w:pPr>
              <w:pStyle w:val="Normal"/>
              <w:rPr>
                <w:b/>
                <w:b/>
                <w:bCs/>
              </w:rPr>
            </w:pPr>
            <w:r>
              <w:rPr>
                <w:b/>
                <w:bCs/>
              </w:rPr>
              <w:t>Otázky k obhajobě:</w:t>
            </w:r>
          </w:p>
          <w:p>
            <w:pPr>
              <w:pStyle w:val="Normal"/>
              <w:rPr>
                <w:b w:val="false"/>
                <w:b w:val="false"/>
                <w:bCs w:val="false"/>
              </w:rPr>
            </w:pPr>
            <w:r>
              <w:rPr>
                <w:b w:val="false"/>
                <w:bCs w:val="false"/>
              </w:rPr>
              <w:t>1) On page 21, you remark that "Chief Bromden ... was even removed as the narrator" in the movie. Can you comment on the use of narrators in film?</w:t>
            </w:r>
          </w:p>
          <w:p>
            <w:pPr>
              <w:pStyle w:val="Normal"/>
              <w:rPr>
                <w:b w:val="false"/>
                <w:b w:val="false"/>
                <w:bCs w:val="false"/>
              </w:rPr>
            </w:pPr>
            <w:r>
              <w:rPr>
                <w:b w:val="false"/>
                <w:bCs w:val="false"/>
              </w:rPr>
              <w:t>2) Can you explain which concepts from semiology you used in your thesis and how?</w:t>
            </w:r>
          </w:p>
          <w:p>
            <w:pPr>
              <w:pStyle w:val="Normal"/>
              <w:rPr/>
            </w:pPr>
            <w:r>
              <w:rPr>
                <w:b w:val="false"/>
                <w:bCs w:val="false"/>
              </w:rPr>
              <w:t>3) Which concepts from the theory of adaptation were most relevant for your work? Where were they introduced in the thesis?</w:t>
            </w:r>
          </w:p>
          <w:p>
            <w:pPr>
              <w:pStyle w:val="Normal"/>
              <w:rPr/>
            </w:pPr>
            <w:r>
              <w:rPr>
                <w:b w:val="false"/>
                <w:bCs w:val="false"/>
              </w:rPr>
              <w:t xml:space="preserve">4) </w:t>
            </w:r>
            <w:r>
              <w:rPr>
                <w:rFonts w:eastAsia="Times New Roman" w:cs="Times New Roman"/>
                <w:b w:val="false"/>
                <w:bCs w:val="false"/>
                <w:color w:val="auto"/>
                <w:sz w:val="24"/>
                <w:szCs w:val="24"/>
                <w:lang w:val="cs-CZ" w:eastAsia="zh-CN" w:bidi="ar-SA"/>
              </w:rPr>
              <w:t>What is meant by "longer" and by "content" in your sentence: "novels are typically longer than their counterpart adaptations, thus having more content"?</w:t>
            </w:r>
          </w:p>
          <w:p>
            <w:pPr>
              <w:pStyle w:val="Normal"/>
              <w:rPr/>
            </w:pPr>
            <w:r>
              <w:rPr/>
            </w:r>
          </w:p>
        </w:tc>
      </w:tr>
      <w:tr>
        <w:trPr/>
        <w:tc>
          <w:tcPr>
            <w:tcW w:w="6790" w:type="dxa"/>
            <w:gridSpan w:val="3"/>
            <w:tcBorders>
              <w:top w:val="single" w:sz="4" w:space="0" w:color="000000"/>
              <w:left w:val="single" w:sz="12" w:space="0" w:color="000000"/>
              <w:bottom w:val="single" w:sz="4" w:space="0" w:color="000000"/>
            </w:tcBorders>
          </w:tcPr>
          <w:p>
            <w:pPr>
              <w:pStyle w:val="Normal"/>
              <w:rPr/>
            </w:pPr>
            <w:r>
              <w:rPr>
                <w:b/>
                <w:bCs/>
              </w:rPr>
              <w:t>Celkové hodnocení</w:t>
            </w:r>
            <w:r>
              <w:rPr>
                <w:rStyle w:val="Ukotvenpoznmkypodarou"/>
                <w:b/>
                <w:bCs/>
              </w:rPr>
              <w:footnoteReference w:customMarkFollows="1" w:id="2"/>
              <w:t>*</w:t>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07" w:type="dxa"/>
            <w:tcBorders>
              <w:top w:val="single" w:sz="4" w:space="0" w:color="000000"/>
              <w:left w:val="single" w:sz="6" w:space="0" w:color="000000"/>
              <w:bottom w:val="single" w:sz="4" w:space="0" w:color="000000"/>
            </w:tcBorders>
          </w:tcPr>
          <w:p>
            <w:pPr>
              <w:pStyle w:val="Normal"/>
              <w:jc w:val="center"/>
              <w:rPr/>
            </w:pPr>
            <w:r>
              <w:rPr/>
            </w:r>
          </w:p>
        </w:tc>
        <w:tc>
          <w:tcPr>
            <w:tcW w:w="507" w:type="dxa"/>
            <w:tcBorders>
              <w:top w:val="single" w:sz="4" w:space="0" w:color="000000"/>
              <w:left w:val="single" w:sz="6" w:space="0" w:color="000000"/>
              <w:bottom w:val="single" w:sz="4" w:space="0" w:color="000000"/>
            </w:tcBorders>
          </w:tcPr>
          <w:p>
            <w:pPr>
              <w:pStyle w:val="Normal"/>
              <w:jc w:val="center"/>
              <w:rPr/>
            </w:pPr>
            <w:r>
              <w:rPr/>
            </w:r>
          </w:p>
        </w:tc>
        <w:tc>
          <w:tcPr>
            <w:tcW w:w="506" w:type="dxa"/>
            <w:tcBorders>
              <w:top w:val="single" w:sz="4" w:space="0" w:color="000000"/>
              <w:left w:val="single" w:sz="6" w:space="0" w:color="000000"/>
              <w:bottom w:val="single" w:sz="4" w:space="0" w:color="000000"/>
            </w:tcBorders>
          </w:tcPr>
          <w:p>
            <w:pPr>
              <w:pStyle w:val="Normal"/>
              <w:jc w:val="center"/>
              <w:rPr/>
            </w:pPr>
            <w:r>
              <w:rPr/>
              <w:t>D</w:t>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35" w:type="dxa"/>
            <w:tcBorders>
              <w:top w:val="single" w:sz="4" w:space="0" w:color="000000"/>
              <w:left w:val="single" w:sz="6" w:space="0" w:color="000000"/>
              <w:bottom w:val="single" w:sz="4" w:space="0" w:color="000000"/>
              <w:right w:val="single" w:sz="12" w:space="0" w:color="000000"/>
            </w:tcBorders>
          </w:tcPr>
          <w:p>
            <w:pPr>
              <w:pStyle w:val="Normal"/>
              <w:jc w:val="center"/>
              <w:rPr/>
            </w:pPr>
            <w:r>
              <w:rPr/>
            </w:r>
          </w:p>
        </w:tc>
      </w:tr>
      <w:tr>
        <w:trPr/>
        <w:tc>
          <w:tcPr>
            <w:tcW w:w="3346" w:type="dxa"/>
            <w:gridSpan w:val="2"/>
            <w:tcBorders>
              <w:top w:val="single" w:sz="4" w:space="0" w:color="000000"/>
              <w:left w:val="single" w:sz="12" w:space="0" w:color="000000"/>
              <w:bottom w:val="single" w:sz="12" w:space="0" w:color="000000"/>
            </w:tcBorders>
            <w:vAlign w:val="center"/>
          </w:tcPr>
          <w:p>
            <w:pPr>
              <w:pStyle w:val="Normal"/>
              <w:rPr/>
            </w:pPr>
            <w:r>
              <w:rPr/>
              <w:t>Datum: 26. 5. 2022</w:t>
            </w:r>
          </w:p>
        </w:tc>
        <w:tc>
          <w:tcPr>
            <w:tcW w:w="6511" w:type="dxa"/>
            <w:gridSpan w:val="7"/>
            <w:tcBorders>
              <w:top w:val="single" w:sz="4" w:space="0" w:color="000000"/>
              <w:left w:val="single" w:sz="6" w:space="0" w:color="000000"/>
              <w:bottom w:val="single" w:sz="12" w:space="0" w:color="000000"/>
              <w:right w:val="single" w:sz="12" w:space="0" w:color="000000"/>
            </w:tcBorders>
            <w:vAlign w:val="center"/>
          </w:tcPr>
          <w:p>
            <w:pPr>
              <w:pStyle w:val="Normal"/>
              <w:rPr>
                <w:smallCaps/>
              </w:rPr>
            </w:pPr>
            <w:r>
              <w:rPr/>
              <w:t xml:space="preserve">Podpis: </w:t>
            </w:r>
            <w:r>
              <w:rPr/>
              <w:t>Roman Trušník</w:t>
            </w:r>
          </w:p>
        </w:tc>
      </w:tr>
    </w:tbl>
    <w:p>
      <w:pPr>
        <w:pStyle w:val="Normal"/>
        <w:rPr/>
      </w:pPr>
      <w:r>
        <w:rPr/>
      </w:r>
    </w:p>
    <w:sectPr>
      <w:footnotePr>
        <w:numFmt w:val="decimal"/>
      </w:footnotePr>
      <w:type w:val="nextPage"/>
      <w:pgSz w:w="11906" w:h="16838"/>
      <w:pgMar w:left="1417" w:right="1417" w:header="0" w:top="1417" w:footer="0" w:bottom="107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Tahoma">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rPr/>
      </w:pPr>
      <w:r>
        <w:rPr>
          <w:rStyle w:val="Znakypropoznmkupodarou"/>
        </w:rPr>
        <w:t>*</w:t>
      </w:r>
      <w:r>
        <w:rPr>
          <w:rStyle w:val="Znakypropoznmkupodarou"/>
        </w:rPr>
        <w:t>**</w:t>
      </w:r>
      <w:r>
        <w:rPr/>
        <w:t xml:space="preserve"> Výsledná známka není aritmetickým průměrem jednotlivých kritérií hodnocení práce.</w:t>
      </w:r>
    </w:p>
  </w:footnote>
</w:footnotes>
</file>

<file path=word/settings.xml><?xml version="1.0" encoding="utf-8"?>
<w:settings xmlns:w="http://schemas.openxmlformats.org/wordprocessingml/2006/main">
  <w:zoom w:percent="310"/>
  <w:defaultTabStop w:val="708"/>
  <w:autoHyphenation w:val="true"/>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Arial Unicode MS"/>
        <w:sz w:val="20"/>
        <w:szCs w:val="24"/>
        <w:lang w:val="cs-C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zh-CN" w:bidi="ar-SA"/>
    </w:rPr>
  </w:style>
  <w:style w:type="character" w:styleId="Standardnpsmoodstavce">
    <w:name w:val="Standardní písmo odstavce"/>
    <w:qFormat/>
    <w:rPr/>
  </w:style>
  <w:style w:type="character" w:styleId="TextpoznpodarouChar">
    <w:name w:val="Text pozn. pod čarou Char"/>
    <w:qFormat/>
    <w:rPr>
      <w:sz w:val="20"/>
      <w:szCs w:val="20"/>
    </w:rPr>
  </w:style>
  <w:style w:type="character" w:styleId="Znakypropoznmkupodarou">
    <w:name w:val="Znaky pro poznámku pod čarou"/>
    <w:qFormat/>
    <w:rPr>
      <w:vertAlign w:val="superscript"/>
    </w:rPr>
  </w:style>
  <w:style w:type="character" w:styleId="TextbublinyChar">
    <w:name w:val="Text bubliny Char"/>
    <w:qFormat/>
    <w:rPr>
      <w:sz w:val="2"/>
      <w:szCs w:val="2"/>
    </w:rPr>
  </w:style>
  <w:style w:type="character" w:styleId="Odkaznakoment">
    <w:name w:val="Odkaz na komentář"/>
    <w:qFormat/>
    <w:rPr>
      <w:sz w:val="16"/>
      <w:szCs w:val="16"/>
    </w:rPr>
  </w:style>
  <w:style w:type="character" w:styleId="TextkomenteChar">
    <w:name w:val="Text komentáře Char"/>
    <w:qFormat/>
    <w:rPr>
      <w:sz w:val="20"/>
      <w:szCs w:val="20"/>
    </w:rPr>
  </w:style>
  <w:style w:type="character" w:styleId="PedmtkomenteChar">
    <w:name w:val="Předmět komentáře Char"/>
    <w:qFormat/>
    <w:rPr>
      <w:b/>
      <w:bCs/>
      <w:sz w:val="20"/>
      <w:szCs w:val="20"/>
    </w:rPr>
  </w:style>
  <w:style w:type="character" w:styleId="Ukotvenpoznmkypodarou">
    <w:name w:val="Ukotvení poznámky pod čarou"/>
    <w:rPr>
      <w:vertAlign w:val="superscrip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Noto Sans CJK SC" w:cs="Arial Unicode M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Unicode MS"/>
    </w:rPr>
  </w:style>
  <w:style w:type="paragraph" w:styleId="Popisek">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rPr>
  </w:style>
  <w:style w:type="paragraph" w:styleId="Poznmkapodarou">
    <w:name w:val="Footnote Text"/>
    <w:basedOn w:val="Normal"/>
    <w:pPr/>
    <w:rPr>
      <w:sz w:val="20"/>
      <w:szCs w:val="20"/>
    </w:rPr>
  </w:style>
  <w:style w:type="paragraph" w:styleId="Textbubliny">
    <w:name w:val="Text bubliny"/>
    <w:basedOn w:val="Normal"/>
    <w:qFormat/>
    <w:pPr/>
    <w:rPr>
      <w:rFonts w:ascii="Tahoma" w:hAnsi="Tahoma" w:cs="Tahoma"/>
      <w:sz w:val="16"/>
      <w:szCs w:val="16"/>
    </w:rPr>
  </w:style>
  <w:style w:type="paragraph" w:styleId="Textkomente">
    <w:name w:val="Text komentáře"/>
    <w:basedOn w:val="Normal"/>
    <w:qFormat/>
    <w:pPr/>
    <w:rPr>
      <w:sz w:val="20"/>
      <w:szCs w:val="20"/>
    </w:rPr>
  </w:style>
  <w:style w:type="paragraph" w:styleId="Pedmtkomente">
    <w:name w:val="Předmět komentáře"/>
    <w:basedOn w:val="Textkomente"/>
    <w:next w:val="Textkomente"/>
    <w:qFormat/>
    <w:pPr/>
    <w:rPr>
      <w:b/>
      <w:bCs/>
    </w:rPr>
  </w:style>
  <w:style w:type="paragraph" w:styleId="Obsahtabulky">
    <w:name w:val="Obsah tabulky"/>
    <w:basedOn w:val="Normal"/>
    <w:qFormat/>
    <w:pPr>
      <w:suppressLineNumbers/>
    </w:pPr>
    <w:rPr/>
  </w:style>
  <w:style w:type="paragraph" w:styleId="Nadpistabulky">
    <w:name w:val="Nadpis tabulky"/>
    <w:basedOn w:val="Obsahtabulky"/>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40</TotalTime>
  <Application>LibreOffice/6.4.7.2$Linux_X86_64 LibreOffice_project/40$Build-2</Application>
  <Pages>2</Pages>
  <Words>661</Words>
  <Characters>3425</Characters>
  <CharactersWithSpaces>4033</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2016-04-25T10:11:00Z</dcterms:created>
  <dc:creator>Jaros</dc:creator>
  <dc:description/>
  <dc:language>cs-CZ</dc:language>
  <cp:lastModifiedBy/>
  <cp:lastPrinted>2014-04-29T13:40:00Z</cp:lastPrinted>
  <dcterms:modified xsi:type="dcterms:W3CDTF">2022-05-30T12:54:30Z</dcterms:modified>
  <cp:revision>20</cp:revision>
  <dc:subject/>
  <dc:title>POSUDEK VEDOUCÍHO BAKALÁŘSKÉ PRÁCE</dc:title>
</cp:coreProperties>
</file>