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A4B310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00C7">
        <w:rPr>
          <w:rFonts w:asciiTheme="minorHAnsi" w:hAnsiTheme="minorHAnsi" w:cstheme="minorHAnsi"/>
          <w:sz w:val="22"/>
          <w:szCs w:val="22"/>
        </w:rPr>
        <w:t>Iveta Jurčáková</w:t>
      </w:r>
    </w:p>
    <w:p w14:paraId="01DAD7B2" w14:textId="547945D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00C7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43917A2A" w14:textId="13875A1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00C7">
        <w:rPr>
          <w:rFonts w:cstheme="minorHAnsi"/>
        </w:rPr>
        <w:t>Finanční analýza obce Mysločovice</w:t>
      </w:r>
    </w:p>
    <w:p w14:paraId="3F08876F" w14:textId="5BC4E40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00C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0514DA" w:rsidR="000E094A" w:rsidRDefault="00C633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021F8DB" w:rsidR="000E094A" w:rsidRPr="000E094A" w:rsidRDefault="00C633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formulován srozumitelně, metody jsou použity adekvátně.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13FAB0" w:rsidR="000E094A" w:rsidRDefault="00001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ABBE0E7" w:rsidR="000E094A" w:rsidRPr="000E094A" w:rsidRDefault="00001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dostatečně, poskytuje vhodnou teoretickou základnu pro analytickou část práce.</w:t>
            </w:r>
            <w:r w:rsidR="00187B0A">
              <w:rPr>
                <w:rFonts w:cstheme="minorHAnsi"/>
              </w:rPr>
              <w:t xml:space="preserve"> Autorka jen mohla více využívat aktuální legislativu.</w:t>
            </w:r>
            <w:r>
              <w:rPr>
                <w:rFonts w:cstheme="minorHAnsi"/>
              </w:rPr>
              <w:t xml:space="preserve"> Zdroje jsou citovány adekvátně.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83DBB3" w:rsidR="000E094A" w:rsidRDefault="00001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C6E5AC6" w:rsidR="000E094A" w:rsidRDefault="00001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hospodaření obce je zpracována standardním způsobem, místy mohla být detailnější, především u komentování a vysvětlování důvodů významnějších meziročních změn jednotlivých parametrů, ale celkově lze z analýzy vyvodit závěry o finanční situaci zkoumané obce.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3C5486" w:rsidR="000E094A" w:rsidRDefault="00001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832817D" w:rsidR="000E094A" w:rsidRPr="000E094A" w:rsidRDefault="00001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 analytické části konstatuje, že obec hospodaří s finančními prostředky vhodně, návrhová část proto obsahuje pouze obecná doporučení bez bližšího komentáře.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113AAE" w:rsidR="000E094A" w:rsidRDefault="00001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84843E1" w:rsidR="000E094A" w:rsidRDefault="00001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provázán, autorka používá adekvátní terminologii, zdroje jsou citovány správně. V textu se však místy nacházejí gramatické chyby a stylistické nepřesnosti. Text je i přesto srozumitelný.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27D279" w:rsidR="009C7318" w:rsidRDefault="00001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784DAA5" w:rsidR="009D67D5" w:rsidRPr="000E094A" w:rsidRDefault="00187B0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využívá standardní postupy pro hodnocení finanční situace obce, nicméně v analýze autorka nejde úplně do hloubky, komentáře jsou proto spíše jednodušší až popisné. Stanovený cíl však byl splněn, práce </w:t>
            </w:r>
            <w:r w:rsidR="00E20E28">
              <w:rPr>
                <w:rFonts w:cstheme="minorHAnsi"/>
              </w:rPr>
              <w:t>poskytuje</w:t>
            </w:r>
            <w:r>
              <w:rPr>
                <w:rFonts w:cstheme="minorHAnsi"/>
              </w:rPr>
              <w:t xml:space="preserve"> </w:t>
            </w:r>
            <w:r w:rsidR="00E20E28">
              <w:rPr>
                <w:rFonts w:cstheme="minorHAnsi"/>
              </w:rPr>
              <w:t>rámcový obrázek o finanční situaci vybrané obce.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590E7255" w:rsidR="005C4ACA" w:rsidRDefault="00E20E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20E28">
        <w:rPr>
          <w:rFonts w:cstheme="minorHAnsi"/>
        </w:rPr>
        <w:t xml:space="preserve">V závěrečných doporučeních navrhujete obci </w:t>
      </w:r>
      <w:r w:rsidRPr="00E20E28">
        <w:rPr>
          <w:rFonts w:cstheme="minorHAnsi"/>
          <w:i/>
        </w:rPr>
        <w:t>„využívat dotační tituly, které by napomohly k investici a zrealizování projektů, jakožto oprava místních komunikací a chodníků, oprava mostu ve vlastnictví obce či vybudování veřejného sportoviště…“</w:t>
      </w:r>
      <w:r>
        <w:rPr>
          <w:rFonts w:cstheme="minorHAnsi"/>
          <w:i/>
        </w:rPr>
        <w:t xml:space="preserve"> </w:t>
      </w:r>
      <w:r w:rsidRPr="00E20E28">
        <w:rPr>
          <w:rFonts w:cstheme="minorHAnsi"/>
        </w:rPr>
        <w:t>(str. 50). Využívá obec dotačních titulů financovaných z fondů EU? Jaké zdroje byste doporučila pro financování Vámi uvedených investičních návrhů?</w:t>
      </w:r>
      <w:r w:rsidR="00040A31">
        <w:rPr>
          <w:rFonts w:cstheme="minorHAnsi"/>
        </w:rPr>
        <w:t xml:space="preserve"> Jaká úskalí pro finanční situaci obce „hrozí“ při využívání dotací?</w:t>
      </w:r>
    </w:p>
    <w:p w14:paraId="1A45146D" w14:textId="77777777" w:rsidR="00040A31" w:rsidRPr="00E20E28" w:rsidRDefault="00040A31" w:rsidP="00040A3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15308A2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0E2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0E2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06863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showingPlcHdr/>
          <w:comboBox>
            <w:listItem w:displayText="je" w:value="je"/>
            <w:listItem w:displayText="není" w:value="není"/>
          </w:comboBox>
        </w:sdtPr>
        <w:sdtEndPr/>
        <w:sdtContent>
          <w:r w:rsidR="0085398A" w:rsidRPr="001A5279">
            <w:rPr>
              <w:rStyle w:val="Zstupntext"/>
            </w:rPr>
            <w:t>Zvolte položku.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0E4F5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20E28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Tc3sbAwMTQwMzJW0lEKTi0uzszPAykwrAUAN2Sr+CwAAAA="/>
  </w:docVars>
  <w:rsids>
    <w:rsidRoot w:val="00BA16DD"/>
    <w:rsid w:val="000016A5"/>
    <w:rsid w:val="00037B1A"/>
    <w:rsid w:val="00040A31"/>
    <w:rsid w:val="000E094A"/>
    <w:rsid w:val="00173FE7"/>
    <w:rsid w:val="00187B0A"/>
    <w:rsid w:val="001900AB"/>
    <w:rsid w:val="00207A81"/>
    <w:rsid w:val="0024258E"/>
    <w:rsid w:val="0029651C"/>
    <w:rsid w:val="004D378C"/>
    <w:rsid w:val="005C4ACA"/>
    <w:rsid w:val="0067082B"/>
    <w:rsid w:val="00694399"/>
    <w:rsid w:val="0073639B"/>
    <w:rsid w:val="007553A6"/>
    <w:rsid w:val="008300C7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6337A"/>
    <w:rsid w:val="00CA34A9"/>
    <w:rsid w:val="00CD12C3"/>
    <w:rsid w:val="00DC7D52"/>
    <w:rsid w:val="00E20E28"/>
    <w:rsid w:val="00E22423"/>
    <w:rsid w:val="00E23F0E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F3EC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5F3EC4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4F127-CC96-4C2B-81FE-1FCB6CC0F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A6D52-0B73-4157-AA89-78743757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2022-06-08T13:05:00Z</dcterms:created>
  <dcterms:modified xsi:type="dcterms:W3CDTF">2022-06-08T13:05:00Z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