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5EF6A636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B67FEF">
        <w:rPr>
          <w:rFonts w:asciiTheme="minorHAnsi" w:hAnsiTheme="minorHAnsi" w:cstheme="minorHAnsi"/>
          <w:sz w:val="22"/>
          <w:szCs w:val="22"/>
        </w:rPr>
        <w:t xml:space="preserve">Petra </w:t>
      </w:r>
      <w:proofErr w:type="spellStart"/>
      <w:r w:rsidR="00B67FEF">
        <w:rPr>
          <w:rFonts w:asciiTheme="minorHAnsi" w:hAnsiTheme="minorHAnsi" w:cstheme="minorHAnsi"/>
          <w:sz w:val="22"/>
          <w:szCs w:val="22"/>
        </w:rPr>
        <w:t>Ťuiková</w:t>
      </w:r>
      <w:proofErr w:type="spellEnd"/>
    </w:p>
    <w:p w14:paraId="7BEB1D07" w14:textId="6D39B6C1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67FEF">
        <w:rPr>
          <w:rFonts w:asciiTheme="minorHAnsi" w:hAnsiTheme="minorHAnsi" w:cstheme="minorHAnsi"/>
          <w:sz w:val="22"/>
          <w:szCs w:val="22"/>
        </w:rPr>
        <w:t>doc. Ing. Josef Kubík, CSc.</w:t>
      </w:r>
    </w:p>
    <w:p w14:paraId="05C5954D" w14:textId="6502FFCD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B67FEF">
        <w:rPr>
          <w:rFonts w:cstheme="minorHAnsi"/>
        </w:rPr>
        <w:t>Analýza nákupního chování na internetu u vybraných věkových skupin</w:t>
      </w:r>
    </w:p>
    <w:p w14:paraId="07FD52EA" w14:textId="39752161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B67FEF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8B729BC" w:rsidR="000E094A" w:rsidRDefault="00B5306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204804A3" w14:textId="48AD0466" w:rsidR="008B781B" w:rsidRPr="000E094A" w:rsidRDefault="00B67FE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Autorka předložené bakalářské práce si klade za cíl provést analýzu současného nákupního zákaznického chování na internetu u věkových skupin 16 až 24</w:t>
            </w:r>
            <w:r w:rsidR="00212F9A">
              <w:rPr>
                <w:rFonts w:cstheme="minorHAnsi"/>
              </w:rPr>
              <w:t xml:space="preserve"> let</w:t>
            </w:r>
            <w:r>
              <w:rPr>
                <w:rFonts w:cstheme="minorHAnsi"/>
              </w:rPr>
              <w:t xml:space="preserve"> a 25 až 34 let se zaměřením na nakupování na sociálních sítích a </w:t>
            </w:r>
            <w:proofErr w:type="spellStart"/>
            <w:r>
              <w:rPr>
                <w:rFonts w:cstheme="minorHAnsi"/>
              </w:rPr>
              <w:t>livestream</w:t>
            </w:r>
            <w:proofErr w:type="spellEnd"/>
            <w:r>
              <w:rPr>
                <w:rFonts w:cstheme="minorHAnsi"/>
              </w:rPr>
              <w:t xml:space="preserve"> </w:t>
            </w:r>
            <w:r w:rsidR="0090328B">
              <w:rPr>
                <w:rFonts w:cstheme="minorHAnsi"/>
              </w:rPr>
              <w:t xml:space="preserve">shopping. Jako metoda kvantitativního výzkumu bylo využito dotazníkové šetření. Autorka si stanovila </w:t>
            </w:r>
            <w:r w:rsidR="00AD4481">
              <w:rPr>
                <w:rFonts w:cstheme="minorHAnsi"/>
              </w:rPr>
              <w:t>tři výchozí hypotézy.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2DB60F9" w:rsidR="000E094A" w:rsidRDefault="00B5306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34B65940" w:rsidR="000E094A" w:rsidRPr="000E094A" w:rsidRDefault="00AD448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práce vychází z literární rešerše poznatků z oblasti e-</w:t>
            </w:r>
            <w:proofErr w:type="spellStart"/>
            <w:r>
              <w:rPr>
                <w:rFonts w:cstheme="minorHAnsi"/>
              </w:rPr>
              <w:t>commerce</w:t>
            </w:r>
            <w:proofErr w:type="spellEnd"/>
            <w:r>
              <w:rPr>
                <w:rFonts w:cstheme="minorHAnsi"/>
              </w:rPr>
              <w:t xml:space="preserve">, online nákupního chování a online nakupování. Citace v práci byly provedeny v souladu s požadavky na ně kladenými. Pro přehled a využití </w:t>
            </w:r>
            <w:r w:rsidR="00212F9A">
              <w:rPr>
                <w:rFonts w:cstheme="minorHAnsi"/>
              </w:rPr>
              <w:t xml:space="preserve">teoretických poznatků postrádám jejich shrnutí </w:t>
            </w:r>
            <w:r w:rsidR="002F3813">
              <w:rPr>
                <w:rFonts w:cstheme="minorHAnsi"/>
              </w:rPr>
              <w:t>v</w:t>
            </w:r>
            <w:r w:rsidR="00212F9A">
              <w:rPr>
                <w:rFonts w:cstheme="minorHAnsi"/>
              </w:rPr>
              <w:t xml:space="preserve"> závě</w:t>
            </w:r>
            <w:r w:rsidR="002F3813">
              <w:rPr>
                <w:rFonts w:cstheme="minorHAnsi"/>
              </w:rPr>
              <w:t>ru</w:t>
            </w:r>
            <w:r w:rsidR="00212F9A">
              <w:rPr>
                <w:rFonts w:cstheme="minorHAnsi"/>
              </w:rPr>
              <w:t xml:space="preserve"> této části bakalářské práce.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B083E70" w:rsidR="000E094A" w:rsidRDefault="0011036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4314D9D" w14:textId="144E2758" w:rsidR="000E094A" w:rsidRPr="000E094A" w:rsidRDefault="00212F9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Tato část bakalářské práce obsahuje analýzu nákupního zákaznického chování na internetu u věkových skupin 16 až 24 let a 25 až 34 let. </w:t>
            </w:r>
            <w:r w:rsidR="007B4113">
              <w:rPr>
                <w:rFonts w:cstheme="minorHAnsi"/>
              </w:rPr>
              <w:t xml:space="preserve">Nejprve si autorka stanovuje cíle a výchozí hypotézy této části. Následně provádí dotazníkové šetření, které se uskutečnilo ve 2. polovině měsíce dubna a zúčastnilo se jej 212 respondentů ve věkové kategorii 16 až 24 let a 97 ve věkové kategorii 25 až 34 let, což představuje souhrnně </w:t>
            </w:r>
            <w:r w:rsidR="00110367">
              <w:rPr>
                <w:rFonts w:cstheme="minorHAnsi"/>
              </w:rPr>
              <w:t>335 odpovědí. Provedená analýza je ukončena vyhodnocením hypotéz.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02EE83F" w:rsidR="000E094A" w:rsidRDefault="00E656E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5D9E846F" w:rsidR="000E094A" w:rsidRPr="000E094A" w:rsidRDefault="00886BF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Zde jsou uveden</w:t>
            </w:r>
            <w:r w:rsidR="00E811A1">
              <w:rPr>
                <w:rFonts w:cstheme="minorHAnsi"/>
              </w:rPr>
              <w:t>y</w:t>
            </w:r>
            <w:r>
              <w:rPr>
                <w:rFonts w:cstheme="minorHAnsi"/>
              </w:rPr>
              <w:t xml:space="preserve"> </w:t>
            </w:r>
            <w:r w:rsidR="00E811A1">
              <w:rPr>
                <w:rFonts w:cstheme="minorHAnsi"/>
              </w:rPr>
              <w:t>návrhy</w:t>
            </w:r>
            <w:r>
              <w:rPr>
                <w:rFonts w:cstheme="minorHAnsi"/>
              </w:rPr>
              <w:t xml:space="preserve">, kde prvním z nich je doporučení prodejcům, aby svou pozornost zaměřili na sociální sítě Facebook a Instagram. Druhým doporučením pro prodejce je, že než začnou prodávat své produkty, tak si musí rozmyslet, zda je jejich produkt vhodný pro prodej touto cestou. </w:t>
            </w:r>
            <w:r w:rsidR="006D5E59">
              <w:rPr>
                <w:rFonts w:cstheme="minorHAnsi"/>
              </w:rPr>
              <w:t xml:space="preserve">Další doporučení směřuje k využití funkce </w:t>
            </w:r>
            <w:proofErr w:type="spellStart"/>
            <w:r w:rsidR="006D5E59">
              <w:rPr>
                <w:rFonts w:cstheme="minorHAnsi"/>
              </w:rPr>
              <w:t>product</w:t>
            </w:r>
            <w:proofErr w:type="spellEnd"/>
            <w:r w:rsidR="006D5E59">
              <w:rPr>
                <w:rFonts w:cstheme="minorHAnsi"/>
              </w:rPr>
              <w:t xml:space="preserve"> </w:t>
            </w:r>
            <w:proofErr w:type="spellStart"/>
            <w:r w:rsidR="006D5E59">
              <w:rPr>
                <w:rFonts w:cstheme="minorHAnsi"/>
              </w:rPr>
              <w:t>tagging</w:t>
            </w:r>
            <w:proofErr w:type="spellEnd"/>
            <w:r w:rsidR="006D5E59">
              <w:rPr>
                <w:rFonts w:cstheme="minorHAnsi"/>
              </w:rPr>
              <w:t xml:space="preserve">. Poslední čtvrté doporučení je určeno prodejcům </w:t>
            </w:r>
            <w:r w:rsidR="00E656E5">
              <w:rPr>
                <w:rFonts w:cstheme="minorHAnsi"/>
              </w:rPr>
              <w:t xml:space="preserve">a týká se využití </w:t>
            </w:r>
            <w:proofErr w:type="spellStart"/>
            <w:r w:rsidR="00E656E5">
              <w:rPr>
                <w:rFonts w:cstheme="minorHAnsi"/>
              </w:rPr>
              <w:t>livestream</w:t>
            </w:r>
            <w:proofErr w:type="spellEnd"/>
            <w:r w:rsidR="00E656E5">
              <w:rPr>
                <w:rFonts w:cstheme="minorHAnsi"/>
              </w:rPr>
              <w:t xml:space="preserve"> </w:t>
            </w:r>
            <w:proofErr w:type="spellStart"/>
            <w:r w:rsidR="00E656E5">
              <w:rPr>
                <w:rFonts w:cstheme="minorHAnsi"/>
              </w:rPr>
              <w:t>shoppingu</w:t>
            </w:r>
            <w:proofErr w:type="spellEnd"/>
            <w:r w:rsidR="00E656E5">
              <w:rPr>
                <w:rFonts w:cstheme="minorHAnsi"/>
              </w:rPr>
              <w:t xml:space="preserve">. Následně jsou v této části práce uvedeny ještě možné </w:t>
            </w:r>
            <w:r w:rsidR="001C5033">
              <w:rPr>
                <w:rFonts w:cstheme="minorHAnsi"/>
              </w:rPr>
              <w:t>trendy v nákupním chování u obou hodnocených věkových skupin.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3CBA37A" w:rsidR="000E094A" w:rsidRDefault="001C503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23AE7625" w:rsidR="000E094A" w:rsidRPr="000E094A" w:rsidRDefault="001C503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Formální úroveň diplomové práce je velmi dobrá. Diplomová práce obsahuje logickou provázanost textu. </w:t>
            </w:r>
            <w:r w:rsidR="00E811A1">
              <w:rPr>
                <w:rFonts w:cstheme="minorHAnsi"/>
              </w:rPr>
              <w:t>Její a</w:t>
            </w:r>
            <w:r>
              <w:rPr>
                <w:rFonts w:cstheme="minorHAnsi"/>
              </w:rPr>
              <w:t>utorka využívá správně odbornou terminologii. Práce je po jazykové stránce hodnocena výborně a totéž platí i o jejím grafickém zpracování.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9D8DAAC" w:rsidR="009C7318" w:rsidRDefault="001C503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0E3955F0" w:rsidR="00F92C79" w:rsidRPr="000E094A" w:rsidRDefault="001C5033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Celkově hodnotím předloženou bakalářskou práci jako velmi zdařilou. </w:t>
            </w:r>
            <w:r w:rsidR="00B53065">
              <w:rPr>
                <w:rFonts w:cstheme="minorHAnsi"/>
              </w:rPr>
              <w:t>Zejména mně zaujala v oblasti provedených analýz a konkrétních návrhů doporučení.</w:t>
            </w: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58ADB5F0" w:rsidR="009C7318" w:rsidRDefault="000D2B0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Kolik procent nákupů z celkového počtu realizujete vy osobně prostřednictvím internetu?</w:t>
      </w:r>
    </w:p>
    <w:p w14:paraId="55DA52BC" w14:textId="29A68CF1" w:rsidR="005C4ACA" w:rsidRDefault="000D2B0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Objasněte blíže nově zaváděný pojem </w:t>
      </w:r>
      <w:proofErr w:type="spellStart"/>
      <w:r>
        <w:rPr>
          <w:rFonts w:cstheme="minorHAnsi"/>
        </w:rPr>
        <w:t>livestream</w:t>
      </w:r>
      <w:proofErr w:type="spellEnd"/>
      <w:r>
        <w:rPr>
          <w:rFonts w:cstheme="minorHAnsi"/>
        </w:rPr>
        <w:t xml:space="preserve"> </w:t>
      </w:r>
      <w:r w:rsidR="00E811A1">
        <w:rPr>
          <w:rFonts w:cstheme="minorHAnsi"/>
        </w:rPr>
        <w:t>shopping.</w:t>
      </w:r>
    </w:p>
    <w:p w14:paraId="1991DEDB" w14:textId="2CF5DF09" w:rsidR="005C4ACA" w:rsidRPr="005C4ACA" w:rsidRDefault="00E811A1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přesvědčíte konzervativnějšího zákazníka, aby nákup nové obuvi realizova</w:t>
      </w:r>
      <w:r w:rsidR="002F3813">
        <w:rPr>
          <w:rFonts w:cstheme="minorHAnsi"/>
        </w:rPr>
        <w:t>l</w:t>
      </w:r>
      <w:bookmarkStart w:id="1" w:name="_GoBack"/>
      <w:bookmarkEnd w:id="1"/>
      <w:r>
        <w:rPr>
          <w:rFonts w:cstheme="minorHAnsi"/>
        </w:rPr>
        <w:t xml:space="preserve"> internetovou volbou</w:t>
      </w:r>
      <w:r w:rsidR="007205DB">
        <w:rPr>
          <w:rFonts w:cstheme="minorHAnsi"/>
        </w:rPr>
        <w:t>, když v práci uvádíte potřebu zvážení, zda je produkt vhodný pro prodej právě touto cestou?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253A714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B53065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E811A1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FC8F9D1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3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B53065">
            <w:rPr>
              <w:rFonts w:cstheme="minorHAnsi"/>
            </w:rPr>
            <w:t>30.05.2022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D2B08"/>
    <w:rsid w:val="000E094A"/>
    <w:rsid w:val="00110367"/>
    <w:rsid w:val="001C5033"/>
    <w:rsid w:val="00212F9A"/>
    <w:rsid w:val="0024258E"/>
    <w:rsid w:val="0029651C"/>
    <w:rsid w:val="002F3813"/>
    <w:rsid w:val="004D378C"/>
    <w:rsid w:val="005A3B4A"/>
    <w:rsid w:val="005C4ACA"/>
    <w:rsid w:val="0067082B"/>
    <w:rsid w:val="00694399"/>
    <w:rsid w:val="006D5E59"/>
    <w:rsid w:val="007205DB"/>
    <w:rsid w:val="0073639B"/>
    <w:rsid w:val="007553A6"/>
    <w:rsid w:val="007B4113"/>
    <w:rsid w:val="0085398A"/>
    <w:rsid w:val="00886BF2"/>
    <w:rsid w:val="008B781B"/>
    <w:rsid w:val="0090328B"/>
    <w:rsid w:val="00974EA2"/>
    <w:rsid w:val="00987B93"/>
    <w:rsid w:val="009C322A"/>
    <w:rsid w:val="009C7318"/>
    <w:rsid w:val="00A40E93"/>
    <w:rsid w:val="00A7527E"/>
    <w:rsid w:val="00AD4481"/>
    <w:rsid w:val="00B14451"/>
    <w:rsid w:val="00B53065"/>
    <w:rsid w:val="00B67FEF"/>
    <w:rsid w:val="00BA16DD"/>
    <w:rsid w:val="00CA34A9"/>
    <w:rsid w:val="00CD12C3"/>
    <w:rsid w:val="00CE55BD"/>
    <w:rsid w:val="00DC7D52"/>
    <w:rsid w:val="00E22423"/>
    <w:rsid w:val="00E656E5"/>
    <w:rsid w:val="00E7633F"/>
    <w:rsid w:val="00E811A1"/>
    <w:rsid w:val="00EF1720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4F1865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F1865"/>
    <w:rsid w:val="00510546"/>
    <w:rsid w:val="005E083B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purl.org/dc/elements/1.1/"/>
    <ds:schemaRef ds:uri="http://www.w3.org/XML/1998/namespace"/>
    <ds:schemaRef ds:uri="http://schemas.microsoft.com/office/2006/metadata/properties"/>
    <ds:schemaRef ds:uri="http://purl.org/dc/dcmitype/"/>
    <ds:schemaRef ds:uri="http://purl.org/dc/terms/"/>
    <ds:schemaRef ds:uri="http://schemas.microsoft.com/office/2006/documentManagement/types"/>
    <ds:schemaRef ds:uri="581cfee2-c630-4554-92b2-68787b9159cf"/>
    <ds:schemaRef ds:uri="http://schemas.microsoft.com/office/infopath/2007/PartnerControls"/>
    <ds:schemaRef ds:uri="http://schemas.openxmlformats.org/package/2006/metadata/core-properties"/>
    <ds:schemaRef ds:uri="91f26e49-f70c-446a-af9a-0186764ea1fa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679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Josef Kubík</cp:lastModifiedBy>
  <cp:revision>3</cp:revision>
  <cp:lastPrinted>2022-03-14T11:55:00Z</cp:lastPrinted>
  <dcterms:created xsi:type="dcterms:W3CDTF">2022-05-29T08:33:00Z</dcterms:created>
  <dcterms:modified xsi:type="dcterms:W3CDTF">2022-05-30T13:49:00Z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