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D75B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Michaela Ostrčilová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D75B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Projevy rizikového chování u žáků I. stupně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CD75B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CD75B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CD75B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D75B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D75B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CD75B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CD75B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D75B4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CD75B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26010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26010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26010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260107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26010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CD75B4" w:rsidP="00CD75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se zabývá tématem rizikového chování u žáků prvního stupně základní školy. Oceňuji volbu tématu s ohledem na studovaný obor a možnost praktického využití práce. </w:t>
            </w:r>
          </w:p>
          <w:p w:rsidR="00CD75B4" w:rsidRPr="00CD75B4" w:rsidRDefault="00CD75B4" w:rsidP="00CD75B4">
            <w:pPr>
              <w:jc w:val="both"/>
              <w:rPr>
                <w:b/>
                <w:sz w:val="22"/>
                <w:szCs w:val="22"/>
              </w:rPr>
            </w:pPr>
            <w:r w:rsidRPr="00CD75B4">
              <w:rPr>
                <w:b/>
                <w:sz w:val="22"/>
                <w:szCs w:val="22"/>
              </w:rPr>
              <w:t>Silné stránky práce:</w:t>
            </w:r>
          </w:p>
          <w:p w:rsidR="00CD75B4" w:rsidRDefault="00CD75B4" w:rsidP="00CD75B4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volba tématu a využitelnost práce, </w:t>
            </w:r>
          </w:p>
          <w:p w:rsidR="00CD75B4" w:rsidRDefault="004D01DB" w:rsidP="00CD75B4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jasně formulované výzkumné cíle,</w:t>
            </w:r>
          </w:p>
          <w:p w:rsidR="004D01DB" w:rsidRDefault="00260107" w:rsidP="00CD75B4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dílčí výsledky výzkumu.</w:t>
            </w:r>
          </w:p>
          <w:p w:rsidR="00CD75B4" w:rsidRPr="00CD75B4" w:rsidRDefault="00CD75B4" w:rsidP="00CD75B4">
            <w:pPr>
              <w:jc w:val="both"/>
              <w:rPr>
                <w:b/>
                <w:sz w:val="22"/>
                <w:szCs w:val="22"/>
              </w:rPr>
            </w:pPr>
            <w:r w:rsidRPr="00CD75B4">
              <w:rPr>
                <w:b/>
                <w:sz w:val="22"/>
                <w:szCs w:val="22"/>
              </w:rPr>
              <w:t>Slabé stránky práce:</w:t>
            </w:r>
          </w:p>
          <w:p w:rsidR="00CD75B4" w:rsidRDefault="00CD75B4" w:rsidP="00CD75B4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práce by mohla přinést hlubší vhled do problematiky, nejen základní informace,</w:t>
            </w:r>
          </w:p>
          <w:p w:rsidR="00CD75B4" w:rsidRDefault="00CD75B4" w:rsidP="00CD75B4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některé části textu nejsou opatřeny odkazem na odbornou literaturu, </w:t>
            </w:r>
            <w:r w:rsidR="00260107">
              <w:rPr>
                <w:sz w:val="22"/>
                <w:szCs w:val="22"/>
              </w:rPr>
              <w:t>přestože se jedná o odborné</w:t>
            </w:r>
            <w:r>
              <w:rPr>
                <w:sz w:val="22"/>
                <w:szCs w:val="22"/>
              </w:rPr>
              <w:t xml:space="preserve"> inf</w:t>
            </w:r>
            <w:r w:rsidR="00260107">
              <w:rPr>
                <w:sz w:val="22"/>
                <w:szCs w:val="22"/>
              </w:rPr>
              <w:t>ormace</w:t>
            </w:r>
            <w:r>
              <w:rPr>
                <w:sz w:val="22"/>
                <w:szCs w:val="22"/>
              </w:rPr>
              <w:t>,</w:t>
            </w:r>
          </w:p>
          <w:p w:rsidR="00CD75B4" w:rsidRDefault="004D01DB" w:rsidP="005869EF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kapitola zaměřená na klima školy je </w:t>
            </w:r>
            <w:r w:rsidR="00260107">
              <w:rPr>
                <w:sz w:val="22"/>
                <w:szCs w:val="22"/>
              </w:rPr>
              <w:t>vytržená z kontextu</w:t>
            </w:r>
            <w:r>
              <w:rPr>
                <w:sz w:val="22"/>
                <w:szCs w:val="22"/>
              </w:rPr>
              <w:t xml:space="preserve"> bez vysvětlení souvislostí s tématem práce,</w:t>
            </w:r>
          </w:p>
          <w:p w:rsidR="004D01DB" w:rsidRDefault="004D01DB" w:rsidP="005869EF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zvolená výzkumná technika obsahuje řadu sugestivních otázek, tudíž není zřejmé, jakou má dotazník vypovídací hodnotu (mohl být použit nástroj, který se </w:t>
            </w:r>
            <w:r w:rsidR="00260107">
              <w:rPr>
                <w:sz w:val="22"/>
                <w:szCs w:val="22"/>
              </w:rPr>
              <w:t xml:space="preserve">běžně </w:t>
            </w:r>
            <w:r>
              <w:rPr>
                <w:sz w:val="22"/>
                <w:szCs w:val="22"/>
              </w:rPr>
              <w:t>používá ke zjištění projevů rizikového chování),</w:t>
            </w:r>
          </w:p>
          <w:p w:rsidR="004D01DB" w:rsidRDefault="004D01DB" w:rsidP="005869EF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analýza dat je provedena formou četností (výsečových grafů)</w:t>
            </w:r>
            <w:r w:rsidR="00260107">
              <w:rPr>
                <w:sz w:val="22"/>
                <w:szCs w:val="22"/>
              </w:rPr>
              <w:t xml:space="preserve"> odpovědí na jednotlivé otázky z</w:t>
            </w:r>
            <w:r>
              <w:rPr>
                <w:sz w:val="22"/>
                <w:szCs w:val="22"/>
              </w:rPr>
              <w:t> </w:t>
            </w:r>
            <w:r w:rsidR="00260107">
              <w:rPr>
                <w:sz w:val="22"/>
                <w:szCs w:val="22"/>
              </w:rPr>
              <w:t>dotazníku</w:t>
            </w:r>
            <w:r>
              <w:rPr>
                <w:sz w:val="22"/>
                <w:szCs w:val="22"/>
              </w:rPr>
              <w:t xml:space="preserve"> (</w:t>
            </w:r>
            <w:r w:rsidR="00260107">
              <w:rPr>
                <w:sz w:val="22"/>
                <w:szCs w:val="22"/>
              </w:rPr>
              <w:t>logičtější by bylo strukturovat odpovědi podle projevů rizikového chování a držet se spíše výzkumných otázek než otázek z dotazníku),</w:t>
            </w:r>
          </w:p>
          <w:p w:rsidR="00260107" w:rsidRDefault="00260107" w:rsidP="005869EF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chybí interpretace výsledků výzkumu a</w:t>
            </w:r>
            <w:r w:rsidR="00D779DA">
              <w:rPr>
                <w:sz w:val="22"/>
                <w:szCs w:val="22"/>
              </w:rPr>
              <w:t xml:space="preserve"> konkrétní</w:t>
            </w:r>
            <w:r>
              <w:rPr>
                <w:sz w:val="22"/>
                <w:szCs w:val="22"/>
              </w:rPr>
              <w:t xml:space="preserve"> doporučení pro praxi,</w:t>
            </w:r>
          </w:p>
          <w:p w:rsidR="00D779DA" w:rsidRDefault="00D779DA" w:rsidP="005869EF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shrnutí výsledků obsahuje tvrzení, která nevyplývají z realizovaného výzkumu (např. že klima základních škol se jeví jako pozitivní),</w:t>
            </w:r>
          </w:p>
          <w:p w:rsidR="00260107" w:rsidRPr="004D01DB" w:rsidRDefault="00260107" w:rsidP="005869EF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závěr práce shrnuje spíše postup nikoliv výsledky (jediný výsledek, který je v závěru prezentován je ten, že mezi základními školami ve městě a na vesnici není velký rozdíl </w:t>
            </w:r>
            <w:r w:rsidR="00421E86">
              <w:rPr>
                <w:sz w:val="22"/>
                <w:szCs w:val="22"/>
              </w:rPr>
              <w:t>v projevech</w:t>
            </w:r>
            <w:r>
              <w:rPr>
                <w:sz w:val="22"/>
                <w:szCs w:val="22"/>
              </w:rPr>
              <w:t xml:space="preserve"> rizikového chování, což výzkum neověřuje).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260107" w:rsidP="00421E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Diplomová práce poskytuje základní informace o problematice, v praktické části se objevuje řada nedostatků, analýza dat mohla být provedena jiným způsobem. </w:t>
            </w:r>
            <w:r w:rsidR="00421E86">
              <w:rPr>
                <w:sz w:val="22"/>
                <w:szCs w:val="22"/>
              </w:rPr>
              <w:t>Práce přesto</w:t>
            </w:r>
            <w:r>
              <w:rPr>
                <w:sz w:val="22"/>
                <w:szCs w:val="22"/>
              </w:rPr>
              <w:t xml:space="preserve"> přináší některé dílčí výsledky, které jsou využitelné v praxi. </w:t>
            </w:r>
          </w:p>
          <w:p w:rsidR="00F1326B" w:rsidRPr="00C50B27" w:rsidRDefault="00D779DA" w:rsidP="00421E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přes uvedené nedostatky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260107" w:rsidRDefault="00B411DB" w:rsidP="00421E86">
            <w:pPr>
              <w:jc w:val="both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Default="00D779DA" w:rsidP="00421E86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D779DA">
              <w:rPr>
                <w:sz w:val="22"/>
                <w:szCs w:val="22"/>
              </w:rPr>
              <w:t>Vysvětle</w:t>
            </w:r>
            <w:r>
              <w:rPr>
                <w:sz w:val="22"/>
                <w:szCs w:val="22"/>
              </w:rPr>
              <w:t>te zařazení kapitoly Klima školy</w:t>
            </w:r>
            <w:r w:rsidR="00421E86">
              <w:rPr>
                <w:sz w:val="22"/>
                <w:szCs w:val="22"/>
              </w:rPr>
              <w:t xml:space="preserve"> (včetně první věty v této kapitole, která vysvětluje klima v meteorologii</w:t>
            </w:r>
            <w:bookmarkStart w:id="0" w:name="_GoBack"/>
            <w:bookmarkEnd w:id="0"/>
            <w:r w:rsidR="00421E86">
              <w:rPr>
                <w:sz w:val="22"/>
                <w:szCs w:val="22"/>
              </w:rPr>
              <w:t>)</w:t>
            </w:r>
            <w:r w:rsidRPr="00D779DA">
              <w:rPr>
                <w:sz w:val="22"/>
                <w:szCs w:val="22"/>
              </w:rPr>
              <w:t xml:space="preserve">. </w:t>
            </w:r>
          </w:p>
          <w:p w:rsidR="00D779DA" w:rsidRDefault="00D779DA" w:rsidP="00421E86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Objasněte, jak bylo zjišťováno klima škol a odlišnosti </w:t>
            </w:r>
            <w:r w:rsidR="00421E86">
              <w:rPr>
                <w:sz w:val="22"/>
                <w:szCs w:val="22"/>
              </w:rPr>
              <w:t>ve výskytu</w:t>
            </w:r>
            <w:r>
              <w:rPr>
                <w:sz w:val="22"/>
                <w:szCs w:val="22"/>
              </w:rPr>
              <w:t xml:space="preserve"> rizikového chování žáků ve městě a na vesnici. </w:t>
            </w:r>
          </w:p>
          <w:p w:rsidR="00D779DA" w:rsidRPr="00D779DA" w:rsidRDefault="00D779DA" w:rsidP="00421E86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Objasněte, jak jste dospěla k závěrům uvedeným na str. 55 a 56 (klima na školách se jeví jako pozitivní a není rozdíl v projevech chování ve městě a na vesnici). Lze tyto závěry vyvodit?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60107">
              <w:rPr>
                <w:sz w:val="22"/>
                <w:szCs w:val="22"/>
              </w:rPr>
              <w:t xml:space="preserve"> </w:t>
            </w:r>
            <w:r w:rsidR="00D779DA">
              <w:rPr>
                <w:sz w:val="22"/>
                <w:szCs w:val="22"/>
              </w:rPr>
              <w:t>3. 5. 2022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779DA"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11A" w:rsidRDefault="0024711A">
      <w:r>
        <w:separator/>
      </w:r>
    </w:p>
  </w:endnote>
  <w:endnote w:type="continuationSeparator" w:id="0">
    <w:p w:rsidR="0024711A" w:rsidRDefault="00247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11A" w:rsidRDefault="0024711A">
      <w:r>
        <w:separator/>
      </w:r>
    </w:p>
  </w:footnote>
  <w:footnote w:type="continuationSeparator" w:id="0">
    <w:p w:rsidR="0024711A" w:rsidRDefault="0024711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8C3833"/>
    <w:multiLevelType w:val="hybridMultilevel"/>
    <w:tmpl w:val="5BBA668C"/>
    <w:lvl w:ilvl="0" w:tplc="EF08B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1003AE"/>
    <w:multiLevelType w:val="hybridMultilevel"/>
    <w:tmpl w:val="3CC263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5B4"/>
    <w:rsid w:val="0024711A"/>
    <w:rsid w:val="00260107"/>
    <w:rsid w:val="00362AB0"/>
    <w:rsid w:val="003F5DA2"/>
    <w:rsid w:val="00401C6E"/>
    <w:rsid w:val="00421E86"/>
    <w:rsid w:val="004D01DB"/>
    <w:rsid w:val="00512982"/>
    <w:rsid w:val="00526D47"/>
    <w:rsid w:val="0055255D"/>
    <w:rsid w:val="005C219A"/>
    <w:rsid w:val="006847E2"/>
    <w:rsid w:val="008614B3"/>
    <w:rsid w:val="009B2248"/>
    <w:rsid w:val="00AF1740"/>
    <w:rsid w:val="00B02A88"/>
    <w:rsid w:val="00B411DB"/>
    <w:rsid w:val="00BA3203"/>
    <w:rsid w:val="00C50B27"/>
    <w:rsid w:val="00CD75B4"/>
    <w:rsid w:val="00CE0A8B"/>
    <w:rsid w:val="00CE4377"/>
    <w:rsid w:val="00D779DA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FD8D5B"/>
  <w15:chartTrackingRefBased/>
  <w15:docId w15:val="{8C9AF1BF-833E-4D47-B86F-D53DF1E22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D7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backova\Desktop\Posudky_2022\POSUDEK%20OPONENTA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</Template>
  <TotalTime>41</TotalTime>
  <Pages>2</Pages>
  <Words>514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2</cp:revision>
  <cp:lastPrinted>2012-04-25T08:21:00Z</cp:lastPrinted>
  <dcterms:created xsi:type="dcterms:W3CDTF">2022-05-03T13:41:00Z</dcterms:created>
  <dcterms:modified xsi:type="dcterms:W3CDTF">2022-05-04T07:15:00Z</dcterms:modified>
</cp:coreProperties>
</file>